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8C" w:rsidRPr="00857D19" w:rsidRDefault="00ED488C" w:rsidP="00ED488C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857D19">
        <w:rPr>
          <w:sz w:val="22"/>
          <w:szCs w:val="22"/>
        </w:rPr>
        <w:t>SPW.</w:t>
      </w:r>
      <w:r w:rsidR="00206256" w:rsidRPr="00857D19">
        <w:rPr>
          <w:sz w:val="22"/>
          <w:szCs w:val="22"/>
        </w:rPr>
        <w:t xml:space="preserve"> </w:t>
      </w:r>
      <w:r w:rsidR="008E5C84">
        <w:rPr>
          <w:sz w:val="22"/>
          <w:szCs w:val="22"/>
        </w:rPr>
        <w:t>273</w:t>
      </w:r>
      <w:r w:rsidR="00105391">
        <w:rPr>
          <w:sz w:val="22"/>
          <w:szCs w:val="22"/>
        </w:rPr>
        <w:t xml:space="preserve">.  </w:t>
      </w:r>
      <w:r w:rsidR="00144EF9">
        <w:rPr>
          <w:sz w:val="22"/>
          <w:szCs w:val="22"/>
        </w:rPr>
        <w:t>180</w:t>
      </w:r>
      <w:r w:rsidR="00105391">
        <w:rPr>
          <w:sz w:val="22"/>
          <w:szCs w:val="22"/>
        </w:rPr>
        <w:t xml:space="preserve"> </w:t>
      </w:r>
      <w:r w:rsidR="00DA2A85" w:rsidRPr="00857D19">
        <w:rPr>
          <w:sz w:val="22"/>
          <w:szCs w:val="22"/>
        </w:rPr>
        <w:t>.</w:t>
      </w:r>
      <w:r w:rsidR="008E5C84">
        <w:rPr>
          <w:sz w:val="22"/>
          <w:szCs w:val="22"/>
        </w:rPr>
        <w:t xml:space="preserve"> </w:t>
      </w:r>
      <w:r w:rsidRPr="00857D19">
        <w:rPr>
          <w:sz w:val="22"/>
          <w:szCs w:val="22"/>
        </w:rPr>
        <w:t>201</w:t>
      </w:r>
      <w:r w:rsidR="00E27586" w:rsidRPr="00857D19">
        <w:rPr>
          <w:sz w:val="22"/>
          <w:szCs w:val="22"/>
        </w:rPr>
        <w:t>5</w:t>
      </w:r>
    </w:p>
    <w:p w:rsidR="00ED488C" w:rsidRPr="00857D19" w:rsidRDefault="00ED488C" w:rsidP="00ED488C">
      <w:pPr>
        <w:pStyle w:val="Nagwek3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ED488C" w:rsidRPr="00857D19" w:rsidRDefault="00ED488C" w:rsidP="00ED488C">
      <w:pPr>
        <w:pStyle w:val="Nagwek3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57D19">
        <w:rPr>
          <w:rFonts w:ascii="Times New Roman" w:hAnsi="Times New Roman" w:cs="Times New Roman"/>
          <w:sz w:val="22"/>
          <w:szCs w:val="22"/>
          <w:u w:val="single"/>
        </w:rPr>
        <w:t>ZAPYTANIE OFERTOWE</w:t>
      </w:r>
    </w:p>
    <w:p w:rsidR="00ED488C" w:rsidRPr="00857D19" w:rsidRDefault="00ED488C" w:rsidP="00ED488C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</w:p>
    <w:p w:rsidR="00ED488C" w:rsidRPr="00857D19" w:rsidRDefault="00ED488C" w:rsidP="00ED488C">
      <w:pPr>
        <w:pStyle w:val="Nagwek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57D19">
        <w:rPr>
          <w:rFonts w:ascii="Times New Roman" w:hAnsi="Times New Roman" w:cs="Times New Roman"/>
          <w:sz w:val="22"/>
          <w:szCs w:val="22"/>
        </w:rPr>
        <w:tab/>
      </w:r>
      <w:r w:rsidRPr="00857D19">
        <w:rPr>
          <w:rFonts w:ascii="Times New Roman" w:hAnsi="Times New Roman" w:cs="Times New Roman"/>
          <w:b w:val="0"/>
          <w:sz w:val="22"/>
          <w:szCs w:val="22"/>
        </w:rPr>
        <w:t>Wydział Inwestycji i Drogownictwa Starostwa Powiatowego w Wołominie zwraca się z prośbą o złożenie ofert na:</w:t>
      </w:r>
    </w:p>
    <w:p w:rsidR="00857D19" w:rsidRPr="00857D19" w:rsidRDefault="00857D19" w:rsidP="00857D19"/>
    <w:p w:rsidR="00B61CBC" w:rsidRDefault="00B61CBC" w:rsidP="003F5745">
      <w:pPr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105391">
        <w:rPr>
          <w:b/>
          <w:bCs/>
          <w:sz w:val="22"/>
          <w:szCs w:val="22"/>
          <w:u w:val="single"/>
        </w:rPr>
        <w:t>„Prace porządkowe w zakresie utrzymania chodnika oraz obustronne mechaniczne ścinanie poboczy (z pozostałości organicznych - ziemia) w pasie drogi powiatowej nr  4314W od ronda w miejscowości Majdan do skrzyżowania w/w drogi powiatowej z drogą krajową 634”</w:t>
      </w:r>
    </w:p>
    <w:p w:rsidR="00105391" w:rsidRDefault="00105391" w:rsidP="003F5745">
      <w:pPr>
        <w:rPr>
          <w:b/>
          <w:sz w:val="22"/>
          <w:szCs w:val="22"/>
        </w:rPr>
      </w:pPr>
    </w:p>
    <w:p w:rsidR="00B61CBC" w:rsidRDefault="00105391" w:rsidP="003F574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Zakres</w:t>
      </w:r>
      <w:r w:rsidR="00F71218" w:rsidRPr="00F71218">
        <w:rPr>
          <w:b/>
          <w:sz w:val="22"/>
          <w:szCs w:val="22"/>
        </w:rPr>
        <w:t xml:space="preserve"> </w:t>
      </w:r>
      <w:r w:rsidR="00F71218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rac do wykonania</w:t>
      </w:r>
      <w:r w:rsidR="00F71218" w:rsidRPr="00F71218">
        <w:rPr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513"/>
        <w:gridCol w:w="2158"/>
      </w:tblGrid>
      <w:tr w:rsidR="00105391" w:rsidTr="00105391">
        <w:tc>
          <w:tcPr>
            <w:tcW w:w="541" w:type="dxa"/>
          </w:tcPr>
          <w:p w:rsidR="00105391" w:rsidRDefault="00105391" w:rsidP="00105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13" w:type="dxa"/>
          </w:tcPr>
          <w:p w:rsidR="00105391" w:rsidRDefault="00105391" w:rsidP="00105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pracy do wykonania</w:t>
            </w:r>
          </w:p>
        </w:tc>
        <w:tc>
          <w:tcPr>
            <w:tcW w:w="2158" w:type="dxa"/>
          </w:tcPr>
          <w:p w:rsidR="00105391" w:rsidRDefault="00105391" w:rsidP="00105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[m</w:t>
            </w:r>
            <w:r w:rsidR="00D82F4C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]</w:t>
            </w:r>
          </w:p>
        </w:tc>
      </w:tr>
      <w:tr w:rsidR="00105391" w:rsidTr="006C19B8">
        <w:tc>
          <w:tcPr>
            <w:tcW w:w="541" w:type="dxa"/>
          </w:tcPr>
          <w:p w:rsidR="00105391" w:rsidRDefault="00105391" w:rsidP="00AC5B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13" w:type="dxa"/>
          </w:tcPr>
          <w:p w:rsidR="00105391" w:rsidRPr="00105391" w:rsidRDefault="00105391" w:rsidP="00105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Ścinanie poboczy z zanieczyszczeń</w:t>
            </w:r>
          </w:p>
        </w:tc>
        <w:tc>
          <w:tcPr>
            <w:tcW w:w="2158" w:type="dxa"/>
            <w:vAlign w:val="center"/>
          </w:tcPr>
          <w:p w:rsidR="00105391" w:rsidRPr="00105391" w:rsidRDefault="006C19B8" w:rsidP="006C1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7,000</w:t>
            </w:r>
          </w:p>
        </w:tc>
      </w:tr>
      <w:tr w:rsidR="00105391" w:rsidTr="006C19B8">
        <w:tc>
          <w:tcPr>
            <w:tcW w:w="541" w:type="dxa"/>
          </w:tcPr>
          <w:p w:rsidR="00105391" w:rsidRDefault="00105391" w:rsidP="00AC5B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13" w:type="dxa"/>
          </w:tcPr>
          <w:p w:rsidR="00105391" w:rsidRPr="00105391" w:rsidRDefault="00105391" w:rsidP="00105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Oczyszczanie z nadmiaru ziemi przestrzeni pomiędzy krawędzią jedni, a chodnikiem (w przypadku braku poboczy)</w:t>
            </w:r>
          </w:p>
        </w:tc>
        <w:tc>
          <w:tcPr>
            <w:tcW w:w="2158" w:type="dxa"/>
            <w:vAlign w:val="center"/>
          </w:tcPr>
          <w:p w:rsidR="006C19B8" w:rsidRPr="00105391" w:rsidRDefault="006C19B8" w:rsidP="006C1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7,000</w:t>
            </w:r>
          </w:p>
        </w:tc>
      </w:tr>
      <w:tr w:rsidR="00105391" w:rsidTr="006C19B8">
        <w:tc>
          <w:tcPr>
            <w:tcW w:w="541" w:type="dxa"/>
          </w:tcPr>
          <w:p w:rsidR="00105391" w:rsidRDefault="00105391" w:rsidP="00AC5B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13" w:type="dxa"/>
          </w:tcPr>
          <w:p w:rsidR="00105391" w:rsidRPr="00105391" w:rsidRDefault="00105391" w:rsidP="00105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Oczyszczenie chodnika z zalegającej na nim ziemi i  samosiewów, oczyszczenie krawężników</w:t>
            </w:r>
            <w:r w:rsidR="00D82F4C">
              <w:rPr>
                <w:sz w:val="22"/>
                <w:szCs w:val="22"/>
              </w:rPr>
              <w:t xml:space="preserve"> / średnia szerokość 1,5m./ </w:t>
            </w:r>
          </w:p>
        </w:tc>
        <w:tc>
          <w:tcPr>
            <w:tcW w:w="2158" w:type="dxa"/>
            <w:vAlign w:val="center"/>
          </w:tcPr>
          <w:p w:rsidR="00105391" w:rsidRPr="00105391" w:rsidRDefault="006C19B8" w:rsidP="006C1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7,000</w:t>
            </w:r>
          </w:p>
        </w:tc>
      </w:tr>
    </w:tbl>
    <w:p w:rsidR="00B61CBC" w:rsidRDefault="00B61CBC" w:rsidP="003F5745">
      <w:pPr>
        <w:pStyle w:val="WW-Tekstpodstawowy2"/>
        <w:tabs>
          <w:tab w:val="center" w:pos="1701"/>
          <w:tab w:val="center" w:pos="7371"/>
        </w:tabs>
        <w:spacing w:line="276" w:lineRule="auto"/>
        <w:rPr>
          <w:rFonts w:eastAsia="SimSun"/>
          <w:sz w:val="22"/>
          <w:szCs w:val="22"/>
        </w:rPr>
      </w:pPr>
    </w:p>
    <w:p w:rsidR="00BD69BE" w:rsidRDefault="00DB574A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Ścinanie poboczy powinno być wykonane mechanicznie</w:t>
      </w:r>
      <w:r w:rsidR="006467A7">
        <w:rPr>
          <w:bCs/>
          <w:sz w:val="22"/>
          <w:szCs w:val="22"/>
        </w:rPr>
        <w:t xml:space="preserve"> przy pomocy profesjonalne</w:t>
      </w:r>
      <w:r w:rsidR="00BD69BE">
        <w:rPr>
          <w:bCs/>
          <w:sz w:val="22"/>
          <w:szCs w:val="22"/>
        </w:rPr>
        <w:t>j</w:t>
      </w:r>
      <w:r w:rsidR="006467A7">
        <w:rPr>
          <w:bCs/>
          <w:sz w:val="22"/>
          <w:szCs w:val="22"/>
        </w:rPr>
        <w:t xml:space="preserve"> </w:t>
      </w:r>
      <w:r w:rsidR="00D82F4C">
        <w:rPr>
          <w:bCs/>
          <w:sz w:val="22"/>
          <w:szCs w:val="22"/>
        </w:rPr>
        <w:t>ścinarki</w:t>
      </w:r>
      <w:r w:rsidR="00BD69BE">
        <w:rPr>
          <w:bCs/>
          <w:sz w:val="22"/>
          <w:szCs w:val="22"/>
        </w:rPr>
        <w:t xml:space="preserve"> do poboczy</w:t>
      </w:r>
      <w:r w:rsidR="006467A7">
        <w:rPr>
          <w:bCs/>
          <w:sz w:val="22"/>
          <w:szCs w:val="22"/>
        </w:rPr>
        <w:t>, bądź</w:t>
      </w:r>
      <w:r w:rsidR="00BD69BE">
        <w:rPr>
          <w:bCs/>
          <w:sz w:val="22"/>
          <w:szCs w:val="22"/>
        </w:rPr>
        <w:t xml:space="preserve"> innego</w:t>
      </w:r>
      <w:r w:rsidR="006467A7">
        <w:rPr>
          <w:bCs/>
          <w:sz w:val="22"/>
          <w:szCs w:val="22"/>
        </w:rPr>
        <w:t xml:space="preserve"> sprzętu wykonującego </w:t>
      </w:r>
      <w:r w:rsidR="00F71218">
        <w:rPr>
          <w:bCs/>
          <w:sz w:val="22"/>
          <w:szCs w:val="22"/>
        </w:rPr>
        <w:t xml:space="preserve">prace </w:t>
      </w:r>
      <w:r w:rsidR="00BD69BE" w:rsidRPr="00BD69BE">
        <w:rPr>
          <w:bCs/>
          <w:sz w:val="22"/>
          <w:szCs w:val="22"/>
        </w:rPr>
        <w:t>w sposób zapewniający co najmniej taką samą jakość wykonania</w:t>
      </w:r>
      <w:r w:rsidRPr="00BD69BE">
        <w:rPr>
          <w:bCs/>
          <w:sz w:val="22"/>
          <w:szCs w:val="22"/>
        </w:rPr>
        <w:t xml:space="preserve">. </w:t>
      </w:r>
    </w:p>
    <w:p w:rsidR="00DB574A" w:rsidRDefault="00DB574A" w:rsidP="00BD69BE">
      <w:pPr>
        <w:pStyle w:val="WW-Tekstpodstawowy2"/>
        <w:tabs>
          <w:tab w:val="center" w:pos="1701"/>
          <w:tab w:val="center" w:pos="7371"/>
        </w:tabs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Dopuszcza się ścinanie ręczne przy robotach wykończeniowych (w obrębie drzew, znaków, barier)</w:t>
      </w:r>
      <w:r w:rsidR="00554BD2">
        <w:rPr>
          <w:bCs/>
          <w:sz w:val="22"/>
          <w:szCs w:val="22"/>
        </w:rPr>
        <w:t>.</w:t>
      </w:r>
    </w:p>
    <w:p w:rsidR="00435BE9" w:rsidRDefault="00435BE9" w:rsidP="003F5745">
      <w:pPr>
        <w:pStyle w:val="WW-Tekstpodstawowy2"/>
        <w:tabs>
          <w:tab w:val="center" w:pos="1701"/>
          <w:tab w:val="center" w:pos="7371"/>
        </w:tabs>
        <w:spacing w:line="276" w:lineRule="auto"/>
        <w:rPr>
          <w:rFonts w:eastAsia="SimSun"/>
          <w:sz w:val="22"/>
          <w:szCs w:val="22"/>
        </w:rPr>
      </w:pPr>
    </w:p>
    <w:p w:rsidR="00B61CBC" w:rsidRDefault="00B61CBC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rFonts w:eastAsia="SimSun"/>
          <w:sz w:val="22"/>
          <w:szCs w:val="22"/>
        </w:rPr>
        <w:t xml:space="preserve">Mechaniczne </w:t>
      </w:r>
      <w:r w:rsidR="00105391">
        <w:rPr>
          <w:rFonts w:eastAsia="SimSun"/>
          <w:sz w:val="22"/>
          <w:szCs w:val="22"/>
        </w:rPr>
        <w:t>ścinanie</w:t>
      </w:r>
      <w:r>
        <w:rPr>
          <w:rFonts w:eastAsia="SimSun"/>
          <w:sz w:val="22"/>
          <w:szCs w:val="22"/>
        </w:rPr>
        <w:t xml:space="preserve"> poboczy Zleceniodawca rozumie jako:</w:t>
      </w:r>
    </w:p>
    <w:p w:rsidR="00B61CBC" w:rsidRDefault="00B61CBC" w:rsidP="00435BE9">
      <w:pPr>
        <w:pStyle w:val="WW-Tekstpodstawowy2"/>
        <w:numPr>
          <w:ilvl w:val="0"/>
          <w:numId w:val="8"/>
        </w:numPr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mechaniczne ścinanie miejsc zawyżonych –</w:t>
      </w:r>
      <w:r w:rsidR="00105391">
        <w:rPr>
          <w:bCs/>
          <w:sz w:val="22"/>
          <w:szCs w:val="22"/>
        </w:rPr>
        <w:t xml:space="preserve"> </w:t>
      </w:r>
      <w:r w:rsidR="006B5443">
        <w:rPr>
          <w:bCs/>
          <w:sz w:val="22"/>
          <w:szCs w:val="22"/>
        </w:rPr>
        <w:t xml:space="preserve">do </w:t>
      </w:r>
      <w:r w:rsidR="006B5443">
        <w:rPr>
          <w:sz w:val="22"/>
          <w:szCs w:val="22"/>
        </w:rPr>
        <w:t xml:space="preserve">wysokości </w:t>
      </w:r>
      <w:r w:rsidR="00105391">
        <w:rPr>
          <w:sz w:val="22"/>
          <w:szCs w:val="22"/>
        </w:rPr>
        <w:t>jezdni ze spadkiem w kierunku</w:t>
      </w:r>
      <w:r w:rsidR="00105391">
        <w:rPr>
          <w:bCs/>
          <w:sz w:val="22"/>
          <w:szCs w:val="22"/>
        </w:rPr>
        <w:t xml:space="preserve"> od jezdni</w:t>
      </w:r>
    </w:p>
    <w:p w:rsidR="00435BE9" w:rsidRDefault="00B61CBC" w:rsidP="00435BE9">
      <w:pPr>
        <w:pStyle w:val="WW-Tekstpodstawowy2"/>
        <w:numPr>
          <w:ilvl w:val="0"/>
          <w:numId w:val="7"/>
        </w:numPr>
        <w:tabs>
          <w:tab w:val="center" w:pos="567"/>
          <w:tab w:val="center" w:pos="7371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ścinanie</w:t>
      </w:r>
      <w:r w:rsidR="00554BD2">
        <w:rPr>
          <w:bCs/>
          <w:sz w:val="22"/>
          <w:szCs w:val="22"/>
        </w:rPr>
        <w:t xml:space="preserve"> pobocza</w:t>
      </w:r>
      <w:r>
        <w:rPr>
          <w:bCs/>
          <w:sz w:val="22"/>
          <w:szCs w:val="22"/>
        </w:rPr>
        <w:t xml:space="preserve"> na szerokość </w:t>
      </w:r>
      <w:r w:rsidR="00D82F4C">
        <w:rPr>
          <w:bCs/>
          <w:sz w:val="22"/>
          <w:szCs w:val="22"/>
        </w:rPr>
        <w:t>1,</w:t>
      </w:r>
      <w:r w:rsidR="006C19B8">
        <w:rPr>
          <w:bCs/>
          <w:sz w:val="22"/>
          <w:szCs w:val="22"/>
        </w:rPr>
        <w:t>2</w:t>
      </w:r>
      <w:r w:rsidR="00D82F4C">
        <w:rPr>
          <w:bCs/>
          <w:sz w:val="22"/>
          <w:szCs w:val="22"/>
        </w:rPr>
        <w:t xml:space="preserve"> m </w:t>
      </w:r>
    </w:p>
    <w:p w:rsidR="00435BE9" w:rsidRDefault="00B543E6" w:rsidP="00435BE9">
      <w:pPr>
        <w:pStyle w:val="WW-Tekstpodstawowy2"/>
        <w:numPr>
          <w:ilvl w:val="0"/>
          <w:numId w:val="7"/>
        </w:numPr>
        <w:tabs>
          <w:tab w:val="center" w:pos="567"/>
          <w:tab w:val="center" w:pos="7371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bądź </w:t>
      </w:r>
      <w:r w:rsidR="00435BE9">
        <w:rPr>
          <w:bCs/>
          <w:sz w:val="22"/>
          <w:szCs w:val="22"/>
        </w:rPr>
        <w:t>ścinanie od krawędzi drogi do krawędzi rowu / skarpy,</w:t>
      </w:r>
    </w:p>
    <w:p w:rsidR="00435BE9" w:rsidRDefault="00B61CBC" w:rsidP="003F5745">
      <w:pPr>
        <w:pStyle w:val="WW-Tekstpodstawowy2"/>
        <w:numPr>
          <w:ilvl w:val="0"/>
          <w:numId w:val="8"/>
        </w:numPr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zasypywanie zagłębień,</w:t>
      </w:r>
    </w:p>
    <w:p w:rsidR="00435BE9" w:rsidRDefault="00B61CBC" w:rsidP="003F5745">
      <w:pPr>
        <w:pStyle w:val="WW-Tekstpodstawowy2"/>
        <w:numPr>
          <w:ilvl w:val="0"/>
          <w:numId w:val="8"/>
        </w:numPr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  <w:r w:rsidRPr="00435BE9">
        <w:rPr>
          <w:bCs/>
          <w:sz w:val="22"/>
          <w:szCs w:val="22"/>
        </w:rPr>
        <w:t>wyrównanie pobocza do wym</w:t>
      </w:r>
      <w:r w:rsidR="00517A75">
        <w:rPr>
          <w:bCs/>
          <w:sz w:val="22"/>
          <w:szCs w:val="22"/>
        </w:rPr>
        <w:t>aganego spadku poprzecznego – 4</w:t>
      </w:r>
      <w:r w:rsidRPr="00435BE9">
        <w:rPr>
          <w:bCs/>
          <w:sz w:val="22"/>
          <w:szCs w:val="22"/>
        </w:rPr>
        <w:t>% w kierunku rowu przydrożnego lub zewnętrznej krawędzi pobocza,</w:t>
      </w:r>
    </w:p>
    <w:p w:rsidR="00B61CBC" w:rsidRDefault="00B61CBC" w:rsidP="003F5745">
      <w:pPr>
        <w:pStyle w:val="WW-Tekstpodstawowy2"/>
        <w:numPr>
          <w:ilvl w:val="0"/>
          <w:numId w:val="8"/>
        </w:numPr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  <w:r w:rsidRPr="00435BE9">
        <w:rPr>
          <w:bCs/>
          <w:sz w:val="22"/>
          <w:szCs w:val="22"/>
        </w:rPr>
        <w:t>załadunek, wywóz i zagospodarowanie we własnym zakresi</w:t>
      </w:r>
      <w:r w:rsidR="00F71218">
        <w:rPr>
          <w:bCs/>
          <w:sz w:val="22"/>
          <w:szCs w:val="22"/>
        </w:rPr>
        <w:t>e urobku pochodzącego ze ścinki.</w:t>
      </w:r>
    </w:p>
    <w:p w:rsidR="00B61CBC" w:rsidRDefault="00B61CBC" w:rsidP="003F5745">
      <w:pPr>
        <w:pStyle w:val="WW-Tekstpodstawowy2"/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</w:p>
    <w:p w:rsidR="00B61CBC" w:rsidRDefault="00F71218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występowania ubytków (wgłębień)</w:t>
      </w:r>
      <w:r w:rsidR="00B543E6">
        <w:rPr>
          <w:bCs/>
          <w:sz w:val="22"/>
          <w:szCs w:val="22"/>
        </w:rPr>
        <w:t xml:space="preserve"> i zaniżenia poboczy należy je uzupełnić materiałem o właściwościach podobnych do materiału z którego zostało wykonane pobocze.</w:t>
      </w:r>
    </w:p>
    <w:p w:rsidR="00105391" w:rsidRDefault="00105391" w:rsidP="00105391">
      <w:pPr>
        <w:pStyle w:val="WW-Tekstpodstawowy2"/>
        <w:tabs>
          <w:tab w:val="center" w:pos="1701"/>
          <w:tab w:val="center" w:pos="7371"/>
        </w:tabs>
        <w:spacing w:line="276" w:lineRule="auto"/>
        <w:ind w:left="284"/>
        <w:rPr>
          <w:bCs/>
          <w:sz w:val="22"/>
          <w:szCs w:val="22"/>
        </w:rPr>
      </w:pPr>
    </w:p>
    <w:p w:rsidR="00105391" w:rsidRDefault="00AC5BBA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Oczyszczenie z nadmiaru ziemi przestrzeni pomiędzy krawędzią jezdni, a chodnikiem (w </w:t>
      </w:r>
      <w:r w:rsidR="00105391">
        <w:rPr>
          <w:bCs/>
          <w:sz w:val="22"/>
          <w:szCs w:val="22"/>
        </w:rPr>
        <w:t>przypadku braku pobocza</w:t>
      </w:r>
      <w:r>
        <w:rPr>
          <w:bCs/>
          <w:sz w:val="22"/>
          <w:szCs w:val="22"/>
        </w:rPr>
        <w:t>), Zleceniodawca rozumie jako zebranie materiału zalegającego w/w miejscach wraz z jego załadunkiem – wywiezieniem i zagospodarowaniem.</w:t>
      </w:r>
    </w:p>
    <w:p w:rsidR="00AC5BBA" w:rsidRDefault="00AC5BBA" w:rsidP="00AC5BBA">
      <w:pPr>
        <w:pStyle w:val="Akapitzlist"/>
        <w:rPr>
          <w:bCs/>
          <w:sz w:val="22"/>
          <w:szCs w:val="22"/>
        </w:rPr>
      </w:pPr>
    </w:p>
    <w:p w:rsidR="00AC5BBA" w:rsidRDefault="00AC5BBA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Oczyszczenie chodnika Zleceniodawca rozumie jako mechaniczne </w:t>
      </w:r>
      <w:r w:rsidR="00D82F4C">
        <w:rPr>
          <w:bCs/>
          <w:sz w:val="22"/>
          <w:szCs w:val="22"/>
        </w:rPr>
        <w:t xml:space="preserve">oczyszczenie chodnika z zalegającej ziemi </w:t>
      </w:r>
      <w:r>
        <w:rPr>
          <w:bCs/>
          <w:sz w:val="22"/>
          <w:szCs w:val="22"/>
        </w:rPr>
        <w:t>wraz z oczyszczeniem krawężnika i usunięciem samosiewów</w:t>
      </w:r>
      <w:r w:rsidR="00941E99">
        <w:rPr>
          <w:bCs/>
          <w:sz w:val="22"/>
          <w:szCs w:val="22"/>
        </w:rPr>
        <w:t xml:space="preserve"> (trawy, kłącza, krzewy)</w:t>
      </w:r>
    </w:p>
    <w:p w:rsidR="00B543E6" w:rsidRDefault="00B543E6" w:rsidP="003F5745">
      <w:pPr>
        <w:pStyle w:val="WW-Tekstpodstawowy2"/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</w:p>
    <w:p w:rsidR="00F71218" w:rsidRDefault="00554BD2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może podjąć się </w:t>
      </w:r>
      <w:r w:rsidR="00B543E6">
        <w:rPr>
          <w:bCs/>
          <w:sz w:val="22"/>
          <w:szCs w:val="22"/>
        </w:rPr>
        <w:t>wykonania robót posiadając:</w:t>
      </w:r>
    </w:p>
    <w:p w:rsidR="00B543E6" w:rsidRDefault="00B543E6" w:rsidP="00B543E6">
      <w:pPr>
        <w:pStyle w:val="WW-Tekstpodstawowy2"/>
        <w:numPr>
          <w:ilvl w:val="0"/>
          <w:numId w:val="9"/>
        </w:numPr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profesjonalną mechaniczną ścinarkę do poboczy,</w:t>
      </w:r>
    </w:p>
    <w:p w:rsidR="00B543E6" w:rsidRDefault="00B543E6" w:rsidP="00B543E6">
      <w:pPr>
        <w:pStyle w:val="WW-Tekstpodstawowy2"/>
        <w:numPr>
          <w:ilvl w:val="0"/>
          <w:numId w:val="9"/>
        </w:numPr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sprzętem wykonującym prace </w:t>
      </w:r>
      <w:r w:rsidR="00BD69BE" w:rsidRPr="00BD69BE">
        <w:rPr>
          <w:bCs/>
          <w:sz w:val="22"/>
          <w:szCs w:val="22"/>
        </w:rPr>
        <w:t>w sposób zapewniający co najmniej taką samą jakość wykonania.</w:t>
      </w:r>
    </w:p>
    <w:p w:rsidR="00B543E6" w:rsidRDefault="00B543E6" w:rsidP="00B543E6">
      <w:pPr>
        <w:pStyle w:val="WW-Tekstpodstawowy2"/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</w:p>
    <w:p w:rsidR="00B543E6" w:rsidRPr="00435BE9" w:rsidRDefault="00B543E6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Wykonawca w ramach umowy zobowiązany jest do zapewnienia bezpieczeństwa pracowników jak i ruchu drogowego.</w:t>
      </w:r>
    </w:p>
    <w:p w:rsidR="00B543E6" w:rsidRDefault="00B543E6" w:rsidP="00B543E6">
      <w:pPr>
        <w:pStyle w:val="WW-Tekstpodstawowy2"/>
        <w:tabs>
          <w:tab w:val="center" w:pos="1701"/>
          <w:tab w:val="center" w:pos="7371"/>
        </w:tabs>
        <w:spacing w:line="276" w:lineRule="auto"/>
        <w:rPr>
          <w:bCs/>
          <w:sz w:val="22"/>
          <w:szCs w:val="22"/>
        </w:rPr>
      </w:pPr>
    </w:p>
    <w:p w:rsidR="003F5745" w:rsidRPr="00A72BB7" w:rsidRDefault="003F5745" w:rsidP="00BD69BE">
      <w:pPr>
        <w:pStyle w:val="WW-Tekstpodstawowy2"/>
        <w:numPr>
          <w:ilvl w:val="0"/>
          <w:numId w:val="10"/>
        </w:numPr>
        <w:tabs>
          <w:tab w:val="center" w:pos="1701"/>
          <w:tab w:val="center" w:pos="7371"/>
        </w:tabs>
        <w:spacing w:line="276" w:lineRule="auto"/>
        <w:ind w:left="284" w:hanging="284"/>
        <w:rPr>
          <w:bCs/>
          <w:sz w:val="22"/>
          <w:szCs w:val="22"/>
        </w:rPr>
      </w:pPr>
      <w:r w:rsidRPr="00A72BB7">
        <w:rPr>
          <w:bCs/>
          <w:sz w:val="22"/>
          <w:szCs w:val="22"/>
        </w:rPr>
        <w:t>Zaleca się</w:t>
      </w:r>
      <w:r w:rsidR="00F71218">
        <w:rPr>
          <w:bCs/>
          <w:sz w:val="22"/>
          <w:szCs w:val="22"/>
        </w:rPr>
        <w:t>,</w:t>
      </w:r>
      <w:r w:rsidRPr="00A72BB7">
        <w:rPr>
          <w:bCs/>
          <w:sz w:val="22"/>
          <w:szCs w:val="22"/>
        </w:rPr>
        <w:t xml:space="preserve"> aby wykonawca przed przystąpieniem do wyceny robót dokonał wizji lokalnej w terenie objętym przedmiotem zamówienia, a także zapoznał się z </w:t>
      </w:r>
      <w:r w:rsidR="006B7129" w:rsidRPr="00A72BB7">
        <w:rPr>
          <w:bCs/>
          <w:sz w:val="22"/>
          <w:szCs w:val="22"/>
        </w:rPr>
        <w:t>istotnymi postanowieniami umowy</w:t>
      </w:r>
      <w:r w:rsidRPr="00A72BB7">
        <w:rPr>
          <w:bCs/>
          <w:sz w:val="22"/>
          <w:szCs w:val="22"/>
        </w:rPr>
        <w:t>, w celu uniknięcia nieprawidłowości w wycenie.</w:t>
      </w:r>
    </w:p>
    <w:p w:rsidR="006B7129" w:rsidRPr="00857D19" w:rsidRDefault="006B7129" w:rsidP="006B7129">
      <w:pPr>
        <w:jc w:val="both"/>
        <w:rPr>
          <w:sz w:val="22"/>
          <w:szCs w:val="22"/>
        </w:rPr>
      </w:pPr>
    </w:p>
    <w:p w:rsidR="000B0B09" w:rsidRPr="00857D19" w:rsidRDefault="006B7129" w:rsidP="006B7129">
      <w:pPr>
        <w:jc w:val="both"/>
        <w:rPr>
          <w:b/>
          <w:color w:val="FF0000"/>
          <w:sz w:val="22"/>
          <w:szCs w:val="22"/>
          <w:u w:val="single"/>
        </w:rPr>
      </w:pPr>
      <w:r w:rsidRPr="00857D19">
        <w:rPr>
          <w:b/>
          <w:color w:val="FF0000"/>
          <w:sz w:val="22"/>
          <w:szCs w:val="22"/>
          <w:u w:val="single"/>
        </w:rPr>
        <w:t xml:space="preserve"> </w:t>
      </w:r>
    </w:p>
    <w:p w:rsidR="00ED488C" w:rsidRPr="00857D19" w:rsidRDefault="00ED488C" w:rsidP="00ED488C">
      <w:pPr>
        <w:pStyle w:val="Tekstpodstawowywcity"/>
        <w:tabs>
          <w:tab w:val="left" w:pos="708"/>
        </w:tabs>
        <w:rPr>
          <w:b/>
          <w:sz w:val="22"/>
          <w:szCs w:val="22"/>
          <w:u w:val="single"/>
        </w:rPr>
      </w:pPr>
      <w:r w:rsidRPr="00857D19">
        <w:rPr>
          <w:b/>
          <w:sz w:val="22"/>
          <w:szCs w:val="22"/>
          <w:u w:val="single"/>
        </w:rPr>
        <w:t>Miejsce oraz termin składania i otwarcia ofert</w:t>
      </w:r>
    </w:p>
    <w:p w:rsidR="00ED488C" w:rsidRPr="00857D19" w:rsidRDefault="00ED488C" w:rsidP="00ED488C">
      <w:pPr>
        <w:numPr>
          <w:ilvl w:val="0"/>
          <w:numId w:val="2"/>
        </w:numPr>
        <w:jc w:val="both"/>
        <w:rPr>
          <w:sz w:val="22"/>
          <w:szCs w:val="22"/>
        </w:rPr>
      </w:pPr>
      <w:r w:rsidRPr="00857D19">
        <w:rPr>
          <w:sz w:val="22"/>
          <w:szCs w:val="22"/>
        </w:rPr>
        <w:t xml:space="preserve">Ofertę należy złożyć w zamkniętej kopercie w Starostwie Powiatowym w Wołominie, ul. Prądzyńskiego 3, kancelaria, 05 – 200 Wołomin </w:t>
      </w:r>
    </w:p>
    <w:p w:rsidR="00ED488C" w:rsidRPr="00857D19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857D19">
        <w:rPr>
          <w:rFonts w:ascii="Times New Roman" w:hAnsi="Times New Roman"/>
          <w:sz w:val="22"/>
          <w:szCs w:val="22"/>
        </w:rPr>
        <w:t xml:space="preserve">      do dnia </w:t>
      </w:r>
      <w:r w:rsidR="00144EF9">
        <w:rPr>
          <w:rFonts w:ascii="Times New Roman" w:hAnsi="Times New Roman"/>
          <w:sz w:val="22"/>
          <w:szCs w:val="22"/>
        </w:rPr>
        <w:t>15. 09.</w:t>
      </w:r>
      <w:r w:rsidR="00816E2B">
        <w:rPr>
          <w:rFonts w:ascii="Times New Roman" w:hAnsi="Times New Roman"/>
          <w:sz w:val="22"/>
          <w:szCs w:val="22"/>
        </w:rPr>
        <w:t xml:space="preserve"> </w:t>
      </w:r>
      <w:r w:rsidR="00290E79" w:rsidRPr="00857D19">
        <w:rPr>
          <w:rFonts w:ascii="Times New Roman" w:hAnsi="Times New Roman"/>
          <w:sz w:val="22"/>
          <w:szCs w:val="22"/>
        </w:rPr>
        <w:t>2015</w:t>
      </w:r>
      <w:r w:rsidRPr="00857D19">
        <w:rPr>
          <w:rFonts w:ascii="Times New Roman" w:hAnsi="Times New Roman"/>
          <w:sz w:val="22"/>
          <w:szCs w:val="22"/>
        </w:rPr>
        <w:t xml:space="preserve"> r. do godz. </w:t>
      </w:r>
      <w:r w:rsidR="00816E2B">
        <w:rPr>
          <w:rFonts w:ascii="Times New Roman" w:hAnsi="Times New Roman"/>
          <w:sz w:val="22"/>
          <w:szCs w:val="22"/>
        </w:rPr>
        <w:t>1</w:t>
      </w:r>
      <w:r w:rsidR="00AC5BBA">
        <w:rPr>
          <w:rFonts w:ascii="Times New Roman" w:hAnsi="Times New Roman"/>
          <w:sz w:val="22"/>
          <w:szCs w:val="22"/>
        </w:rPr>
        <w:t>1</w:t>
      </w:r>
      <w:r w:rsidR="00816E2B">
        <w:rPr>
          <w:rFonts w:ascii="Times New Roman" w:hAnsi="Times New Roman"/>
          <w:sz w:val="22"/>
          <w:szCs w:val="22"/>
        </w:rPr>
        <w:t>:00</w:t>
      </w:r>
    </w:p>
    <w:p w:rsidR="006B7129" w:rsidRPr="00857D19" w:rsidRDefault="006B7129" w:rsidP="00ED488C">
      <w:pPr>
        <w:pStyle w:val="Tekstpodstawowy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ED488C" w:rsidRPr="00857D19" w:rsidRDefault="00ED488C" w:rsidP="00ED488C">
      <w:pPr>
        <w:pStyle w:val="Tekstpodstawowy"/>
        <w:numPr>
          <w:ilvl w:val="0"/>
          <w:numId w:val="2"/>
        </w:numPr>
        <w:rPr>
          <w:rFonts w:ascii="Times New Roman" w:hAnsi="Times New Roman"/>
          <w:b w:val="0"/>
          <w:i/>
          <w:sz w:val="22"/>
          <w:szCs w:val="22"/>
        </w:rPr>
      </w:pPr>
      <w:r w:rsidRPr="00857D19">
        <w:rPr>
          <w:rFonts w:ascii="Times New Roman" w:hAnsi="Times New Roman"/>
          <w:b w:val="0"/>
          <w:iCs/>
          <w:sz w:val="22"/>
          <w:szCs w:val="22"/>
        </w:rPr>
        <w:t xml:space="preserve">Koperta / </w:t>
      </w:r>
      <w:r w:rsidRPr="00857D19">
        <w:rPr>
          <w:rFonts w:ascii="Times New Roman" w:hAnsi="Times New Roman"/>
          <w:b w:val="0"/>
          <w:i/>
          <w:sz w:val="22"/>
          <w:szCs w:val="22"/>
        </w:rPr>
        <w:t>opakowanie zawierające ofertę powinno być zaadresowane do zamawiającego na adres:</w:t>
      </w:r>
    </w:p>
    <w:p w:rsidR="00ED488C" w:rsidRPr="00857D19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2"/>
          <w:szCs w:val="22"/>
        </w:rPr>
      </w:pPr>
      <w:r w:rsidRPr="00857D19">
        <w:rPr>
          <w:rFonts w:ascii="Times New Roman" w:hAnsi="Times New Roman"/>
          <w:b w:val="0"/>
          <w:i/>
          <w:sz w:val="22"/>
          <w:szCs w:val="22"/>
        </w:rPr>
        <w:t xml:space="preserve">            j.w</w:t>
      </w:r>
    </w:p>
    <w:p w:rsidR="00ED488C" w:rsidRPr="00857D19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2"/>
          <w:szCs w:val="22"/>
        </w:rPr>
      </w:pPr>
    </w:p>
    <w:p w:rsidR="00ED488C" w:rsidRPr="00857D19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2"/>
          <w:szCs w:val="22"/>
        </w:rPr>
      </w:pPr>
      <w:r w:rsidRPr="00857D19">
        <w:rPr>
          <w:rFonts w:ascii="Times New Roman" w:hAnsi="Times New Roman"/>
          <w:b/>
          <w:sz w:val="22"/>
          <w:szCs w:val="22"/>
        </w:rPr>
        <w:t xml:space="preserve">Oznakowanie oferty następujące: </w:t>
      </w:r>
    </w:p>
    <w:p w:rsidR="00ED488C" w:rsidRDefault="00ED488C" w:rsidP="00ED488C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2"/>
          <w:szCs w:val="22"/>
        </w:rPr>
      </w:pPr>
      <w:r w:rsidRPr="00857D19">
        <w:rPr>
          <w:rFonts w:ascii="Times New Roman" w:hAnsi="Times New Roman"/>
          <w:sz w:val="22"/>
          <w:szCs w:val="22"/>
        </w:rPr>
        <w:t>dane oferenta (nazwa, siedziba)</w:t>
      </w:r>
    </w:p>
    <w:p w:rsidR="00857D19" w:rsidRPr="00857D19" w:rsidRDefault="00857D19" w:rsidP="00857D1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2"/>
          <w:szCs w:val="22"/>
        </w:rPr>
      </w:pPr>
    </w:p>
    <w:p w:rsidR="00AC5BBA" w:rsidRDefault="00AC5BBA" w:rsidP="00AC5BBA">
      <w:pPr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„Prace porządkowe w zakresie utrzymania chodnika oraz obustronne mechaniczne ścinanie poboczy (z pozostałości organicznych - ziemia) w pasie drogi powiatowej nr  4314W od ronda w miejscowości Majdan do skrzyżowania w/w drogi powiatowej z drogą krajową 634”</w:t>
      </w:r>
    </w:p>
    <w:p w:rsidR="00B61CBC" w:rsidRPr="00B61CBC" w:rsidRDefault="00B61CBC" w:rsidP="00B61CB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2"/>
          <w:szCs w:val="22"/>
        </w:rPr>
      </w:pPr>
    </w:p>
    <w:p w:rsidR="00ED488C" w:rsidRPr="00CB36A4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2"/>
          <w:szCs w:val="22"/>
        </w:rPr>
      </w:pPr>
      <w:r w:rsidRPr="00CB36A4">
        <w:rPr>
          <w:rFonts w:ascii="Times New Roman" w:hAnsi="Times New Roman"/>
          <w:b/>
          <w:sz w:val="22"/>
          <w:szCs w:val="22"/>
        </w:rPr>
        <w:t xml:space="preserve">nie otwierać przed   </w:t>
      </w:r>
      <w:r w:rsidR="00144EF9" w:rsidRPr="00144EF9">
        <w:rPr>
          <w:rFonts w:ascii="Times New Roman" w:hAnsi="Times New Roman"/>
          <w:b/>
          <w:sz w:val="22"/>
          <w:szCs w:val="22"/>
        </w:rPr>
        <w:t>15. 09.</w:t>
      </w:r>
      <w:r w:rsidR="00144EF9">
        <w:rPr>
          <w:rFonts w:ascii="Times New Roman" w:hAnsi="Times New Roman"/>
          <w:sz w:val="22"/>
          <w:szCs w:val="22"/>
        </w:rPr>
        <w:t xml:space="preserve"> </w:t>
      </w:r>
      <w:r w:rsidRPr="00CB36A4">
        <w:rPr>
          <w:rFonts w:ascii="Times New Roman" w:hAnsi="Times New Roman"/>
          <w:b/>
          <w:sz w:val="22"/>
          <w:szCs w:val="22"/>
        </w:rPr>
        <w:t>201</w:t>
      </w:r>
      <w:r w:rsidR="00290E79" w:rsidRPr="00CB36A4">
        <w:rPr>
          <w:rFonts w:ascii="Times New Roman" w:hAnsi="Times New Roman"/>
          <w:b/>
          <w:sz w:val="22"/>
          <w:szCs w:val="22"/>
        </w:rPr>
        <w:t>5</w:t>
      </w:r>
      <w:r w:rsidRPr="00CB36A4">
        <w:rPr>
          <w:rFonts w:ascii="Times New Roman" w:hAnsi="Times New Roman"/>
          <w:b/>
          <w:sz w:val="22"/>
          <w:szCs w:val="22"/>
        </w:rPr>
        <w:t xml:space="preserve"> r. godz. </w:t>
      </w:r>
      <w:r w:rsidR="00816E2B">
        <w:rPr>
          <w:rFonts w:ascii="Times New Roman" w:hAnsi="Times New Roman"/>
          <w:b/>
          <w:sz w:val="22"/>
          <w:szCs w:val="22"/>
        </w:rPr>
        <w:t>1</w:t>
      </w:r>
      <w:r w:rsidR="00AC5BBA">
        <w:rPr>
          <w:rFonts w:ascii="Times New Roman" w:hAnsi="Times New Roman"/>
          <w:b/>
          <w:sz w:val="22"/>
          <w:szCs w:val="22"/>
        </w:rPr>
        <w:t>2:0</w:t>
      </w:r>
      <w:r w:rsidR="00816E2B">
        <w:rPr>
          <w:rFonts w:ascii="Times New Roman" w:hAnsi="Times New Roman"/>
          <w:b/>
          <w:sz w:val="22"/>
          <w:szCs w:val="22"/>
        </w:rPr>
        <w:t>0</w:t>
      </w:r>
      <w:r w:rsidRPr="00CB36A4">
        <w:rPr>
          <w:rFonts w:ascii="Times New Roman" w:hAnsi="Times New Roman"/>
          <w:b/>
          <w:sz w:val="22"/>
          <w:szCs w:val="22"/>
        </w:rPr>
        <w:t xml:space="preserve">” </w:t>
      </w:r>
    </w:p>
    <w:p w:rsidR="006B7129" w:rsidRPr="00857D19" w:rsidRDefault="006B712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2"/>
          <w:szCs w:val="22"/>
          <w:vertAlign w:val="superscript"/>
        </w:rPr>
      </w:pPr>
    </w:p>
    <w:p w:rsidR="00ED488C" w:rsidRPr="00857D19" w:rsidRDefault="00ED488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2"/>
          <w:szCs w:val="22"/>
        </w:rPr>
      </w:pPr>
      <w:r w:rsidRPr="00857D19">
        <w:rPr>
          <w:rFonts w:ascii="Times New Roman" w:hAnsi="Times New Roman"/>
          <w:b w:val="0"/>
          <w:iCs/>
          <w:sz w:val="22"/>
          <w:szCs w:val="22"/>
        </w:rPr>
        <w:t>Oferty złożone po terminie będą zwrócone wykonawcom bez otwierania.</w:t>
      </w:r>
    </w:p>
    <w:p w:rsidR="006B7129" w:rsidRPr="00857D19" w:rsidRDefault="006B7129" w:rsidP="006B7129">
      <w:pPr>
        <w:pStyle w:val="Tekstpodstawowy"/>
        <w:tabs>
          <w:tab w:val="left" w:pos="708"/>
        </w:tabs>
        <w:ind w:left="360"/>
        <w:rPr>
          <w:rFonts w:ascii="Times New Roman" w:hAnsi="Times New Roman"/>
          <w:b w:val="0"/>
          <w:iCs/>
          <w:sz w:val="22"/>
          <w:szCs w:val="22"/>
        </w:rPr>
      </w:pPr>
    </w:p>
    <w:p w:rsidR="00ED488C" w:rsidRPr="00857D19" w:rsidRDefault="00D82F4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>Miejsce otw</w:t>
      </w:r>
      <w:bookmarkStart w:id="0" w:name="_GoBack"/>
      <w:bookmarkEnd w:id="0"/>
      <w:r>
        <w:rPr>
          <w:rFonts w:ascii="Times New Roman" w:hAnsi="Times New Roman"/>
          <w:b w:val="0"/>
          <w:iCs/>
          <w:sz w:val="22"/>
          <w:szCs w:val="22"/>
        </w:rPr>
        <w:t>arcia ofert: w</w:t>
      </w:r>
      <w:r w:rsidR="00ED488C" w:rsidRPr="00857D19">
        <w:rPr>
          <w:rFonts w:ascii="Times New Roman" w:hAnsi="Times New Roman"/>
          <w:b w:val="0"/>
          <w:iCs/>
          <w:sz w:val="22"/>
          <w:szCs w:val="22"/>
        </w:rPr>
        <w:t xml:space="preserve"> siedzibie zamawiającego </w:t>
      </w:r>
    </w:p>
    <w:p w:rsidR="00ED488C" w:rsidRPr="00857D19" w:rsidRDefault="00ED488C" w:rsidP="00ED488C">
      <w:pPr>
        <w:tabs>
          <w:tab w:val="left" w:pos="708"/>
        </w:tabs>
        <w:ind w:left="360"/>
        <w:jc w:val="both"/>
        <w:rPr>
          <w:sz w:val="22"/>
          <w:szCs w:val="22"/>
        </w:rPr>
      </w:pPr>
      <w:r w:rsidRPr="00857D19">
        <w:rPr>
          <w:sz w:val="22"/>
          <w:szCs w:val="22"/>
        </w:rPr>
        <w:t>WYDZIAŁ INWESTYCJI I DROGOWNICTWA</w:t>
      </w:r>
    </w:p>
    <w:p w:rsidR="00ED488C" w:rsidRPr="00857D19" w:rsidRDefault="00ED488C" w:rsidP="00ED488C">
      <w:pPr>
        <w:tabs>
          <w:tab w:val="left" w:pos="708"/>
        </w:tabs>
        <w:ind w:left="284"/>
        <w:jc w:val="both"/>
        <w:rPr>
          <w:sz w:val="22"/>
          <w:szCs w:val="22"/>
          <w:vertAlign w:val="superscript"/>
        </w:rPr>
      </w:pPr>
      <w:r w:rsidRPr="00857D19">
        <w:rPr>
          <w:sz w:val="22"/>
          <w:szCs w:val="22"/>
        </w:rPr>
        <w:t xml:space="preserve"> 05 – 200 Wołomin ul. Kobyłkowska 1a  </w:t>
      </w:r>
    </w:p>
    <w:p w:rsidR="00ED488C" w:rsidRPr="00857D19" w:rsidRDefault="00ED488C" w:rsidP="00ED488C">
      <w:pPr>
        <w:tabs>
          <w:tab w:val="left" w:pos="708"/>
        </w:tabs>
        <w:ind w:left="284"/>
        <w:rPr>
          <w:b/>
          <w:sz w:val="22"/>
          <w:szCs w:val="22"/>
        </w:rPr>
      </w:pPr>
      <w:r w:rsidRPr="00857D19">
        <w:rPr>
          <w:b/>
          <w:sz w:val="22"/>
          <w:szCs w:val="22"/>
        </w:rPr>
        <w:t xml:space="preserve"> Pokój Nr </w:t>
      </w:r>
      <w:r w:rsidR="00AB002D">
        <w:rPr>
          <w:b/>
          <w:sz w:val="22"/>
          <w:szCs w:val="22"/>
        </w:rPr>
        <w:t>4</w:t>
      </w:r>
      <w:r w:rsidRPr="00857D19">
        <w:rPr>
          <w:b/>
          <w:sz w:val="22"/>
          <w:szCs w:val="22"/>
        </w:rPr>
        <w:t xml:space="preserve">, dnia </w:t>
      </w:r>
      <w:r w:rsidR="000B0B09" w:rsidRPr="00857D19">
        <w:rPr>
          <w:b/>
          <w:sz w:val="22"/>
          <w:szCs w:val="22"/>
        </w:rPr>
        <w:t xml:space="preserve"> </w:t>
      </w:r>
      <w:r w:rsidR="00144EF9" w:rsidRPr="00144EF9">
        <w:rPr>
          <w:b/>
          <w:sz w:val="22"/>
          <w:szCs w:val="22"/>
        </w:rPr>
        <w:t>15. 09.</w:t>
      </w:r>
      <w:r w:rsidR="00144EF9">
        <w:rPr>
          <w:sz w:val="22"/>
          <w:szCs w:val="22"/>
        </w:rPr>
        <w:t xml:space="preserve"> </w:t>
      </w:r>
      <w:r w:rsidRPr="00857D19">
        <w:rPr>
          <w:b/>
          <w:sz w:val="22"/>
          <w:szCs w:val="22"/>
        </w:rPr>
        <w:t>201</w:t>
      </w:r>
      <w:r w:rsidR="00290E79" w:rsidRPr="00857D19">
        <w:rPr>
          <w:b/>
          <w:sz w:val="22"/>
          <w:szCs w:val="22"/>
        </w:rPr>
        <w:t xml:space="preserve">5 </w:t>
      </w:r>
      <w:r w:rsidRPr="00857D19">
        <w:rPr>
          <w:b/>
          <w:sz w:val="22"/>
          <w:szCs w:val="22"/>
        </w:rPr>
        <w:t xml:space="preserve">r. o godz. </w:t>
      </w:r>
      <w:r w:rsidR="00D24197">
        <w:rPr>
          <w:b/>
          <w:sz w:val="22"/>
          <w:szCs w:val="22"/>
        </w:rPr>
        <w:t>1</w:t>
      </w:r>
      <w:r w:rsidR="00AC5BBA">
        <w:rPr>
          <w:b/>
          <w:sz w:val="22"/>
          <w:szCs w:val="22"/>
        </w:rPr>
        <w:t>2:0</w:t>
      </w:r>
      <w:r w:rsidR="00D24197">
        <w:rPr>
          <w:b/>
          <w:sz w:val="22"/>
          <w:szCs w:val="22"/>
        </w:rPr>
        <w:t>0</w:t>
      </w:r>
    </w:p>
    <w:p w:rsidR="006B7129" w:rsidRPr="00857D19" w:rsidRDefault="006B7129" w:rsidP="00ED488C">
      <w:pPr>
        <w:tabs>
          <w:tab w:val="left" w:pos="708"/>
        </w:tabs>
        <w:ind w:left="284"/>
        <w:rPr>
          <w:b/>
          <w:sz w:val="22"/>
          <w:szCs w:val="22"/>
        </w:rPr>
      </w:pPr>
    </w:p>
    <w:p w:rsidR="00ED488C" w:rsidRPr="00857D19" w:rsidRDefault="00ED488C" w:rsidP="00ED488C">
      <w:pPr>
        <w:numPr>
          <w:ilvl w:val="0"/>
          <w:numId w:val="2"/>
        </w:numPr>
        <w:tabs>
          <w:tab w:val="left" w:pos="708"/>
        </w:tabs>
        <w:jc w:val="both"/>
        <w:rPr>
          <w:sz w:val="22"/>
          <w:szCs w:val="22"/>
        </w:rPr>
      </w:pPr>
      <w:r w:rsidRPr="00857D19">
        <w:rPr>
          <w:sz w:val="22"/>
          <w:szCs w:val="22"/>
        </w:rPr>
        <w:t>Sesja otwarcia ofert. Bezpośrednio przed otwarciem ofert zamawiający przekaże zebranym wykonawcom informację o wysokości kwoty, jaką zamierza przeznaczyć na sfinansowanie zamówienia. Otwarcie ofert jest jawne i nastąpi bezpośredni</w:t>
      </w:r>
      <w:r w:rsidR="00336047">
        <w:rPr>
          <w:sz w:val="22"/>
          <w:szCs w:val="22"/>
        </w:rPr>
        <w:t>o po odczytaniu w/w</w:t>
      </w:r>
      <w:r w:rsidRPr="00857D19">
        <w:rPr>
          <w:sz w:val="22"/>
          <w:szCs w:val="22"/>
        </w:rPr>
        <w:t xml:space="preserve"> informacji.</w:t>
      </w:r>
    </w:p>
    <w:p w:rsidR="00ED488C" w:rsidRPr="00857D19" w:rsidRDefault="00ED488C" w:rsidP="00ED488C">
      <w:pPr>
        <w:rPr>
          <w:sz w:val="22"/>
          <w:szCs w:val="22"/>
        </w:rPr>
      </w:pPr>
    </w:p>
    <w:p w:rsidR="00ED488C" w:rsidRPr="00857D19" w:rsidRDefault="00ED488C" w:rsidP="00ED488C">
      <w:pPr>
        <w:rPr>
          <w:sz w:val="22"/>
          <w:szCs w:val="22"/>
        </w:rPr>
      </w:pPr>
      <w:r w:rsidRPr="00857D19">
        <w:rPr>
          <w:sz w:val="22"/>
          <w:szCs w:val="22"/>
        </w:rPr>
        <w:t>Do oferty należy załączyć:</w:t>
      </w:r>
    </w:p>
    <w:p w:rsidR="00ED488C" w:rsidRPr="00857D19" w:rsidRDefault="00AF7A41" w:rsidP="00ED488C">
      <w:pPr>
        <w:numPr>
          <w:ilvl w:val="0"/>
          <w:numId w:val="1"/>
        </w:numPr>
        <w:rPr>
          <w:sz w:val="22"/>
          <w:szCs w:val="22"/>
        </w:rPr>
      </w:pPr>
      <w:r w:rsidRPr="00857D19">
        <w:rPr>
          <w:sz w:val="22"/>
          <w:szCs w:val="22"/>
        </w:rPr>
        <w:t>Form</w:t>
      </w:r>
      <w:r w:rsidR="00ED488C" w:rsidRPr="00857D19">
        <w:rPr>
          <w:sz w:val="22"/>
          <w:szCs w:val="22"/>
        </w:rPr>
        <w:t>ularz oferty</w:t>
      </w:r>
      <w:r w:rsidRPr="00857D19">
        <w:rPr>
          <w:sz w:val="22"/>
          <w:szCs w:val="22"/>
        </w:rPr>
        <w:t xml:space="preserve"> </w:t>
      </w:r>
      <w:r w:rsidRPr="00857D19">
        <w:rPr>
          <w:b/>
          <w:bCs/>
          <w:sz w:val="22"/>
          <w:szCs w:val="22"/>
        </w:rPr>
        <w:t>(Załącznik Nr 1)</w:t>
      </w:r>
      <w:r w:rsidR="00ED488C" w:rsidRPr="00857D19">
        <w:rPr>
          <w:sz w:val="22"/>
          <w:szCs w:val="22"/>
        </w:rPr>
        <w:t>,</w:t>
      </w:r>
    </w:p>
    <w:p w:rsidR="00ED488C" w:rsidRPr="00857D19" w:rsidRDefault="00ED488C" w:rsidP="00ED488C">
      <w:pPr>
        <w:numPr>
          <w:ilvl w:val="0"/>
          <w:numId w:val="1"/>
        </w:numPr>
        <w:rPr>
          <w:sz w:val="22"/>
          <w:szCs w:val="22"/>
        </w:rPr>
      </w:pPr>
      <w:r w:rsidRPr="00857D19">
        <w:rPr>
          <w:sz w:val="22"/>
          <w:szCs w:val="22"/>
        </w:rPr>
        <w:t xml:space="preserve">Podpisane istotne postanowienia umowy </w:t>
      </w:r>
      <w:r w:rsidRPr="00857D19">
        <w:rPr>
          <w:b/>
          <w:bCs/>
          <w:sz w:val="22"/>
          <w:szCs w:val="22"/>
        </w:rPr>
        <w:t xml:space="preserve">(Załącznik Nr </w:t>
      </w:r>
      <w:r w:rsidR="00AF7A41" w:rsidRPr="00857D19">
        <w:rPr>
          <w:b/>
          <w:bCs/>
          <w:sz w:val="22"/>
          <w:szCs w:val="22"/>
        </w:rPr>
        <w:t>2</w:t>
      </w:r>
      <w:r w:rsidRPr="00857D19">
        <w:rPr>
          <w:b/>
          <w:bCs/>
          <w:sz w:val="22"/>
          <w:szCs w:val="22"/>
        </w:rPr>
        <w:t>).</w:t>
      </w:r>
    </w:p>
    <w:p w:rsidR="00AF7A41" w:rsidRPr="00857D19" w:rsidRDefault="00AF7A41" w:rsidP="00ED488C">
      <w:pPr>
        <w:numPr>
          <w:ilvl w:val="0"/>
          <w:numId w:val="1"/>
        </w:numPr>
        <w:rPr>
          <w:sz w:val="22"/>
          <w:szCs w:val="22"/>
        </w:rPr>
      </w:pPr>
      <w:r w:rsidRPr="00857D19">
        <w:rPr>
          <w:bCs/>
          <w:sz w:val="22"/>
          <w:szCs w:val="22"/>
        </w:rPr>
        <w:t>Kopia polisy OC na prowadzenie robót na kwotę</w:t>
      </w:r>
      <w:r w:rsidR="00A44188">
        <w:rPr>
          <w:bCs/>
          <w:sz w:val="22"/>
          <w:szCs w:val="22"/>
        </w:rPr>
        <w:t xml:space="preserve"> ubezpieczenia od szkód w ramach prowadzonej działalności gospodarczej</w:t>
      </w:r>
      <w:r w:rsidRPr="00857D19">
        <w:rPr>
          <w:bCs/>
          <w:sz w:val="22"/>
          <w:szCs w:val="22"/>
        </w:rPr>
        <w:t xml:space="preserve"> min </w:t>
      </w:r>
      <w:r w:rsidR="00D24197">
        <w:rPr>
          <w:bCs/>
          <w:sz w:val="22"/>
          <w:szCs w:val="22"/>
        </w:rPr>
        <w:t>50.000</w:t>
      </w:r>
      <w:r w:rsidRPr="00857D19">
        <w:rPr>
          <w:bCs/>
          <w:sz w:val="22"/>
          <w:szCs w:val="22"/>
        </w:rPr>
        <w:t xml:space="preserve"> zł</w:t>
      </w:r>
    </w:p>
    <w:p w:rsidR="004245B8" w:rsidRDefault="004245B8">
      <w:pPr>
        <w:rPr>
          <w:rFonts w:ascii="Arial Narrow" w:hAnsi="Arial Narrow"/>
          <w:sz w:val="22"/>
          <w:szCs w:val="22"/>
        </w:rPr>
      </w:pPr>
    </w:p>
    <w:p w:rsidR="00A95926" w:rsidRDefault="00A95926">
      <w:pPr>
        <w:rPr>
          <w:rFonts w:ascii="Arial Narrow" w:hAnsi="Arial Narrow"/>
          <w:sz w:val="22"/>
          <w:szCs w:val="22"/>
        </w:rPr>
      </w:pPr>
    </w:p>
    <w:p w:rsidR="00A95926" w:rsidRDefault="00A95926" w:rsidP="00A95926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Osoba do kontaktu:</w:t>
      </w:r>
    </w:p>
    <w:p w:rsidR="00A95926" w:rsidRDefault="00A95926" w:rsidP="00A9592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Joanna  Kozłowska – Kulawik</w:t>
      </w:r>
    </w:p>
    <w:p w:rsidR="00A95926" w:rsidRPr="00AF7A41" w:rsidRDefault="00A95926" w:rsidP="00A95926">
      <w:pPr>
        <w:rPr>
          <w:rFonts w:ascii="Arial Narrow" w:hAnsi="Arial Narrow"/>
          <w:sz w:val="22"/>
          <w:szCs w:val="22"/>
        </w:rPr>
      </w:pPr>
      <w:r>
        <w:rPr>
          <w:bCs/>
          <w:sz w:val="22"/>
          <w:szCs w:val="22"/>
        </w:rPr>
        <w:t>Wydział Inwestycji i Drogownictwa – Tel. 22 776 - 19 - 40</w:t>
      </w:r>
    </w:p>
    <w:sectPr w:rsidR="00A95926" w:rsidRPr="00AF7A41" w:rsidSect="000B0B0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2B" w:rsidRDefault="00816E2B" w:rsidP="00AF7A41">
      <w:r>
        <w:separator/>
      </w:r>
    </w:p>
  </w:endnote>
  <w:endnote w:type="continuationSeparator" w:id="0">
    <w:p w:rsidR="00816E2B" w:rsidRDefault="00816E2B" w:rsidP="00AF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75903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16E2B" w:rsidRDefault="00816E2B">
            <w:pPr>
              <w:pStyle w:val="Stopka"/>
              <w:jc w:val="center"/>
            </w:pPr>
            <w:r w:rsidRPr="00906CC5">
              <w:rPr>
                <w:sz w:val="22"/>
                <w:szCs w:val="22"/>
              </w:rPr>
              <w:t xml:space="preserve">Strona </w:t>
            </w:r>
            <w:r w:rsidR="00DB270E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PAGE</w:instrText>
            </w:r>
            <w:r w:rsidR="00DB270E" w:rsidRPr="00906CC5">
              <w:rPr>
                <w:b/>
                <w:sz w:val="22"/>
                <w:szCs w:val="22"/>
              </w:rPr>
              <w:fldChar w:fldCharType="separate"/>
            </w:r>
            <w:r w:rsidR="00144EF9">
              <w:rPr>
                <w:b/>
                <w:noProof/>
                <w:sz w:val="22"/>
                <w:szCs w:val="22"/>
              </w:rPr>
              <w:t>1</w:t>
            </w:r>
            <w:r w:rsidR="00DB270E" w:rsidRPr="00906CC5">
              <w:rPr>
                <w:b/>
                <w:sz w:val="22"/>
                <w:szCs w:val="22"/>
              </w:rPr>
              <w:fldChar w:fldCharType="end"/>
            </w:r>
            <w:r w:rsidRPr="00906CC5">
              <w:rPr>
                <w:sz w:val="22"/>
                <w:szCs w:val="22"/>
              </w:rPr>
              <w:t xml:space="preserve"> z </w:t>
            </w:r>
            <w:r w:rsidR="00DB270E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NUMPAGES</w:instrText>
            </w:r>
            <w:r w:rsidR="00DB270E" w:rsidRPr="00906CC5">
              <w:rPr>
                <w:b/>
                <w:sz w:val="22"/>
                <w:szCs w:val="22"/>
              </w:rPr>
              <w:fldChar w:fldCharType="separate"/>
            </w:r>
            <w:r w:rsidR="00144EF9">
              <w:rPr>
                <w:b/>
                <w:noProof/>
                <w:sz w:val="22"/>
                <w:szCs w:val="22"/>
              </w:rPr>
              <w:t>2</w:t>
            </w:r>
            <w:r w:rsidR="00DB270E" w:rsidRPr="00906CC5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816E2B" w:rsidRDefault="00816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2B" w:rsidRDefault="00816E2B" w:rsidP="00AF7A41">
      <w:r>
        <w:separator/>
      </w:r>
    </w:p>
  </w:footnote>
  <w:footnote w:type="continuationSeparator" w:id="0">
    <w:p w:rsidR="00816E2B" w:rsidRDefault="00816E2B" w:rsidP="00AF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735"/>
    <w:multiLevelType w:val="hybridMultilevel"/>
    <w:tmpl w:val="171838CA"/>
    <w:lvl w:ilvl="0" w:tplc="0415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E266E"/>
    <w:multiLevelType w:val="hybridMultilevel"/>
    <w:tmpl w:val="0510AC28"/>
    <w:lvl w:ilvl="0" w:tplc="71E2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C432246"/>
    <w:multiLevelType w:val="hybridMultilevel"/>
    <w:tmpl w:val="0A7E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0BB"/>
    <w:multiLevelType w:val="hybridMultilevel"/>
    <w:tmpl w:val="9E58F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31467"/>
    <w:multiLevelType w:val="hybridMultilevel"/>
    <w:tmpl w:val="001435E2"/>
    <w:lvl w:ilvl="0" w:tplc="B0CAB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BE558CF"/>
    <w:multiLevelType w:val="hybridMultilevel"/>
    <w:tmpl w:val="68E0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5CC8"/>
    <w:multiLevelType w:val="hybridMultilevel"/>
    <w:tmpl w:val="431AA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040C"/>
    <w:multiLevelType w:val="hybridMultilevel"/>
    <w:tmpl w:val="20A014DA"/>
    <w:lvl w:ilvl="0" w:tplc="71E2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0A08"/>
    <w:multiLevelType w:val="hybridMultilevel"/>
    <w:tmpl w:val="265AB258"/>
    <w:lvl w:ilvl="0" w:tplc="9EDE3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4496A"/>
    <w:multiLevelType w:val="hybridMultilevel"/>
    <w:tmpl w:val="7262A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88C"/>
    <w:rsid w:val="00002BB1"/>
    <w:rsid w:val="0004096F"/>
    <w:rsid w:val="0009491C"/>
    <w:rsid w:val="000A3DA1"/>
    <w:rsid w:val="000B0B09"/>
    <w:rsid w:val="00105391"/>
    <w:rsid w:val="00144EF9"/>
    <w:rsid w:val="0017794F"/>
    <w:rsid w:val="00202F4A"/>
    <w:rsid w:val="00206256"/>
    <w:rsid w:val="00222671"/>
    <w:rsid w:val="002302DC"/>
    <w:rsid w:val="00290E79"/>
    <w:rsid w:val="002D6D82"/>
    <w:rsid w:val="00336047"/>
    <w:rsid w:val="0035693A"/>
    <w:rsid w:val="0038032C"/>
    <w:rsid w:val="00386CA3"/>
    <w:rsid w:val="003A364A"/>
    <w:rsid w:val="003F5745"/>
    <w:rsid w:val="00404BE4"/>
    <w:rsid w:val="00405A99"/>
    <w:rsid w:val="004245B8"/>
    <w:rsid w:val="00435BE9"/>
    <w:rsid w:val="00480DA2"/>
    <w:rsid w:val="004E5940"/>
    <w:rsid w:val="00517A75"/>
    <w:rsid w:val="00517D2F"/>
    <w:rsid w:val="00544B10"/>
    <w:rsid w:val="00554BD2"/>
    <w:rsid w:val="005A2A46"/>
    <w:rsid w:val="006467A7"/>
    <w:rsid w:val="00670307"/>
    <w:rsid w:val="006B5443"/>
    <w:rsid w:val="006B7129"/>
    <w:rsid w:val="006C19B8"/>
    <w:rsid w:val="00717A6D"/>
    <w:rsid w:val="00736D1D"/>
    <w:rsid w:val="00745E0B"/>
    <w:rsid w:val="007643E9"/>
    <w:rsid w:val="00766B38"/>
    <w:rsid w:val="007A1F86"/>
    <w:rsid w:val="00811AAB"/>
    <w:rsid w:val="00816E2B"/>
    <w:rsid w:val="00835249"/>
    <w:rsid w:val="00857D19"/>
    <w:rsid w:val="008D6C92"/>
    <w:rsid w:val="008E5C84"/>
    <w:rsid w:val="00900BCF"/>
    <w:rsid w:val="00906CC5"/>
    <w:rsid w:val="00910443"/>
    <w:rsid w:val="0091671E"/>
    <w:rsid w:val="00941E99"/>
    <w:rsid w:val="00A44188"/>
    <w:rsid w:val="00A72BB7"/>
    <w:rsid w:val="00A84497"/>
    <w:rsid w:val="00A91DDF"/>
    <w:rsid w:val="00A95926"/>
    <w:rsid w:val="00AB002D"/>
    <w:rsid w:val="00AC5BBA"/>
    <w:rsid w:val="00AF7A41"/>
    <w:rsid w:val="00B543E6"/>
    <w:rsid w:val="00B61CBC"/>
    <w:rsid w:val="00B8173E"/>
    <w:rsid w:val="00BD0319"/>
    <w:rsid w:val="00BD69BE"/>
    <w:rsid w:val="00C938DC"/>
    <w:rsid w:val="00C9671A"/>
    <w:rsid w:val="00CB36A4"/>
    <w:rsid w:val="00CC3BC4"/>
    <w:rsid w:val="00D17FE8"/>
    <w:rsid w:val="00D24197"/>
    <w:rsid w:val="00D2564C"/>
    <w:rsid w:val="00D4238D"/>
    <w:rsid w:val="00D50FAF"/>
    <w:rsid w:val="00D82F4C"/>
    <w:rsid w:val="00DA2A85"/>
    <w:rsid w:val="00DB270E"/>
    <w:rsid w:val="00DB574A"/>
    <w:rsid w:val="00E06433"/>
    <w:rsid w:val="00E27586"/>
    <w:rsid w:val="00E32A47"/>
    <w:rsid w:val="00E4798D"/>
    <w:rsid w:val="00E77233"/>
    <w:rsid w:val="00EB4A1E"/>
    <w:rsid w:val="00ED488C"/>
    <w:rsid w:val="00F022F2"/>
    <w:rsid w:val="00F57CFB"/>
    <w:rsid w:val="00F65D86"/>
    <w:rsid w:val="00F71218"/>
    <w:rsid w:val="00F71DAC"/>
    <w:rsid w:val="00FA1846"/>
    <w:rsid w:val="00FA68BF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15033C09-316D-4C12-83CE-888106B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88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D4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48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ED48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48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488C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488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8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488C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ED488C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8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B0B09"/>
    <w:pPr>
      <w:ind w:left="720"/>
      <w:contextualSpacing/>
    </w:pPr>
  </w:style>
  <w:style w:type="paragraph" w:customStyle="1" w:styleId="Tekstpodstawowy21">
    <w:name w:val="Tekst podstawowy 21"/>
    <w:basedOn w:val="Normalny"/>
    <w:rsid w:val="003F5745"/>
    <w:pPr>
      <w:tabs>
        <w:tab w:val="left" w:pos="709"/>
      </w:tabs>
      <w:suppressAutoHyphens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3F574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F5745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A4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B6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6C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92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A9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1B7C-8BB7-4FBE-A339-56D59319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B0150</cp:lastModifiedBy>
  <cp:revision>40</cp:revision>
  <cp:lastPrinted>2015-04-21T11:36:00Z</cp:lastPrinted>
  <dcterms:created xsi:type="dcterms:W3CDTF">2015-01-22T10:02:00Z</dcterms:created>
  <dcterms:modified xsi:type="dcterms:W3CDTF">2015-09-03T11:48:00Z</dcterms:modified>
</cp:coreProperties>
</file>