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F3" w:rsidRPr="00405B2E" w:rsidRDefault="002D5CC5" w:rsidP="00953EC2">
      <w:pPr>
        <w:pStyle w:val="Spistreci1"/>
        <w:tabs>
          <w:tab w:val="right" w:leader="dot" w:pos="9062"/>
        </w:tabs>
        <w:spacing w:before="0" w:after="0"/>
        <w:jc w:val="center"/>
        <w:rPr>
          <w:sz w:val="22"/>
          <w:szCs w:val="22"/>
          <w:lang w:val="pl-PL"/>
        </w:rPr>
      </w:pPr>
      <w:r>
        <w:rPr>
          <w:sz w:val="22"/>
          <w:szCs w:val="22"/>
          <w:lang w:val="pl-PL"/>
        </w:rPr>
        <w:t xml:space="preserve">zarząd powiatu wołomińskiego </w:t>
      </w:r>
    </w:p>
    <w:p w:rsidR="008316F3" w:rsidRPr="00405B2E" w:rsidRDefault="008316F3" w:rsidP="00953EC2">
      <w:pPr>
        <w:rPr>
          <w:rFonts w:ascii="Calibri" w:hAnsi="Calibri" w:cs="Calibri"/>
          <w:sz w:val="22"/>
          <w:szCs w:val="22"/>
          <w:lang w:val="pl-PL"/>
        </w:rPr>
      </w:pPr>
    </w:p>
    <w:p w:rsidR="00EF38FD" w:rsidRPr="00405B2E" w:rsidRDefault="00EF38FD" w:rsidP="00953EC2">
      <w:pPr>
        <w:jc w:val="center"/>
        <w:rPr>
          <w:rFonts w:ascii="Calibri" w:hAnsi="Calibri" w:cs="Calibri"/>
          <w:sz w:val="22"/>
          <w:szCs w:val="22"/>
          <w:lang w:val="pl-PL"/>
        </w:rPr>
      </w:pPr>
    </w:p>
    <w:p w:rsidR="00EF38FD" w:rsidRPr="00405B2E" w:rsidRDefault="00EF38FD" w:rsidP="00953EC2">
      <w:pPr>
        <w:jc w:val="center"/>
        <w:rPr>
          <w:rFonts w:ascii="Calibri" w:hAnsi="Calibri" w:cs="Calibri"/>
          <w:sz w:val="22"/>
          <w:szCs w:val="22"/>
          <w:lang w:val="pl-PL"/>
        </w:rPr>
      </w:pPr>
    </w:p>
    <w:p w:rsidR="00731571" w:rsidRPr="00405B2E" w:rsidRDefault="00731571" w:rsidP="00953EC2">
      <w:pPr>
        <w:jc w:val="center"/>
        <w:rPr>
          <w:rFonts w:ascii="Calibri" w:hAnsi="Calibri" w:cs="Calibri"/>
          <w:i/>
          <w:iCs/>
          <w:sz w:val="22"/>
          <w:szCs w:val="22"/>
          <w:lang w:val="pl-PL"/>
        </w:rPr>
      </w:pPr>
    </w:p>
    <w:p w:rsidR="002D6817" w:rsidRPr="00405B2E" w:rsidRDefault="000B1E4A" w:rsidP="0022652C">
      <w:pPr>
        <w:pStyle w:val="Domyolnie1"/>
        <w:jc w:val="center"/>
        <w:rPr>
          <w:rFonts w:ascii="Calibri" w:hAnsi="Calibri" w:cs="Calibri"/>
          <w:sz w:val="22"/>
          <w:szCs w:val="22"/>
          <w:lang w:val="pl-PL"/>
        </w:rPr>
      </w:pPr>
      <w:r>
        <w:rPr>
          <w:rFonts w:ascii="Calibri" w:hAnsi="Calibri" w:cs="Calibri"/>
          <w:noProof/>
          <w:sz w:val="22"/>
          <w:szCs w:val="22"/>
          <w:lang w:val="pl-PL"/>
        </w:rPr>
        <w:drawing>
          <wp:inline distT="0" distB="0" distL="0" distR="0">
            <wp:extent cx="1847850" cy="2228850"/>
            <wp:effectExtent l="1905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1847850" cy="2228850"/>
                    </a:xfrm>
                    <a:prstGeom prst="rect">
                      <a:avLst/>
                    </a:prstGeom>
                    <a:blipFill dpi="0" rotWithShape="0">
                      <a:blip/>
                      <a:srcRect/>
                      <a:stretch>
                        <a:fillRect/>
                      </a:stretch>
                    </a:blipFill>
                    <a:ln w="9525">
                      <a:noFill/>
                      <a:miter lim="800000"/>
                      <a:headEnd/>
                      <a:tailEnd/>
                    </a:ln>
                  </pic:spPr>
                </pic:pic>
              </a:graphicData>
            </a:graphic>
          </wp:inline>
        </w:drawing>
      </w:r>
    </w:p>
    <w:p w:rsidR="00EF38FD" w:rsidRPr="00405B2E" w:rsidRDefault="00EF38FD" w:rsidP="00953EC2">
      <w:pPr>
        <w:pStyle w:val="Domyolnie1"/>
        <w:rPr>
          <w:rFonts w:ascii="Calibri" w:hAnsi="Calibri" w:cs="Calibri"/>
          <w:sz w:val="22"/>
          <w:szCs w:val="22"/>
          <w:lang w:val="pl-PL"/>
        </w:rPr>
      </w:pPr>
    </w:p>
    <w:p w:rsidR="00EF38FD" w:rsidRPr="00405B2E" w:rsidRDefault="00EF38FD" w:rsidP="00953EC2">
      <w:pPr>
        <w:pStyle w:val="Domyolnie1"/>
        <w:rPr>
          <w:rFonts w:ascii="Calibri" w:hAnsi="Calibri" w:cs="Calibri"/>
          <w:sz w:val="22"/>
          <w:szCs w:val="22"/>
          <w:lang w:val="pl-PL"/>
        </w:rPr>
      </w:pPr>
    </w:p>
    <w:p w:rsidR="00EF38FD" w:rsidRPr="00405B2E" w:rsidRDefault="00EF38FD" w:rsidP="00953EC2">
      <w:pPr>
        <w:pStyle w:val="Domyolnie1"/>
        <w:rPr>
          <w:rFonts w:ascii="Calibri" w:hAnsi="Calibri" w:cs="Calibri"/>
          <w:sz w:val="22"/>
          <w:szCs w:val="22"/>
          <w:lang w:val="pl-PL"/>
        </w:rPr>
      </w:pPr>
    </w:p>
    <w:p w:rsidR="00EF38FD" w:rsidRPr="00405B2E" w:rsidRDefault="00EF38FD" w:rsidP="00953EC2">
      <w:pPr>
        <w:pStyle w:val="Domyolnie1"/>
        <w:rPr>
          <w:rFonts w:ascii="Calibri" w:hAnsi="Calibri" w:cs="Calibri"/>
          <w:sz w:val="22"/>
          <w:szCs w:val="22"/>
          <w:lang w:val="pl-PL"/>
        </w:rPr>
      </w:pPr>
    </w:p>
    <w:p w:rsidR="00D33ECB" w:rsidRPr="006A4E7B" w:rsidRDefault="00DC0A69"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r w:rsidRPr="006A4E7B">
        <w:rPr>
          <w:rFonts w:ascii="Calibri" w:hAnsi="Calibri" w:cs="Calibri"/>
          <w:b/>
          <w:sz w:val="40"/>
          <w:szCs w:val="40"/>
        </w:rPr>
        <w:t>RAPORT</w:t>
      </w:r>
      <w:r w:rsidR="00975855" w:rsidRPr="006A4E7B">
        <w:rPr>
          <w:rFonts w:ascii="Calibri" w:hAnsi="Calibri" w:cs="Calibri"/>
          <w:b/>
          <w:sz w:val="40"/>
          <w:szCs w:val="40"/>
        </w:rPr>
        <w:t xml:space="preserve"> </w:t>
      </w:r>
      <w:r w:rsidR="00D33ECB" w:rsidRPr="006A4E7B">
        <w:rPr>
          <w:rFonts w:ascii="Calibri" w:hAnsi="Calibri" w:cs="Calibri"/>
          <w:b/>
          <w:sz w:val="40"/>
          <w:szCs w:val="40"/>
        </w:rPr>
        <w:t xml:space="preserve">z wykonania </w:t>
      </w:r>
    </w:p>
    <w:p w:rsidR="00EF38FD" w:rsidRPr="006A4E7B" w:rsidRDefault="00EF38FD"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p>
    <w:p w:rsidR="0068188C" w:rsidRPr="006A4E7B" w:rsidRDefault="00DC0A69"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r w:rsidRPr="006A4E7B">
        <w:rPr>
          <w:rFonts w:ascii="Calibri" w:hAnsi="Calibri" w:cs="Calibri"/>
          <w:b/>
          <w:sz w:val="40"/>
          <w:szCs w:val="40"/>
        </w:rPr>
        <w:t>PROGRAMU OCHRONY ŚRODOWISKA</w:t>
      </w:r>
    </w:p>
    <w:p w:rsidR="00EF38FD" w:rsidRPr="006A4E7B" w:rsidRDefault="00EF38FD"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p>
    <w:p w:rsidR="00A6263E" w:rsidRPr="006A4E7B" w:rsidRDefault="00DC0A69"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r w:rsidRPr="006A4E7B">
        <w:rPr>
          <w:rFonts w:ascii="Calibri" w:hAnsi="Calibri" w:cs="Calibri"/>
          <w:b/>
          <w:sz w:val="40"/>
          <w:szCs w:val="40"/>
        </w:rPr>
        <w:t xml:space="preserve">DLA </w:t>
      </w:r>
      <w:r w:rsidR="00A6263E" w:rsidRPr="006A4E7B">
        <w:rPr>
          <w:rFonts w:ascii="Calibri" w:hAnsi="Calibri" w:cs="Calibri"/>
          <w:b/>
          <w:sz w:val="40"/>
          <w:szCs w:val="40"/>
        </w:rPr>
        <w:t>POWIATU WOŁOMIŃSKIEGO</w:t>
      </w:r>
    </w:p>
    <w:p w:rsidR="00A6263E" w:rsidRPr="006A4E7B" w:rsidRDefault="00A6263E"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p>
    <w:p w:rsidR="00230EC9" w:rsidRPr="006A4E7B" w:rsidRDefault="00EF38FD" w:rsidP="00953EC2">
      <w:pPr>
        <w:pStyle w:val="normal"/>
        <w:pBdr>
          <w:top w:val="single" w:sz="4" w:space="1" w:color="auto"/>
          <w:left w:val="single" w:sz="4" w:space="4" w:color="auto"/>
          <w:bottom w:val="single" w:sz="4" w:space="1" w:color="auto"/>
          <w:right w:val="single" w:sz="4" w:space="4" w:color="auto"/>
        </w:pBdr>
        <w:shd w:val="clear" w:color="auto" w:fill="CCFFCC"/>
        <w:spacing w:before="0" w:beforeAutospacing="0" w:after="0" w:afterAutospacing="0"/>
        <w:jc w:val="center"/>
        <w:rPr>
          <w:rFonts w:ascii="Calibri" w:hAnsi="Calibri" w:cs="Calibri"/>
          <w:b/>
          <w:sz w:val="40"/>
          <w:szCs w:val="40"/>
        </w:rPr>
      </w:pPr>
      <w:r w:rsidRPr="006A4E7B">
        <w:rPr>
          <w:rFonts w:ascii="Calibri" w:hAnsi="Calibri" w:cs="Calibri"/>
          <w:b/>
          <w:sz w:val="40"/>
          <w:szCs w:val="40"/>
        </w:rPr>
        <w:t xml:space="preserve"> ZA LATA 201</w:t>
      </w:r>
      <w:r w:rsidR="000E1F85">
        <w:rPr>
          <w:rFonts w:ascii="Calibri" w:hAnsi="Calibri" w:cs="Calibri"/>
          <w:b/>
          <w:sz w:val="40"/>
          <w:szCs w:val="40"/>
        </w:rPr>
        <w:t>3</w:t>
      </w:r>
      <w:r w:rsidRPr="006A4E7B">
        <w:rPr>
          <w:rFonts w:ascii="Calibri" w:hAnsi="Calibri" w:cs="Calibri"/>
          <w:b/>
          <w:sz w:val="40"/>
          <w:szCs w:val="40"/>
        </w:rPr>
        <w:t>-201</w:t>
      </w:r>
      <w:r w:rsidR="000E1F85">
        <w:rPr>
          <w:rFonts w:ascii="Calibri" w:hAnsi="Calibri" w:cs="Calibri"/>
          <w:b/>
          <w:sz w:val="40"/>
          <w:szCs w:val="40"/>
        </w:rPr>
        <w:t>4</w:t>
      </w:r>
    </w:p>
    <w:p w:rsidR="00216E9A" w:rsidRPr="00405B2E" w:rsidRDefault="00216E9A" w:rsidP="00953EC2">
      <w:pPr>
        <w:pStyle w:val="Domyolnie1"/>
        <w:rPr>
          <w:rFonts w:ascii="Calibri" w:hAnsi="Calibri" w:cs="Calibri"/>
          <w:sz w:val="22"/>
          <w:szCs w:val="22"/>
          <w:lang w:val="pl-PL"/>
        </w:rPr>
      </w:pPr>
    </w:p>
    <w:p w:rsidR="008316F3" w:rsidRPr="00405B2E" w:rsidRDefault="008316F3" w:rsidP="00953EC2">
      <w:pPr>
        <w:pStyle w:val="Domyolnie1"/>
        <w:jc w:val="center"/>
        <w:rPr>
          <w:rFonts w:ascii="Calibri" w:hAnsi="Calibri" w:cs="Calibri"/>
          <w:noProof/>
          <w:sz w:val="22"/>
          <w:szCs w:val="22"/>
          <w:lang w:val="pl-PL"/>
        </w:rPr>
      </w:pPr>
    </w:p>
    <w:p w:rsidR="00635C77" w:rsidRPr="00405B2E" w:rsidRDefault="00635C77" w:rsidP="00953EC2">
      <w:pPr>
        <w:pStyle w:val="Domyolnie1"/>
        <w:jc w:val="center"/>
        <w:rPr>
          <w:rFonts w:ascii="Calibri" w:hAnsi="Calibri" w:cs="Calibri"/>
          <w:noProof/>
          <w:sz w:val="22"/>
          <w:szCs w:val="22"/>
          <w:lang w:val="pl-PL"/>
        </w:rPr>
      </w:pPr>
    </w:p>
    <w:p w:rsidR="00635C77" w:rsidRPr="00405B2E" w:rsidRDefault="00635C77" w:rsidP="00953EC2">
      <w:pPr>
        <w:pStyle w:val="Domyolnie1"/>
        <w:jc w:val="center"/>
        <w:rPr>
          <w:rFonts w:ascii="Calibri" w:hAnsi="Calibri" w:cs="Calibri"/>
          <w:noProof/>
          <w:sz w:val="22"/>
          <w:szCs w:val="22"/>
          <w:lang w:val="pl-PL"/>
        </w:rPr>
      </w:pPr>
    </w:p>
    <w:p w:rsidR="00635C77" w:rsidRPr="00405B2E" w:rsidRDefault="00635C77" w:rsidP="00953EC2">
      <w:pPr>
        <w:pStyle w:val="Domyolnie1"/>
        <w:jc w:val="center"/>
        <w:rPr>
          <w:rFonts w:ascii="Calibri" w:hAnsi="Calibri" w:cs="Calibri"/>
          <w:noProof/>
          <w:sz w:val="22"/>
          <w:szCs w:val="22"/>
          <w:lang w:val="pl-PL"/>
        </w:rPr>
      </w:pPr>
    </w:p>
    <w:p w:rsidR="00EF38FD" w:rsidRPr="00405B2E" w:rsidRDefault="00EF38FD" w:rsidP="00953EC2">
      <w:pPr>
        <w:pStyle w:val="normal"/>
        <w:spacing w:before="0" w:beforeAutospacing="0" w:after="0" w:afterAutospacing="0"/>
        <w:jc w:val="center"/>
        <w:rPr>
          <w:rFonts w:ascii="Calibri" w:hAnsi="Calibri" w:cs="Calibri"/>
          <w:sz w:val="22"/>
          <w:szCs w:val="22"/>
        </w:rPr>
      </w:pPr>
    </w:p>
    <w:p w:rsidR="00C62456" w:rsidRPr="00405B2E" w:rsidRDefault="00C62456" w:rsidP="00953EC2">
      <w:pPr>
        <w:pStyle w:val="normal"/>
        <w:spacing w:before="0" w:beforeAutospacing="0" w:after="0" w:afterAutospacing="0"/>
        <w:jc w:val="center"/>
        <w:rPr>
          <w:rFonts w:ascii="Calibri" w:hAnsi="Calibri" w:cs="Calibri"/>
          <w:sz w:val="22"/>
          <w:szCs w:val="22"/>
        </w:rPr>
      </w:pPr>
    </w:p>
    <w:p w:rsidR="00C62456" w:rsidRPr="00405B2E" w:rsidRDefault="00C62456" w:rsidP="00953EC2">
      <w:pPr>
        <w:pStyle w:val="normal"/>
        <w:spacing w:before="0" w:beforeAutospacing="0" w:after="0" w:afterAutospacing="0"/>
        <w:jc w:val="center"/>
        <w:rPr>
          <w:rFonts w:ascii="Calibri" w:hAnsi="Calibri" w:cs="Calibri"/>
          <w:sz w:val="22"/>
          <w:szCs w:val="22"/>
        </w:rPr>
      </w:pPr>
    </w:p>
    <w:p w:rsidR="00EF38FD" w:rsidRPr="00405B2E" w:rsidRDefault="00EF38FD" w:rsidP="00953EC2">
      <w:pPr>
        <w:pStyle w:val="normal"/>
        <w:spacing w:before="0" w:beforeAutospacing="0" w:after="0" w:afterAutospacing="0"/>
        <w:jc w:val="center"/>
        <w:rPr>
          <w:rFonts w:ascii="Calibri" w:hAnsi="Calibri" w:cs="Calibri"/>
          <w:sz w:val="22"/>
          <w:szCs w:val="22"/>
        </w:rPr>
      </w:pPr>
    </w:p>
    <w:p w:rsidR="00EF38FD" w:rsidRPr="00405B2E" w:rsidRDefault="00EF38FD" w:rsidP="00953EC2">
      <w:pPr>
        <w:pStyle w:val="normal"/>
        <w:spacing w:before="0" w:beforeAutospacing="0" w:after="0" w:afterAutospacing="0"/>
        <w:jc w:val="center"/>
        <w:rPr>
          <w:rFonts w:ascii="Calibri" w:hAnsi="Calibri" w:cs="Calibri"/>
          <w:sz w:val="22"/>
          <w:szCs w:val="22"/>
        </w:rPr>
      </w:pPr>
    </w:p>
    <w:p w:rsidR="0068188C" w:rsidRPr="00405B2E" w:rsidRDefault="00A6263E" w:rsidP="00953EC2">
      <w:pPr>
        <w:pStyle w:val="normal"/>
        <w:spacing w:before="0" w:beforeAutospacing="0" w:after="0" w:afterAutospacing="0"/>
        <w:jc w:val="center"/>
        <w:rPr>
          <w:rFonts w:ascii="Calibri" w:hAnsi="Calibri" w:cs="Calibri"/>
          <w:sz w:val="22"/>
          <w:szCs w:val="22"/>
        </w:rPr>
      </w:pPr>
      <w:r w:rsidRPr="00405B2E">
        <w:rPr>
          <w:rFonts w:ascii="Calibri" w:hAnsi="Calibri" w:cs="Calibri"/>
          <w:sz w:val="22"/>
          <w:szCs w:val="22"/>
        </w:rPr>
        <w:t>WOŁOMIN</w:t>
      </w:r>
      <w:r w:rsidR="004F3971" w:rsidRPr="00405B2E">
        <w:rPr>
          <w:rFonts w:ascii="Calibri" w:hAnsi="Calibri" w:cs="Calibri"/>
          <w:sz w:val="22"/>
          <w:szCs w:val="22"/>
        </w:rPr>
        <w:t xml:space="preserve">, </w:t>
      </w:r>
      <w:r w:rsidR="000E1F85">
        <w:rPr>
          <w:rFonts w:ascii="Calibri" w:hAnsi="Calibri" w:cs="Calibri"/>
          <w:sz w:val="22"/>
          <w:szCs w:val="22"/>
        </w:rPr>
        <w:t>KWIECIEŃ 2015</w:t>
      </w:r>
      <w:r w:rsidR="004F3971" w:rsidRPr="00405B2E">
        <w:rPr>
          <w:rFonts w:ascii="Calibri" w:hAnsi="Calibri" w:cs="Calibri"/>
          <w:sz w:val="22"/>
          <w:szCs w:val="22"/>
        </w:rPr>
        <w:t xml:space="preserve"> r.</w:t>
      </w:r>
    </w:p>
    <w:p w:rsidR="002B3695" w:rsidRPr="002B3695" w:rsidRDefault="00084FF8" w:rsidP="00953EC2">
      <w:pPr>
        <w:overflowPunct/>
        <w:autoSpaceDE/>
        <w:autoSpaceDN/>
        <w:adjustRightInd/>
        <w:textAlignment w:val="auto"/>
        <w:rPr>
          <w:noProof/>
          <w:sz w:val="22"/>
          <w:szCs w:val="22"/>
        </w:rPr>
      </w:pPr>
      <w:r w:rsidRPr="00405B2E">
        <w:rPr>
          <w:rFonts w:ascii="Calibri" w:hAnsi="Calibri" w:cs="Calibri"/>
          <w:b/>
          <w:sz w:val="22"/>
          <w:szCs w:val="22"/>
          <w:lang w:val="pl-PL"/>
        </w:rPr>
        <w:br w:type="page"/>
      </w:r>
      <w:r w:rsidR="00683F27" w:rsidRPr="00405B2E">
        <w:rPr>
          <w:rFonts w:ascii="Calibri" w:hAnsi="Calibri" w:cs="Calibri"/>
          <w:b/>
          <w:sz w:val="24"/>
          <w:szCs w:val="24"/>
          <w:lang w:val="pl-PL"/>
        </w:rPr>
        <w:fldChar w:fldCharType="begin"/>
      </w:r>
      <w:r w:rsidRPr="00405B2E">
        <w:rPr>
          <w:rFonts w:ascii="Calibri" w:hAnsi="Calibri" w:cs="Calibri"/>
          <w:b/>
          <w:sz w:val="24"/>
          <w:szCs w:val="24"/>
          <w:lang w:val="pl-PL"/>
        </w:rPr>
        <w:instrText xml:space="preserve"> TOC \o "1-3" \h \z \t "POŚ nagłówek 1;1;POS nagłówek 2;2;POS nagłówek 3;3" </w:instrText>
      </w:r>
      <w:r w:rsidR="00683F27" w:rsidRPr="00405B2E">
        <w:rPr>
          <w:rFonts w:ascii="Calibri" w:hAnsi="Calibri" w:cs="Calibri"/>
          <w:b/>
          <w:sz w:val="24"/>
          <w:szCs w:val="24"/>
          <w:lang w:val="pl-PL"/>
        </w:rPr>
        <w:fldChar w:fldCharType="separate"/>
      </w:r>
    </w:p>
    <w:p w:rsidR="002B3695" w:rsidRPr="002B3695" w:rsidRDefault="00683F27">
      <w:pPr>
        <w:pStyle w:val="Spistreci1"/>
        <w:tabs>
          <w:tab w:val="left" w:pos="400"/>
          <w:tab w:val="right" w:leader="dot" w:pos="9059"/>
        </w:tabs>
        <w:rPr>
          <w:rFonts w:cs="Times New Roman"/>
          <w:b w:val="0"/>
          <w:bCs w:val="0"/>
          <w:caps w:val="0"/>
          <w:noProof/>
          <w:sz w:val="22"/>
          <w:szCs w:val="22"/>
          <w:lang w:val="pl-PL"/>
        </w:rPr>
      </w:pPr>
      <w:hyperlink w:anchor="_Toc417304833" w:history="1">
        <w:r w:rsidR="002B3695" w:rsidRPr="002B3695">
          <w:rPr>
            <w:rStyle w:val="Hipercze"/>
            <w:noProof/>
            <w:sz w:val="22"/>
            <w:szCs w:val="22"/>
          </w:rPr>
          <w:t>1.</w:t>
        </w:r>
        <w:r w:rsidR="002B3695" w:rsidRPr="002B3695">
          <w:rPr>
            <w:rFonts w:cs="Times New Roman"/>
            <w:b w:val="0"/>
            <w:bCs w:val="0"/>
            <w:caps w:val="0"/>
            <w:noProof/>
            <w:sz w:val="22"/>
            <w:szCs w:val="22"/>
            <w:lang w:val="pl-PL"/>
          </w:rPr>
          <w:tab/>
        </w:r>
        <w:r w:rsidR="002B3695" w:rsidRPr="002B3695">
          <w:rPr>
            <w:rStyle w:val="Hipercze"/>
            <w:noProof/>
            <w:sz w:val="22"/>
            <w:szCs w:val="22"/>
          </w:rPr>
          <w:t>WPROWADZENIE</w:t>
        </w:r>
        <w:r w:rsidR="002B3695" w:rsidRPr="002B3695">
          <w:rPr>
            <w:noProof/>
            <w:webHidden/>
            <w:sz w:val="22"/>
            <w:szCs w:val="22"/>
          </w:rPr>
          <w:tab/>
        </w:r>
        <w:r w:rsidRPr="002B3695">
          <w:rPr>
            <w:noProof/>
            <w:webHidden/>
            <w:sz w:val="22"/>
            <w:szCs w:val="22"/>
          </w:rPr>
          <w:fldChar w:fldCharType="begin"/>
        </w:r>
        <w:r w:rsidR="002B3695" w:rsidRPr="002B3695">
          <w:rPr>
            <w:noProof/>
            <w:webHidden/>
            <w:sz w:val="22"/>
            <w:szCs w:val="22"/>
          </w:rPr>
          <w:instrText xml:space="preserve"> PAGEREF _Toc417304833 \h </w:instrText>
        </w:r>
        <w:r w:rsidRPr="002B3695">
          <w:rPr>
            <w:noProof/>
            <w:webHidden/>
            <w:sz w:val="22"/>
            <w:szCs w:val="22"/>
          </w:rPr>
        </w:r>
        <w:r w:rsidRPr="002B3695">
          <w:rPr>
            <w:noProof/>
            <w:webHidden/>
            <w:sz w:val="22"/>
            <w:szCs w:val="22"/>
          </w:rPr>
          <w:fldChar w:fldCharType="separate"/>
        </w:r>
        <w:r w:rsidR="008470EE">
          <w:rPr>
            <w:noProof/>
            <w:webHidden/>
            <w:sz w:val="22"/>
            <w:szCs w:val="22"/>
          </w:rPr>
          <w:t>3</w:t>
        </w:r>
        <w:r w:rsidRPr="002B3695">
          <w:rPr>
            <w:noProof/>
            <w:webHidden/>
            <w:sz w:val="22"/>
            <w:szCs w:val="22"/>
          </w:rPr>
          <w:fldChar w:fldCharType="end"/>
        </w:r>
      </w:hyperlink>
    </w:p>
    <w:p w:rsidR="002B3695" w:rsidRPr="002B3695" w:rsidRDefault="00683F27">
      <w:pPr>
        <w:pStyle w:val="Spistreci1"/>
        <w:tabs>
          <w:tab w:val="right" w:leader="dot" w:pos="9059"/>
        </w:tabs>
        <w:rPr>
          <w:rFonts w:cs="Times New Roman"/>
          <w:b w:val="0"/>
          <w:bCs w:val="0"/>
          <w:caps w:val="0"/>
          <w:noProof/>
          <w:sz w:val="22"/>
          <w:szCs w:val="22"/>
          <w:lang w:val="pl-PL"/>
        </w:rPr>
      </w:pPr>
      <w:hyperlink w:anchor="_Toc417304834" w:history="1">
        <w:r w:rsidR="002B3695" w:rsidRPr="002B3695">
          <w:rPr>
            <w:rStyle w:val="Hipercze"/>
            <w:noProof/>
            <w:sz w:val="22"/>
            <w:szCs w:val="22"/>
          </w:rPr>
          <w:t>2. OMÓWIENIE REALIZACJI PRZYJĘTYCH W PROGRAMIE CELÓW I ZADAŃ</w:t>
        </w:r>
        <w:r w:rsidR="002B3695" w:rsidRPr="002B3695">
          <w:rPr>
            <w:noProof/>
            <w:webHidden/>
            <w:sz w:val="22"/>
            <w:szCs w:val="22"/>
          </w:rPr>
          <w:tab/>
        </w:r>
        <w:r w:rsidRPr="002B3695">
          <w:rPr>
            <w:noProof/>
            <w:webHidden/>
            <w:sz w:val="22"/>
            <w:szCs w:val="22"/>
          </w:rPr>
          <w:fldChar w:fldCharType="begin"/>
        </w:r>
        <w:r w:rsidR="002B3695" w:rsidRPr="002B3695">
          <w:rPr>
            <w:noProof/>
            <w:webHidden/>
            <w:sz w:val="22"/>
            <w:szCs w:val="22"/>
          </w:rPr>
          <w:instrText xml:space="preserve"> PAGEREF _Toc417304834 \h </w:instrText>
        </w:r>
        <w:r w:rsidRPr="002B3695">
          <w:rPr>
            <w:noProof/>
            <w:webHidden/>
            <w:sz w:val="22"/>
            <w:szCs w:val="22"/>
          </w:rPr>
        </w:r>
        <w:r w:rsidRPr="002B3695">
          <w:rPr>
            <w:noProof/>
            <w:webHidden/>
            <w:sz w:val="22"/>
            <w:szCs w:val="22"/>
          </w:rPr>
          <w:fldChar w:fldCharType="separate"/>
        </w:r>
        <w:r w:rsidR="008470EE">
          <w:rPr>
            <w:noProof/>
            <w:webHidden/>
            <w:sz w:val="22"/>
            <w:szCs w:val="22"/>
          </w:rPr>
          <w:t>4</w:t>
        </w:r>
        <w:r w:rsidRPr="002B3695">
          <w:rPr>
            <w:noProof/>
            <w:webHidden/>
            <w:sz w:val="22"/>
            <w:szCs w:val="22"/>
          </w:rPr>
          <w:fldChar w:fldCharType="end"/>
        </w:r>
      </w:hyperlink>
    </w:p>
    <w:p w:rsidR="002B3695" w:rsidRPr="002B3695" w:rsidRDefault="00683F27">
      <w:pPr>
        <w:pStyle w:val="Spistreci2"/>
        <w:tabs>
          <w:tab w:val="right" w:leader="dot" w:pos="9059"/>
        </w:tabs>
        <w:rPr>
          <w:rFonts w:cs="Times New Roman"/>
          <w:smallCaps w:val="0"/>
          <w:noProof/>
          <w:sz w:val="22"/>
          <w:szCs w:val="22"/>
          <w:lang w:val="pl-PL"/>
        </w:rPr>
      </w:pPr>
      <w:hyperlink w:anchor="_Toc417304835" w:history="1">
        <w:r w:rsidR="002B3695" w:rsidRPr="00893DAC">
          <w:rPr>
            <w:rStyle w:val="Hipercze"/>
            <w:noProof/>
            <w:sz w:val="22"/>
            <w:szCs w:val="22"/>
          </w:rPr>
          <w:t>2.1. Ocena stopnia realizacji celów i kierunków działań w zakresie jakości wód i stosunków wodnych</w:t>
        </w:r>
        <w:r w:rsidR="002B3695" w:rsidRPr="00893DAC">
          <w:rPr>
            <w:noProof/>
            <w:webHidden/>
            <w:sz w:val="22"/>
            <w:szCs w:val="22"/>
          </w:rPr>
          <w:tab/>
        </w:r>
        <w:r w:rsidR="00295224" w:rsidRPr="00893DAC">
          <w:rPr>
            <w:noProof/>
            <w:webHidden/>
            <w:sz w:val="22"/>
            <w:szCs w:val="22"/>
          </w:rPr>
          <w:t>.</w:t>
        </w:r>
        <w:r w:rsidRPr="00893DAC">
          <w:rPr>
            <w:noProof/>
            <w:webHidden/>
            <w:sz w:val="22"/>
            <w:szCs w:val="22"/>
          </w:rPr>
          <w:fldChar w:fldCharType="begin"/>
        </w:r>
        <w:r w:rsidR="002B3695" w:rsidRPr="00893DAC">
          <w:rPr>
            <w:noProof/>
            <w:webHidden/>
            <w:sz w:val="22"/>
            <w:szCs w:val="22"/>
          </w:rPr>
          <w:instrText xml:space="preserve"> PAGEREF _Toc417304835 \h </w:instrText>
        </w:r>
        <w:r w:rsidRPr="00893DAC">
          <w:rPr>
            <w:noProof/>
            <w:webHidden/>
            <w:sz w:val="22"/>
            <w:szCs w:val="22"/>
          </w:rPr>
        </w:r>
        <w:r w:rsidRPr="00893DAC">
          <w:rPr>
            <w:noProof/>
            <w:webHidden/>
            <w:sz w:val="22"/>
            <w:szCs w:val="22"/>
          </w:rPr>
          <w:fldChar w:fldCharType="separate"/>
        </w:r>
        <w:r w:rsidR="008470EE">
          <w:rPr>
            <w:noProof/>
            <w:webHidden/>
            <w:sz w:val="22"/>
            <w:szCs w:val="22"/>
          </w:rPr>
          <w:t>5</w:t>
        </w:r>
        <w:r w:rsidRPr="00893DAC">
          <w:rPr>
            <w:noProof/>
            <w:webHidden/>
            <w:sz w:val="22"/>
            <w:szCs w:val="22"/>
          </w:rPr>
          <w:fldChar w:fldCharType="end"/>
        </w:r>
      </w:hyperlink>
    </w:p>
    <w:p w:rsidR="002B3695" w:rsidRPr="002B3695" w:rsidRDefault="00683F27">
      <w:pPr>
        <w:pStyle w:val="Spistreci2"/>
        <w:tabs>
          <w:tab w:val="right" w:leader="dot" w:pos="9059"/>
        </w:tabs>
        <w:rPr>
          <w:rFonts w:cs="Times New Roman"/>
          <w:smallCaps w:val="0"/>
          <w:noProof/>
          <w:sz w:val="22"/>
          <w:szCs w:val="22"/>
          <w:lang w:val="pl-PL"/>
        </w:rPr>
      </w:pPr>
      <w:hyperlink w:anchor="_Toc417304836" w:history="1">
        <w:r w:rsidR="002B3695" w:rsidRPr="002B3695">
          <w:rPr>
            <w:rStyle w:val="Hipercze"/>
            <w:noProof/>
            <w:sz w:val="22"/>
            <w:szCs w:val="22"/>
          </w:rPr>
          <w:t>2.2. Ocena stopnia realizacji celów i kierunków działań w zakresie powietrza atmosferycznego</w:t>
        </w:r>
        <w:r w:rsidR="002B3695" w:rsidRPr="002B3695">
          <w:rPr>
            <w:noProof/>
            <w:webHidden/>
            <w:sz w:val="22"/>
            <w:szCs w:val="22"/>
          </w:rPr>
          <w:tab/>
        </w:r>
        <w:r w:rsidRPr="002B3695">
          <w:rPr>
            <w:noProof/>
            <w:webHidden/>
            <w:sz w:val="22"/>
            <w:szCs w:val="22"/>
          </w:rPr>
          <w:fldChar w:fldCharType="begin"/>
        </w:r>
        <w:r w:rsidR="002B3695" w:rsidRPr="002B3695">
          <w:rPr>
            <w:noProof/>
            <w:webHidden/>
            <w:sz w:val="22"/>
            <w:szCs w:val="22"/>
          </w:rPr>
          <w:instrText xml:space="preserve"> PAGEREF _Toc417304836 \h </w:instrText>
        </w:r>
        <w:r w:rsidRPr="002B3695">
          <w:rPr>
            <w:noProof/>
            <w:webHidden/>
            <w:sz w:val="22"/>
            <w:szCs w:val="22"/>
          </w:rPr>
        </w:r>
        <w:r w:rsidRPr="002B3695">
          <w:rPr>
            <w:noProof/>
            <w:webHidden/>
            <w:sz w:val="22"/>
            <w:szCs w:val="22"/>
          </w:rPr>
          <w:fldChar w:fldCharType="separate"/>
        </w:r>
        <w:r w:rsidR="008470EE">
          <w:rPr>
            <w:noProof/>
            <w:webHidden/>
            <w:sz w:val="22"/>
            <w:szCs w:val="22"/>
          </w:rPr>
          <w:t>33</w:t>
        </w:r>
        <w:r w:rsidRPr="002B3695">
          <w:rPr>
            <w:noProof/>
            <w:webHidden/>
            <w:sz w:val="22"/>
            <w:szCs w:val="22"/>
          </w:rPr>
          <w:fldChar w:fldCharType="end"/>
        </w:r>
      </w:hyperlink>
    </w:p>
    <w:p w:rsidR="002B3695" w:rsidRPr="002B3695" w:rsidRDefault="00683F27">
      <w:pPr>
        <w:pStyle w:val="Spistreci2"/>
        <w:tabs>
          <w:tab w:val="right" w:leader="dot" w:pos="9059"/>
        </w:tabs>
        <w:rPr>
          <w:rFonts w:cs="Times New Roman"/>
          <w:smallCaps w:val="0"/>
          <w:noProof/>
          <w:sz w:val="22"/>
          <w:szCs w:val="22"/>
          <w:lang w:val="pl-PL"/>
        </w:rPr>
      </w:pPr>
      <w:hyperlink w:anchor="_Toc417304837" w:history="1">
        <w:r w:rsidR="002B3695" w:rsidRPr="002B3695">
          <w:rPr>
            <w:rStyle w:val="Hipercze"/>
            <w:noProof/>
            <w:sz w:val="22"/>
            <w:szCs w:val="22"/>
          </w:rPr>
          <w:t>2.3. Ocena stopnia realizacji celów i kierunków działań w zakresie hałasu i pól  elektromagnetycznych</w:t>
        </w:r>
        <w:r w:rsidR="002B3695" w:rsidRPr="002B3695">
          <w:rPr>
            <w:noProof/>
            <w:webHidden/>
            <w:sz w:val="22"/>
            <w:szCs w:val="22"/>
          </w:rPr>
          <w:tab/>
        </w:r>
        <w:r w:rsidRPr="002B3695">
          <w:rPr>
            <w:noProof/>
            <w:webHidden/>
            <w:sz w:val="22"/>
            <w:szCs w:val="22"/>
          </w:rPr>
          <w:fldChar w:fldCharType="begin"/>
        </w:r>
        <w:r w:rsidR="002B3695" w:rsidRPr="002B3695">
          <w:rPr>
            <w:noProof/>
            <w:webHidden/>
            <w:sz w:val="22"/>
            <w:szCs w:val="22"/>
          </w:rPr>
          <w:instrText xml:space="preserve"> PAGEREF _Toc417304837 \h </w:instrText>
        </w:r>
        <w:r w:rsidRPr="002B3695">
          <w:rPr>
            <w:noProof/>
            <w:webHidden/>
            <w:sz w:val="22"/>
            <w:szCs w:val="22"/>
          </w:rPr>
        </w:r>
        <w:r w:rsidRPr="002B3695">
          <w:rPr>
            <w:noProof/>
            <w:webHidden/>
            <w:sz w:val="22"/>
            <w:szCs w:val="22"/>
          </w:rPr>
          <w:fldChar w:fldCharType="separate"/>
        </w:r>
        <w:r w:rsidR="008470EE">
          <w:rPr>
            <w:noProof/>
            <w:webHidden/>
            <w:sz w:val="22"/>
            <w:szCs w:val="22"/>
          </w:rPr>
          <w:t>39</w:t>
        </w:r>
        <w:r w:rsidRPr="002B3695">
          <w:rPr>
            <w:noProof/>
            <w:webHidden/>
            <w:sz w:val="22"/>
            <w:szCs w:val="22"/>
          </w:rPr>
          <w:fldChar w:fldCharType="end"/>
        </w:r>
      </w:hyperlink>
    </w:p>
    <w:p w:rsidR="002B3695" w:rsidRPr="002B3695" w:rsidRDefault="00683F27">
      <w:pPr>
        <w:pStyle w:val="Spistreci2"/>
        <w:tabs>
          <w:tab w:val="right" w:leader="dot" w:pos="9059"/>
        </w:tabs>
        <w:rPr>
          <w:rFonts w:cs="Times New Roman"/>
          <w:smallCaps w:val="0"/>
          <w:noProof/>
          <w:sz w:val="22"/>
          <w:szCs w:val="22"/>
          <w:lang w:val="pl-PL"/>
        </w:rPr>
      </w:pPr>
      <w:hyperlink w:anchor="_Toc417304838" w:history="1">
        <w:r w:rsidR="002B3695" w:rsidRPr="002B3695">
          <w:rPr>
            <w:rStyle w:val="Hipercze"/>
            <w:noProof/>
            <w:sz w:val="22"/>
            <w:szCs w:val="22"/>
          </w:rPr>
          <w:t>2.4. Ocena stopnia realizacji celów i kierunków działań w zakresie poważnych awarii i zagrożeń naturalnych</w:t>
        </w:r>
        <w:r w:rsidR="002B3695" w:rsidRPr="002B3695">
          <w:rPr>
            <w:noProof/>
            <w:webHidden/>
            <w:sz w:val="22"/>
            <w:szCs w:val="22"/>
          </w:rPr>
          <w:tab/>
        </w:r>
        <w:r w:rsidRPr="002B3695">
          <w:rPr>
            <w:noProof/>
            <w:webHidden/>
            <w:sz w:val="22"/>
            <w:szCs w:val="22"/>
          </w:rPr>
          <w:fldChar w:fldCharType="begin"/>
        </w:r>
        <w:r w:rsidR="002B3695" w:rsidRPr="002B3695">
          <w:rPr>
            <w:noProof/>
            <w:webHidden/>
            <w:sz w:val="22"/>
            <w:szCs w:val="22"/>
          </w:rPr>
          <w:instrText xml:space="preserve"> PAGEREF _Toc417304838 \h </w:instrText>
        </w:r>
        <w:r w:rsidRPr="002B3695">
          <w:rPr>
            <w:noProof/>
            <w:webHidden/>
            <w:sz w:val="22"/>
            <w:szCs w:val="22"/>
          </w:rPr>
        </w:r>
        <w:r w:rsidRPr="002B3695">
          <w:rPr>
            <w:noProof/>
            <w:webHidden/>
            <w:sz w:val="22"/>
            <w:szCs w:val="22"/>
          </w:rPr>
          <w:fldChar w:fldCharType="separate"/>
        </w:r>
        <w:r w:rsidR="008470EE">
          <w:rPr>
            <w:noProof/>
            <w:webHidden/>
            <w:sz w:val="22"/>
            <w:szCs w:val="22"/>
          </w:rPr>
          <w:t>59</w:t>
        </w:r>
        <w:r w:rsidRPr="002B3695">
          <w:rPr>
            <w:noProof/>
            <w:webHidden/>
            <w:sz w:val="22"/>
            <w:szCs w:val="22"/>
          </w:rPr>
          <w:fldChar w:fldCharType="end"/>
        </w:r>
      </w:hyperlink>
    </w:p>
    <w:p w:rsidR="002B3695" w:rsidRPr="002B3695" w:rsidRDefault="00683F27">
      <w:pPr>
        <w:pStyle w:val="Spistreci2"/>
        <w:tabs>
          <w:tab w:val="right" w:leader="dot" w:pos="9059"/>
        </w:tabs>
        <w:rPr>
          <w:rFonts w:cs="Times New Roman"/>
          <w:smallCaps w:val="0"/>
          <w:noProof/>
          <w:sz w:val="22"/>
          <w:szCs w:val="22"/>
          <w:lang w:val="pl-PL"/>
        </w:rPr>
      </w:pPr>
      <w:hyperlink w:anchor="_Toc417304839" w:history="1">
        <w:r w:rsidR="002B3695" w:rsidRPr="002B3695">
          <w:rPr>
            <w:rStyle w:val="Hipercze"/>
            <w:noProof/>
            <w:sz w:val="22"/>
            <w:szCs w:val="22"/>
          </w:rPr>
          <w:t>2.5. Ocena stopnia realizacji celów i kierunków działań w zakresie ochrony przyrody i krajobrazu oraz lasów</w:t>
        </w:r>
        <w:r w:rsidR="002B3695" w:rsidRPr="002B3695">
          <w:rPr>
            <w:noProof/>
            <w:webHidden/>
            <w:sz w:val="22"/>
            <w:szCs w:val="22"/>
          </w:rPr>
          <w:tab/>
        </w:r>
        <w:r w:rsidRPr="002B3695">
          <w:rPr>
            <w:noProof/>
            <w:webHidden/>
            <w:sz w:val="22"/>
            <w:szCs w:val="22"/>
          </w:rPr>
          <w:fldChar w:fldCharType="begin"/>
        </w:r>
        <w:r w:rsidR="002B3695" w:rsidRPr="002B3695">
          <w:rPr>
            <w:noProof/>
            <w:webHidden/>
            <w:sz w:val="22"/>
            <w:szCs w:val="22"/>
          </w:rPr>
          <w:instrText xml:space="preserve"> PAGEREF _Toc417304839 \h </w:instrText>
        </w:r>
        <w:r w:rsidRPr="002B3695">
          <w:rPr>
            <w:noProof/>
            <w:webHidden/>
            <w:sz w:val="22"/>
            <w:szCs w:val="22"/>
          </w:rPr>
        </w:r>
        <w:r w:rsidRPr="002B3695">
          <w:rPr>
            <w:noProof/>
            <w:webHidden/>
            <w:sz w:val="22"/>
            <w:szCs w:val="22"/>
          </w:rPr>
          <w:fldChar w:fldCharType="separate"/>
        </w:r>
        <w:r w:rsidR="008470EE">
          <w:rPr>
            <w:noProof/>
            <w:webHidden/>
            <w:sz w:val="22"/>
            <w:szCs w:val="22"/>
          </w:rPr>
          <w:t>67</w:t>
        </w:r>
        <w:r w:rsidRPr="002B3695">
          <w:rPr>
            <w:noProof/>
            <w:webHidden/>
            <w:sz w:val="22"/>
            <w:szCs w:val="22"/>
          </w:rPr>
          <w:fldChar w:fldCharType="end"/>
        </w:r>
      </w:hyperlink>
    </w:p>
    <w:p w:rsidR="002B3695" w:rsidRPr="002B3695" w:rsidRDefault="00683F27">
      <w:pPr>
        <w:pStyle w:val="Spistreci2"/>
        <w:tabs>
          <w:tab w:val="right" w:leader="dot" w:pos="9059"/>
        </w:tabs>
        <w:rPr>
          <w:rFonts w:cs="Times New Roman"/>
          <w:smallCaps w:val="0"/>
          <w:noProof/>
          <w:sz w:val="22"/>
          <w:szCs w:val="22"/>
          <w:lang w:val="pl-PL"/>
        </w:rPr>
      </w:pPr>
      <w:hyperlink w:anchor="_Toc417304840" w:history="1">
        <w:r w:rsidR="002B3695" w:rsidRPr="002B3695">
          <w:rPr>
            <w:rStyle w:val="Hipercze"/>
            <w:noProof/>
            <w:sz w:val="22"/>
            <w:szCs w:val="22"/>
          </w:rPr>
          <w:t xml:space="preserve">2.6. Ocena stopnia realizacji celów i kierunków działań w zakresie gleb i gruntów oraz surowców mineralnych, w tym </w:t>
        </w:r>
        <w:r w:rsidR="00295224" w:rsidRPr="00893DAC">
          <w:rPr>
            <w:rStyle w:val="Hipercze"/>
            <w:noProof/>
            <w:sz w:val="22"/>
            <w:szCs w:val="22"/>
          </w:rPr>
          <w:t>gospodarki</w:t>
        </w:r>
        <w:r w:rsidR="002B3695" w:rsidRPr="002B3695">
          <w:rPr>
            <w:rStyle w:val="Hipercze"/>
            <w:noProof/>
            <w:sz w:val="22"/>
            <w:szCs w:val="22"/>
          </w:rPr>
          <w:t xml:space="preserve"> odpadami</w:t>
        </w:r>
        <w:r w:rsidR="002B3695" w:rsidRPr="002B3695">
          <w:rPr>
            <w:noProof/>
            <w:webHidden/>
            <w:sz w:val="22"/>
            <w:szCs w:val="22"/>
          </w:rPr>
          <w:tab/>
        </w:r>
        <w:r w:rsidRPr="002B3695">
          <w:rPr>
            <w:noProof/>
            <w:webHidden/>
            <w:sz w:val="22"/>
            <w:szCs w:val="22"/>
          </w:rPr>
          <w:fldChar w:fldCharType="begin"/>
        </w:r>
        <w:r w:rsidR="002B3695" w:rsidRPr="002B3695">
          <w:rPr>
            <w:noProof/>
            <w:webHidden/>
            <w:sz w:val="22"/>
            <w:szCs w:val="22"/>
          </w:rPr>
          <w:instrText xml:space="preserve"> PAGEREF _Toc417304840 \h </w:instrText>
        </w:r>
        <w:r w:rsidRPr="002B3695">
          <w:rPr>
            <w:noProof/>
            <w:webHidden/>
            <w:sz w:val="22"/>
            <w:szCs w:val="22"/>
          </w:rPr>
        </w:r>
        <w:r w:rsidRPr="002B3695">
          <w:rPr>
            <w:noProof/>
            <w:webHidden/>
            <w:sz w:val="22"/>
            <w:szCs w:val="22"/>
          </w:rPr>
          <w:fldChar w:fldCharType="separate"/>
        </w:r>
        <w:r w:rsidR="008470EE">
          <w:rPr>
            <w:noProof/>
            <w:webHidden/>
            <w:sz w:val="22"/>
            <w:szCs w:val="22"/>
          </w:rPr>
          <w:t>87</w:t>
        </w:r>
        <w:r w:rsidRPr="002B3695">
          <w:rPr>
            <w:noProof/>
            <w:webHidden/>
            <w:sz w:val="22"/>
            <w:szCs w:val="22"/>
          </w:rPr>
          <w:fldChar w:fldCharType="end"/>
        </w:r>
      </w:hyperlink>
    </w:p>
    <w:p w:rsidR="002B3695" w:rsidRPr="002B3695" w:rsidRDefault="00683F27">
      <w:pPr>
        <w:pStyle w:val="Spistreci2"/>
        <w:tabs>
          <w:tab w:val="right" w:leader="dot" w:pos="9059"/>
        </w:tabs>
        <w:rPr>
          <w:rFonts w:cs="Times New Roman"/>
          <w:smallCaps w:val="0"/>
          <w:noProof/>
          <w:sz w:val="22"/>
          <w:szCs w:val="22"/>
          <w:lang w:val="pl-PL"/>
        </w:rPr>
      </w:pPr>
      <w:hyperlink w:anchor="_Toc417304841" w:history="1">
        <w:r w:rsidR="002B3695" w:rsidRPr="002B3695">
          <w:rPr>
            <w:rStyle w:val="Hipercze"/>
            <w:noProof/>
            <w:sz w:val="22"/>
            <w:szCs w:val="22"/>
          </w:rPr>
          <w:t>2.7. Ocena stopnia realizacji celów i kierunków działań w zakresie edukacji ekologicznej</w:t>
        </w:r>
        <w:r w:rsidR="002B3695" w:rsidRPr="002B3695">
          <w:rPr>
            <w:noProof/>
            <w:webHidden/>
            <w:sz w:val="22"/>
            <w:szCs w:val="22"/>
          </w:rPr>
          <w:tab/>
        </w:r>
        <w:r w:rsidRPr="002B3695">
          <w:rPr>
            <w:noProof/>
            <w:webHidden/>
            <w:sz w:val="22"/>
            <w:szCs w:val="22"/>
          </w:rPr>
          <w:fldChar w:fldCharType="begin"/>
        </w:r>
        <w:r w:rsidR="002B3695" w:rsidRPr="002B3695">
          <w:rPr>
            <w:noProof/>
            <w:webHidden/>
            <w:sz w:val="22"/>
            <w:szCs w:val="22"/>
          </w:rPr>
          <w:instrText xml:space="preserve"> PAGEREF _Toc417304841 \h </w:instrText>
        </w:r>
        <w:r w:rsidRPr="002B3695">
          <w:rPr>
            <w:noProof/>
            <w:webHidden/>
            <w:sz w:val="22"/>
            <w:szCs w:val="22"/>
          </w:rPr>
        </w:r>
        <w:r w:rsidRPr="002B3695">
          <w:rPr>
            <w:noProof/>
            <w:webHidden/>
            <w:sz w:val="22"/>
            <w:szCs w:val="22"/>
          </w:rPr>
          <w:fldChar w:fldCharType="separate"/>
        </w:r>
        <w:r w:rsidR="008470EE">
          <w:rPr>
            <w:noProof/>
            <w:webHidden/>
            <w:sz w:val="22"/>
            <w:szCs w:val="22"/>
          </w:rPr>
          <w:t>94</w:t>
        </w:r>
        <w:r w:rsidRPr="002B3695">
          <w:rPr>
            <w:noProof/>
            <w:webHidden/>
            <w:sz w:val="22"/>
            <w:szCs w:val="22"/>
          </w:rPr>
          <w:fldChar w:fldCharType="end"/>
        </w:r>
      </w:hyperlink>
    </w:p>
    <w:p w:rsidR="002B3695" w:rsidRPr="002B3695" w:rsidRDefault="00683F27">
      <w:pPr>
        <w:pStyle w:val="Spistreci1"/>
        <w:tabs>
          <w:tab w:val="right" w:leader="dot" w:pos="9059"/>
        </w:tabs>
        <w:rPr>
          <w:rFonts w:cs="Times New Roman"/>
          <w:b w:val="0"/>
          <w:bCs w:val="0"/>
          <w:caps w:val="0"/>
          <w:noProof/>
          <w:sz w:val="22"/>
          <w:szCs w:val="22"/>
          <w:lang w:val="pl-PL"/>
        </w:rPr>
      </w:pPr>
      <w:hyperlink w:anchor="_Toc417304842" w:history="1">
        <w:r w:rsidR="002B3695" w:rsidRPr="002B3695">
          <w:rPr>
            <w:rStyle w:val="Hipercze"/>
            <w:noProof/>
            <w:sz w:val="22"/>
            <w:szCs w:val="22"/>
          </w:rPr>
          <w:t xml:space="preserve">3. ANALIZA WSKAŹNIKÓW </w:t>
        </w:r>
        <w:r w:rsidR="00CA0243" w:rsidRPr="002B3695">
          <w:rPr>
            <w:rStyle w:val="Hipercze"/>
            <w:noProof/>
            <w:sz w:val="22"/>
            <w:szCs w:val="22"/>
          </w:rPr>
          <w:t>SŁUŻ</w:t>
        </w:r>
        <w:r w:rsidR="00CA0243">
          <w:rPr>
            <w:rStyle w:val="Hipercze"/>
            <w:noProof/>
            <w:sz w:val="22"/>
            <w:szCs w:val="22"/>
          </w:rPr>
          <w:t>Ą</w:t>
        </w:r>
        <w:r w:rsidR="00CA0243" w:rsidRPr="002B3695">
          <w:rPr>
            <w:rStyle w:val="Hipercze"/>
            <w:noProof/>
            <w:sz w:val="22"/>
            <w:szCs w:val="22"/>
          </w:rPr>
          <w:t xml:space="preserve">CYCH </w:t>
        </w:r>
        <w:r w:rsidR="002B3695" w:rsidRPr="002B3695">
          <w:rPr>
            <w:rStyle w:val="Hipercze"/>
            <w:noProof/>
            <w:sz w:val="22"/>
            <w:szCs w:val="22"/>
          </w:rPr>
          <w:t>OCENIE EFEKTÓW REALIZACJI PROGRAMU</w:t>
        </w:r>
        <w:r w:rsidR="002B3695" w:rsidRPr="002B3695">
          <w:rPr>
            <w:noProof/>
            <w:webHidden/>
            <w:sz w:val="22"/>
            <w:szCs w:val="22"/>
          </w:rPr>
          <w:tab/>
        </w:r>
        <w:r w:rsidRPr="002B3695">
          <w:rPr>
            <w:noProof/>
            <w:webHidden/>
            <w:sz w:val="22"/>
            <w:szCs w:val="22"/>
          </w:rPr>
          <w:fldChar w:fldCharType="begin"/>
        </w:r>
        <w:r w:rsidR="002B3695" w:rsidRPr="002B3695">
          <w:rPr>
            <w:noProof/>
            <w:webHidden/>
            <w:sz w:val="22"/>
            <w:szCs w:val="22"/>
          </w:rPr>
          <w:instrText xml:space="preserve"> PAGEREF _Toc417304842 \h </w:instrText>
        </w:r>
        <w:r w:rsidRPr="002B3695">
          <w:rPr>
            <w:noProof/>
            <w:webHidden/>
            <w:sz w:val="22"/>
            <w:szCs w:val="22"/>
          </w:rPr>
        </w:r>
        <w:r w:rsidRPr="002B3695">
          <w:rPr>
            <w:noProof/>
            <w:webHidden/>
            <w:sz w:val="22"/>
            <w:szCs w:val="22"/>
          </w:rPr>
          <w:fldChar w:fldCharType="separate"/>
        </w:r>
        <w:r w:rsidR="008470EE">
          <w:rPr>
            <w:noProof/>
            <w:webHidden/>
            <w:sz w:val="22"/>
            <w:szCs w:val="22"/>
          </w:rPr>
          <w:t>107</w:t>
        </w:r>
        <w:r w:rsidRPr="002B3695">
          <w:rPr>
            <w:noProof/>
            <w:webHidden/>
            <w:sz w:val="22"/>
            <w:szCs w:val="22"/>
          </w:rPr>
          <w:fldChar w:fldCharType="end"/>
        </w:r>
      </w:hyperlink>
    </w:p>
    <w:p w:rsidR="002B3695" w:rsidRPr="002B3695" w:rsidRDefault="00683F27">
      <w:pPr>
        <w:pStyle w:val="Spistreci1"/>
        <w:tabs>
          <w:tab w:val="right" w:leader="dot" w:pos="9059"/>
        </w:tabs>
        <w:rPr>
          <w:rFonts w:cs="Times New Roman"/>
          <w:b w:val="0"/>
          <w:bCs w:val="0"/>
          <w:caps w:val="0"/>
          <w:noProof/>
          <w:sz w:val="22"/>
          <w:szCs w:val="22"/>
          <w:lang w:val="pl-PL"/>
        </w:rPr>
      </w:pPr>
      <w:hyperlink w:anchor="_Toc417304843" w:history="1">
        <w:r w:rsidR="002B3695" w:rsidRPr="002B3695">
          <w:rPr>
            <w:rStyle w:val="Hipercze"/>
            <w:noProof/>
            <w:sz w:val="22"/>
            <w:szCs w:val="22"/>
          </w:rPr>
          <w:t>4. PROPOZYCJE ZMIAN W AKTUALIZACJI PROGRAMU OCHRONY ŚRODOWISKA</w:t>
        </w:r>
        <w:r w:rsidR="002B3695" w:rsidRPr="002B3695">
          <w:rPr>
            <w:noProof/>
            <w:webHidden/>
            <w:sz w:val="22"/>
            <w:szCs w:val="22"/>
          </w:rPr>
          <w:tab/>
        </w:r>
        <w:r w:rsidRPr="002B3695">
          <w:rPr>
            <w:noProof/>
            <w:webHidden/>
            <w:sz w:val="22"/>
            <w:szCs w:val="22"/>
          </w:rPr>
          <w:fldChar w:fldCharType="begin"/>
        </w:r>
        <w:r w:rsidR="002B3695" w:rsidRPr="002B3695">
          <w:rPr>
            <w:noProof/>
            <w:webHidden/>
            <w:sz w:val="22"/>
            <w:szCs w:val="22"/>
          </w:rPr>
          <w:instrText xml:space="preserve"> PAGEREF _Toc417304843 \h </w:instrText>
        </w:r>
        <w:r w:rsidRPr="002B3695">
          <w:rPr>
            <w:noProof/>
            <w:webHidden/>
            <w:sz w:val="22"/>
            <w:szCs w:val="22"/>
          </w:rPr>
        </w:r>
        <w:r w:rsidRPr="002B3695">
          <w:rPr>
            <w:noProof/>
            <w:webHidden/>
            <w:sz w:val="22"/>
            <w:szCs w:val="22"/>
          </w:rPr>
          <w:fldChar w:fldCharType="separate"/>
        </w:r>
        <w:r w:rsidR="008470EE">
          <w:rPr>
            <w:noProof/>
            <w:webHidden/>
            <w:sz w:val="22"/>
            <w:szCs w:val="22"/>
          </w:rPr>
          <w:t>109</w:t>
        </w:r>
        <w:r w:rsidRPr="002B3695">
          <w:rPr>
            <w:noProof/>
            <w:webHidden/>
            <w:sz w:val="22"/>
            <w:szCs w:val="22"/>
          </w:rPr>
          <w:fldChar w:fldCharType="end"/>
        </w:r>
      </w:hyperlink>
    </w:p>
    <w:p w:rsidR="002B3695" w:rsidRDefault="00683F27">
      <w:pPr>
        <w:pStyle w:val="Spistreci1"/>
        <w:tabs>
          <w:tab w:val="right" w:leader="dot" w:pos="9059"/>
        </w:tabs>
        <w:rPr>
          <w:rFonts w:cs="Times New Roman"/>
          <w:b w:val="0"/>
          <w:bCs w:val="0"/>
          <w:caps w:val="0"/>
          <w:noProof/>
          <w:sz w:val="22"/>
          <w:szCs w:val="22"/>
          <w:lang w:val="pl-PL"/>
        </w:rPr>
      </w:pPr>
      <w:hyperlink w:anchor="_Toc417304844" w:history="1">
        <w:r w:rsidR="002B3695" w:rsidRPr="002B3695">
          <w:rPr>
            <w:rStyle w:val="Hipercze"/>
            <w:noProof/>
            <w:sz w:val="22"/>
            <w:szCs w:val="22"/>
          </w:rPr>
          <w:t>5. WNIOSKI</w:t>
        </w:r>
        <w:r w:rsidR="002B3695" w:rsidRPr="002B3695">
          <w:rPr>
            <w:noProof/>
            <w:webHidden/>
            <w:sz w:val="22"/>
            <w:szCs w:val="22"/>
          </w:rPr>
          <w:tab/>
        </w:r>
        <w:r w:rsidRPr="002B3695">
          <w:rPr>
            <w:noProof/>
            <w:webHidden/>
            <w:sz w:val="22"/>
            <w:szCs w:val="22"/>
          </w:rPr>
          <w:fldChar w:fldCharType="begin"/>
        </w:r>
        <w:r w:rsidR="002B3695" w:rsidRPr="002B3695">
          <w:rPr>
            <w:noProof/>
            <w:webHidden/>
            <w:sz w:val="22"/>
            <w:szCs w:val="22"/>
          </w:rPr>
          <w:instrText xml:space="preserve"> PAGEREF _Toc417304844 \h </w:instrText>
        </w:r>
        <w:r w:rsidRPr="002B3695">
          <w:rPr>
            <w:noProof/>
            <w:webHidden/>
            <w:sz w:val="22"/>
            <w:szCs w:val="22"/>
          </w:rPr>
        </w:r>
        <w:r w:rsidRPr="002B3695">
          <w:rPr>
            <w:noProof/>
            <w:webHidden/>
            <w:sz w:val="22"/>
            <w:szCs w:val="22"/>
          </w:rPr>
          <w:fldChar w:fldCharType="separate"/>
        </w:r>
        <w:r w:rsidR="008470EE">
          <w:rPr>
            <w:noProof/>
            <w:webHidden/>
            <w:sz w:val="22"/>
            <w:szCs w:val="22"/>
          </w:rPr>
          <w:t>113</w:t>
        </w:r>
        <w:r w:rsidRPr="002B3695">
          <w:rPr>
            <w:noProof/>
            <w:webHidden/>
            <w:sz w:val="22"/>
            <w:szCs w:val="22"/>
          </w:rPr>
          <w:fldChar w:fldCharType="end"/>
        </w:r>
      </w:hyperlink>
    </w:p>
    <w:p w:rsidR="00084FF8" w:rsidRPr="00405B2E" w:rsidRDefault="00683F27" w:rsidP="00953EC2">
      <w:pPr>
        <w:overflowPunct/>
        <w:autoSpaceDE/>
        <w:autoSpaceDN/>
        <w:adjustRightInd/>
        <w:textAlignment w:val="auto"/>
        <w:rPr>
          <w:rFonts w:ascii="Calibri" w:hAnsi="Calibri" w:cs="Calibri"/>
          <w:b/>
          <w:sz w:val="22"/>
          <w:szCs w:val="22"/>
          <w:lang w:val="pl-PL"/>
        </w:rPr>
      </w:pPr>
      <w:r w:rsidRPr="00405B2E">
        <w:rPr>
          <w:rFonts w:ascii="Calibri" w:hAnsi="Calibri" w:cs="Calibri"/>
          <w:b/>
          <w:sz w:val="24"/>
          <w:szCs w:val="24"/>
          <w:lang w:val="pl-PL"/>
        </w:rPr>
        <w:fldChar w:fldCharType="end"/>
      </w:r>
    </w:p>
    <w:p w:rsidR="00084FF8" w:rsidRPr="00405B2E" w:rsidRDefault="00084FF8" w:rsidP="00953EC2">
      <w:pPr>
        <w:overflowPunct/>
        <w:autoSpaceDE/>
        <w:autoSpaceDN/>
        <w:adjustRightInd/>
        <w:jc w:val="center"/>
        <w:textAlignment w:val="auto"/>
        <w:rPr>
          <w:rFonts w:ascii="Calibri" w:hAnsi="Calibri" w:cs="Calibri"/>
          <w:b/>
          <w:sz w:val="22"/>
          <w:szCs w:val="22"/>
          <w:lang w:val="pl-PL"/>
        </w:rPr>
      </w:pPr>
    </w:p>
    <w:p w:rsidR="00635C77" w:rsidRPr="00405B2E" w:rsidRDefault="00635C77" w:rsidP="00953EC2">
      <w:pPr>
        <w:overflowPunct/>
        <w:autoSpaceDE/>
        <w:autoSpaceDN/>
        <w:adjustRightInd/>
        <w:textAlignment w:val="auto"/>
        <w:rPr>
          <w:rFonts w:ascii="Calibri" w:hAnsi="Calibri" w:cs="Calibri"/>
          <w:b/>
          <w:sz w:val="22"/>
          <w:szCs w:val="22"/>
          <w:lang w:val="pl-PL"/>
        </w:rPr>
      </w:pPr>
      <w:r w:rsidRPr="00405B2E">
        <w:rPr>
          <w:rFonts w:ascii="Calibri" w:hAnsi="Calibri" w:cs="Calibri"/>
          <w:b/>
          <w:sz w:val="22"/>
          <w:szCs w:val="22"/>
          <w:lang w:val="pl-PL"/>
        </w:rPr>
        <w:br w:type="page"/>
      </w:r>
    </w:p>
    <w:p w:rsidR="0068188C" w:rsidRPr="00405B2E" w:rsidRDefault="0068188C" w:rsidP="00953EC2">
      <w:pPr>
        <w:pStyle w:val="POnagwek1"/>
        <w:rPr>
          <w:rFonts w:ascii="Calibri" w:hAnsi="Calibri" w:cs="Calibri"/>
          <w:szCs w:val="28"/>
        </w:rPr>
      </w:pPr>
      <w:bookmarkStart w:id="0" w:name="_Toc168664360"/>
      <w:bookmarkStart w:id="1" w:name="_Toc169328498"/>
      <w:bookmarkStart w:id="2" w:name="_Toc353746613"/>
      <w:bookmarkStart w:id="3" w:name="_Toc417304833"/>
      <w:r w:rsidRPr="00405B2E">
        <w:rPr>
          <w:rFonts w:ascii="Calibri" w:hAnsi="Calibri" w:cs="Calibri"/>
          <w:szCs w:val="28"/>
        </w:rPr>
        <w:lastRenderedPageBreak/>
        <w:t>1.</w:t>
      </w:r>
      <w:r w:rsidR="00DC0A69" w:rsidRPr="00405B2E">
        <w:rPr>
          <w:rFonts w:ascii="Calibri" w:hAnsi="Calibri" w:cs="Calibri"/>
          <w:szCs w:val="28"/>
        </w:rPr>
        <w:tab/>
      </w:r>
      <w:bookmarkEnd w:id="0"/>
      <w:bookmarkEnd w:id="1"/>
      <w:r w:rsidR="00960611" w:rsidRPr="00405B2E">
        <w:rPr>
          <w:rFonts w:ascii="Calibri" w:hAnsi="Calibri" w:cs="Calibri"/>
          <w:szCs w:val="28"/>
        </w:rPr>
        <w:t>WPROWADZENIE</w:t>
      </w:r>
      <w:bookmarkEnd w:id="2"/>
      <w:bookmarkEnd w:id="3"/>
    </w:p>
    <w:p w:rsidR="000E70AD" w:rsidRPr="00405B2E" w:rsidRDefault="000E70AD" w:rsidP="00953EC2">
      <w:pPr>
        <w:pStyle w:val="darek"/>
        <w:spacing w:line="240" w:lineRule="auto"/>
        <w:ind w:firstLine="0"/>
        <w:rPr>
          <w:rFonts w:ascii="Calibri" w:hAnsi="Calibri" w:cs="Calibri"/>
          <w:bCs/>
          <w:sz w:val="22"/>
          <w:szCs w:val="22"/>
          <w:lang w:val="de-DE"/>
        </w:rPr>
      </w:pPr>
    </w:p>
    <w:p w:rsidR="00B45523" w:rsidRPr="00E50F83" w:rsidRDefault="00B45523" w:rsidP="00B45523">
      <w:pPr>
        <w:pStyle w:val="aaaaanita"/>
      </w:pPr>
      <w:r w:rsidRPr="00893DAC">
        <w:t xml:space="preserve">Zgodnie z art. 18 ust. 2 ustawy z dnia </w:t>
      </w:r>
      <w:smartTag w:uri="urn:schemas-microsoft-com:office:smarttags" w:element="date">
        <w:smartTagPr>
          <w:attr w:name="Year" w:val="2001"/>
          <w:attr w:name="Day" w:val="27"/>
          <w:attr w:name="Month" w:val="4"/>
          <w:attr w:name="ls" w:val="trans"/>
        </w:smartTagPr>
        <w:r w:rsidRPr="00893DAC">
          <w:t>27 kwietnia 2001 r.</w:t>
        </w:r>
      </w:smartTag>
      <w:r w:rsidRPr="00893DAC">
        <w:t xml:space="preserve"> Prawo ochrony środowiska (Dz. U. z 2013 r. poz. 1232 ze zm.) </w:t>
      </w:r>
      <w:r w:rsidR="00893DAC">
        <w:t>z</w:t>
      </w:r>
      <w:r w:rsidRPr="00893DAC">
        <w:t xml:space="preserve">arząd </w:t>
      </w:r>
      <w:r w:rsidR="00893DAC">
        <w:t>p</w:t>
      </w:r>
      <w:r w:rsidRPr="00893DAC">
        <w:t>owiatu sporządza co 2 lata raport z wykonania programu ochro</w:t>
      </w:r>
      <w:r w:rsidR="00893DAC">
        <w:t>ny środowiska i przedstawia go radzie p</w:t>
      </w:r>
      <w:r w:rsidRPr="00893DAC">
        <w:t>owiatu.</w:t>
      </w:r>
    </w:p>
    <w:p w:rsidR="00B45523" w:rsidRPr="00E50F83" w:rsidRDefault="00B45523" w:rsidP="00B45523">
      <w:pPr>
        <w:pStyle w:val="aaaaanita"/>
      </w:pPr>
    </w:p>
    <w:p w:rsidR="00B45523" w:rsidRPr="00E50F83" w:rsidRDefault="00B45523" w:rsidP="00B45523">
      <w:pPr>
        <w:pStyle w:val="aaaaanita"/>
      </w:pPr>
      <w:r w:rsidRPr="00E50F83">
        <w:t xml:space="preserve">Program ochrony środowiska jest dokumentem planowania strategicznego, zawierającym cele i kierunki polityki w zakresie środowiska prowadzonej przez powiat i określającym wynikające z nich działania oraz zadania. Podstawą prawną tego dokumentu jest ustawa z dnia </w:t>
      </w:r>
      <w:smartTag w:uri="urn:schemas-microsoft-com:office:smarttags" w:element="date">
        <w:smartTagPr>
          <w:attr w:name="Year" w:val="2001"/>
          <w:attr w:name="Day" w:val="27"/>
          <w:attr w:name="Month" w:val="4"/>
          <w:attr w:name="ls" w:val="trans"/>
        </w:smartTagPr>
        <w:r w:rsidRPr="00E50F83">
          <w:t>27 kwietnia 2001 r.</w:t>
        </w:r>
      </w:smartTag>
      <w:r w:rsidRPr="00E50F83">
        <w:t xml:space="preserve"> Prawo ochrony środowiska, która nakłada na zarząd powiatu obowiązek wykonania programu, a na radę powiatu obowiązek jego uchwalenia. Program ochrony środowiska sporządza się nie rzadziej niż co 4 lata. Program ochrony środowiska nie</w:t>
      </w:r>
      <w:r w:rsidRPr="00E50F83">
        <w:rPr>
          <w:szCs w:val="21"/>
        </w:rPr>
        <w:t xml:space="preserve"> pełni roli aktu prawa miejscowego</w:t>
      </w:r>
      <w:r>
        <w:rPr>
          <w:szCs w:val="21"/>
        </w:rPr>
        <w:t>.</w:t>
      </w:r>
    </w:p>
    <w:p w:rsidR="00B45523" w:rsidRPr="00E50F83" w:rsidRDefault="00B45523" w:rsidP="00B45523">
      <w:pPr>
        <w:pStyle w:val="aaaaanita"/>
      </w:pPr>
    </w:p>
    <w:p w:rsidR="00B45523" w:rsidRPr="00E50F83" w:rsidRDefault="00893DAC" w:rsidP="00B45523">
      <w:pPr>
        <w:pStyle w:val="aaaaanita"/>
        <w:rPr>
          <w:rStyle w:val="text"/>
        </w:rPr>
      </w:pPr>
      <w:r>
        <w:t>Pierwszy dokument pn. „</w:t>
      </w:r>
      <w:r w:rsidR="00B45523" w:rsidRPr="00E50F83">
        <w:t xml:space="preserve">Program ochrony środowiska dla </w:t>
      </w:r>
      <w:r w:rsidR="00B45523">
        <w:t>P</w:t>
      </w:r>
      <w:r w:rsidR="00B45523" w:rsidRPr="00433DD4">
        <w:t xml:space="preserve">owiatu </w:t>
      </w:r>
      <w:r w:rsidR="00B45523">
        <w:t>W</w:t>
      </w:r>
      <w:r w:rsidR="00B45523" w:rsidRPr="00433DD4">
        <w:t>ołomińskiego</w:t>
      </w:r>
      <w:r>
        <w:t>”</w:t>
      </w:r>
      <w:r w:rsidR="00B45523" w:rsidRPr="00E50F83">
        <w:t xml:space="preserve"> został opracowany w 2004 r. na okres lat 2004 – 2011. Program ten został przyjęty </w:t>
      </w:r>
      <w:r>
        <w:t>u</w:t>
      </w:r>
      <w:r w:rsidR="00B45523" w:rsidRPr="00E50F83">
        <w:t xml:space="preserve">chwałą Rady Powiatu Wołomińskiego </w:t>
      </w:r>
      <w:r w:rsidR="00B45523" w:rsidRPr="00E50F83">
        <w:rPr>
          <w:rStyle w:val="text"/>
        </w:rPr>
        <w:t>Nr XIX-150/04 z dnia 28 września 2004 r.</w:t>
      </w:r>
    </w:p>
    <w:p w:rsidR="00B45523" w:rsidRPr="00E50F83" w:rsidRDefault="00B45523" w:rsidP="00B45523">
      <w:pPr>
        <w:pStyle w:val="aaaaanita"/>
        <w:rPr>
          <w:rStyle w:val="text"/>
        </w:rPr>
      </w:pPr>
    </w:p>
    <w:p w:rsidR="00B45523" w:rsidRPr="00E50F83" w:rsidRDefault="00B45523" w:rsidP="00B45523">
      <w:pPr>
        <w:pStyle w:val="aaaaanita"/>
      </w:pPr>
      <w:r w:rsidRPr="00E50F83">
        <w:t xml:space="preserve">W 2008 roku uchwalono aktualizację "Programu </w:t>
      </w:r>
      <w:r w:rsidR="00231154">
        <w:t>o</w:t>
      </w:r>
      <w:r w:rsidRPr="00E50F83">
        <w:t xml:space="preserve">chrony </w:t>
      </w:r>
      <w:r w:rsidR="00231154">
        <w:t>ś</w:t>
      </w:r>
      <w:r w:rsidRPr="00E50F83">
        <w:t>rodowiska dla Powiatu Wołomińskiego", obejmującą lata 2008 – 2011 z uwzględnieniem perspektywy lat 2012 – 2015 (</w:t>
      </w:r>
      <w:r w:rsidR="00893DAC">
        <w:t>u</w:t>
      </w:r>
      <w:r w:rsidRPr="00E50F83">
        <w:t xml:space="preserve">chwała Nr XVII-118/08 Rady Powiatu Wołomińskiego z dnia 28 marca 2008 r.). </w:t>
      </w:r>
    </w:p>
    <w:p w:rsidR="00B45523" w:rsidRPr="00E50F83" w:rsidRDefault="00B45523" w:rsidP="00B45523">
      <w:pPr>
        <w:pStyle w:val="aaaaanita"/>
      </w:pPr>
    </w:p>
    <w:p w:rsidR="00B45523" w:rsidRPr="00E50F83" w:rsidRDefault="00893DAC" w:rsidP="00B45523">
      <w:pPr>
        <w:pStyle w:val="aaaaanita"/>
      </w:pPr>
      <w:r>
        <w:t>Kolejną aktualizację „</w:t>
      </w:r>
      <w:r w:rsidR="00B45523" w:rsidRPr="00E50F83">
        <w:t xml:space="preserve">Programu </w:t>
      </w:r>
      <w:r w:rsidR="00231154">
        <w:t>ochrony ś</w:t>
      </w:r>
      <w:r w:rsidR="00B45523" w:rsidRPr="00E50F83">
        <w:t>rodowiska dla Powiatu Wołom</w:t>
      </w:r>
      <w:r>
        <w:t>ińskiego”</w:t>
      </w:r>
      <w:r w:rsidR="00B45523" w:rsidRPr="00E50F83">
        <w:t>, obejmującą lata 2012-2015 z p</w:t>
      </w:r>
      <w:r>
        <w:t>erspektywą do 2019 r. przyjęto u</w:t>
      </w:r>
      <w:r w:rsidR="00B45523" w:rsidRPr="00E50F83">
        <w:t xml:space="preserve">chwałą Nr XX-213/2012 Rady Powiatu Wołomińskiego z dnia </w:t>
      </w:r>
      <w:smartTag w:uri="urn:schemas-microsoft-com:office:smarttags" w:element="date">
        <w:smartTagPr>
          <w:attr w:name="Year" w:val="2012"/>
          <w:attr w:name="Day" w:val="30"/>
          <w:attr w:name="Month" w:val="8"/>
          <w:attr w:name="ls" w:val="trans"/>
        </w:smartTagPr>
        <w:r w:rsidR="00B45523" w:rsidRPr="00E50F83">
          <w:t>30 sierpnia 2012 r.</w:t>
        </w:r>
      </w:smartTag>
    </w:p>
    <w:p w:rsidR="00B45523" w:rsidRPr="00405B2E" w:rsidRDefault="00B45523" w:rsidP="00B45523">
      <w:pPr>
        <w:pStyle w:val="gorzowZnak"/>
        <w:rPr>
          <w:rFonts w:ascii="Calibri" w:hAnsi="Calibri" w:cs="Calibri"/>
          <w:color w:val="000000"/>
          <w:szCs w:val="22"/>
        </w:rPr>
      </w:pPr>
    </w:p>
    <w:p w:rsidR="00B45523" w:rsidRPr="00405B2E" w:rsidRDefault="00B45523" w:rsidP="00B45523">
      <w:pPr>
        <w:pStyle w:val="gorzowZnak"/>
        <w:rPr>
          <w:rFonts w:ascii="Calibri" w:hAnsi="Calibri" w:cs="Calibri"/>
          <w:color w:val="000000"/>
          <w:szCs w:val="22"/>
        </w:rPr>
      </w:pPr>
      <w:r w:rsidRPr="00405B2E">
        <w:rPr>
          <w:rFonts w:ascii="Calibri" w:hAnsi="Calibri" w:cs="Calibri"/>
          <w:color w:val="000000"/>
          <w:szCs w:val="22"/>
        </w:rPr>
        <w:t>Cyklicznie, co dwa lata, sporząd</w:t>
      </w:r>
      <w:r w:rsidR="00893DAC">
        <w:rPr>
          <w:rFonts w:ascii="Calibri" w:hAnsi="Calibri" w:cs="Calibri"/>
          <w:color w:val="000000"/>
          <w:szCs w:val="22"/>
        </w:rPr>
        <w:t>zane były raporty z realizacji „</w:t>
      </w:r>
      <w:r w:rsidRPr="00405B2E">
        <w:rPr>
          <w:rFonts w:ascii="Calibri" w:hAnsi="Calibri" w:cs="Calibri"/>
          <w:color w:val="000000"/>
          <w:szCs w:val="22"/>
        </w:rPr>
        <w:t>Programu</w:t>
      </w:r>
      <w:r w:rsidR="00231154">
        <w:rPr>
          <w:rFonts w:ascii="Calibri" w:hAnsi="Calibri" w:cs="Calibri"/>
          <w:color w:val="000000"/>
          <w:szCs w:val="22"/>
        </w:rPr>
        <w:t>”</w:t>
      </w:r>
      <w:r w:rsidRPr="00405B2E">
        <w:rPr>
          <w:rFonts w:ascii="Calibri" w:hAnsi="Calibri" w:cs="Calibri"/>
          <w:color w:val="000000"/>
          <w:szCs w:val="22"/>
        </w:rPr>
        <w:t>.</w:t>
      </w:r>
    </w:p>
    <w:p w:rsidR="00B45523" w:rsidRPr="00405B2E" w:rsidRDefault="00B45523" w:rsidP="00B45523">
      <w:pPr>
        <w:pStyle w:val="gorzowZnak"/>
        <w:rPr>
          <w:rFonts w:ascii="Calibri" w:hAnsi="Calibri" w:cs="Calibri"/>
          <w:color w:val="000000"/>
          <w:szCs w:val="22"/>
        </w:rPr>
      </w:pPr>
    </w:p>
    <w:p w:rsidR="00B45523" w:rsidRPr="00405B2E" w:rsidRDefault="00B45523" w:rsidP="00B45523">
      <w:pPr>
        <w:pStyle w:val="tatry"/>
        <w:rPr>
          <w:rFonts w:ascii="Calibri" w:hAnsi="Calibri" w:cs="Calibri"/>
        </w:rPr>
      </w:pPr>
      <w:r w:rsidRPr="00405B2E">
        <w:rPr>
          <w:rFonts w:ascii="Calibri" w:hAnsi="Calibri" w:cs="Calibri"/>
        </w:rPr>
        <w:t>I</w:t>
      </w:r>
      <w:r w:rsidR="00231154">
        <w:rPr>
          <w:rFonts w:ascii="Calibri" w:hAnsi="Calibri" w:cs="Calibri"/>
        </w:rPr>
        <w:t>. Raport z realizacji ww. „</w:t>
      </w:r>
      <w:r w:rsidRPr="00405B2E">
        <w:rPr>
          <w:rFonts w:ascii="Calibri" w:hAnsi="Calibri" w:cs="Calibri"/>
        </w:rPr>
        <w:t>Prog</w:t>
      </w:r>
      <w:r w:rsidR="00231154">
        <w:rPr>
          <w:rFonts w:ascii="Calibri" w:hAnsi="Calibri" w:cs="Calibri"/>
        </w:rPr>
        <w:t>ramu”</w:t>
      </w:r>
      <w:r w:rsidRPr="00405B2E">
        <w:rPr>
          <w:rFonts w:ascii="Calibri" w:hAnsi="Calibri" w:cs="Calibri"/>
        </w:rPr>
        <w:t xml:space="preserve"> obejmował okres</w:t>
      </w:r>
      <w:r w:rsidR="00231154">
        <w:rPr>
          <w:rFonts w:ascii="Calibri" w:hAnsi="Calibri" w:cs="Calibri"/>
        </w:rPr>
        <w:t xml:space="preserve"> od dnia </w:t>
      </w:r>
      <w:smartTag w:uri="urn:schemas-microsoft-com:office:smarttags" w:element="date">
        <w:smartTagPr>
          <w:attr w:name="Year" w:val="2004"/>
          <w:attr w:name="Day" w:val="28"/>
          <w:attr w:name="Month" w:val="9"/>
          <w:attr w:name="ls" w:val="trans"/>
        </w:smartTagPr>
        <w:r w:rsidR="00231154" w:rsidRPr="00405B2E">
          <w:rPr>
            <w:rFonts w:ascii="Calibri" w:hAnsi="Calibri" w:cs="Calibri"/>
          </w:rPr>
          <w:t>28 września 2004 r.</w:t>
        </w:r>
      </w:smartTag>
      <w:r w:rsidR="00231154">
        <w:rPr>
          <w:rFonts w:ascii="Calibri" w:hAnsi="Calibri" w:cs="Calibri"/>
        </w:rPr>
        <w:t xml:space="preserve"> tj.: uchwalenia pierwszego „Programu ochrony środowiska”</w:t>
      </w:r>
      <w:r w:rsidRPr="00405B2E">
        <w:rPr>
          <w:rFonts w:ascii="Calibri" w:hAnsi="Calibri" w:cs="Calibri"/>
        </w:rPr>
        <w:t xml:space="preserve"> do dnia 31 grudnia 2006 roku. Raport został sporządzony w 2007 r.</w:t>
      </w:r>
    </w:p>
    <w:p w:rsidR="00B45523" w:rsidRPr="00405B2E" w:rsidRDefault="00B45523" w:rsidP="00B45523">
      <w:pPr>
        <w:pStyle w:val="gorzowZnak"/>
        <w:rPr>
          <w:rFonts w:ascii="Calibri" w:hAnsi="Calibri" w:cs="Calibri"/>
          <w:color w:val="FF0000"/>
          <w:szCs w:val="22"/>
        </w:rPr>
      </w:pPr>
    </w:p>
    <w:p w:rsidR="00B45523" w:rsidRPr="00405B2E" w:rsidRDefault="00B45523" w:rsidP="00B45523">
      <w:pPr>
        <w:pStyle w:val="tatry"/>
        <w:rPr>
          <w:rFonts w:ascii="Calibri" w:hAnsi="Calibri" w:cs="Calibri"/>
        </w:rPr>
      </w:pPr>
      <w:r w:rsidRPr="00405B2E">
        <w:rPr>
          <w:rFonts w:ascii="Calibri" w:hAnsi="Calibri" w:cs="Calibri"/>
        </w:rPr>
        <w:t>II</w:t>
      </w:r>
      <w:r w:rsidR="00231154">
        <w:rPr>
          <w:rFonts w:ascii="Calibri" w:hAnsi="Calibri" w:cs="Calibri"/>
        </w:rPr>
        <w:t>.</w:t>
      </w:r>
      <w:r w:rsidRPr="00405B2E">
        <w:rPr>
          <w:rFonts w:ascii="Calibri" w:hAnsi="Calibri" w:cs="Calibri"/>
        </w:rPr>
        <w:t xml:space="preserve"> Raport z realiza</w:t>
      </w:r>
      <w:r w:rsidR="00231154">
        <w:rPr>
          <w:rFonts w:ascii="Calibri" w:hAnsi="Calibri" w:cs="Calibri"/>
        </w:rPr>
        <w:t>cji zaktualizowanego w 2008 r. „Programu”</w:t>
      </w:r>
      <w:r w:rsidRPr="00405B2E">
        <w:rPr>
          <w:rFonts w:ascii="Calibri" w:hAnsi="Calibri" w:cs="Calibri"/>
        </w:rPr>
        <w:t xml:space="preserve"> obejmował okres lat 2007-2008. Raport został sporządzony w 2009 r.</w:t>
      </w:r>
    </w:p>
    <w:p w:rsidR="00B45523" w:rsidRPr="00405B2E" w:rsidRDefault="00B45523" w:rsidP="00B45523">
      <w:pPr>
        <w:pStyle w:val="tatry"/>
        <w:rPr>
          <w:rFonts w:ascii="Calibri" w:hAnsi="Calibri" w:cs="Calibri"/>
        </w:rPr>
      </w:pPr>
    </w:p>
    <w:p w:rsidR="00B45523" w:rsidRDefault="00B45523" w:rsidP="00B45523">
      <w:pPr>
        <w:pStyle w:val="tatry"/>
        <w:rPr>
          <w:rFonts w:ascii="Calibri" w:hAnsi="Calibri" w:cs="Calibri"/>
        </w:rPr>
      </w:pPr>
      <w:r w:rsidRPr="00405B2E">
        <w:rPr>
          <w:rFonts w:ascii="Calibri" w:hAnsi="Calibri" w:cs="Calibri"/>
        </w:rPr>
        <w:t>III</w:t>
      </w:r>
      <w:r w:rsidR="00231154">
        <w:rPr>
          <w:rFonts w:ascii="Calibri" w:hAnsi="Calibri" w:cs="Calibri"/>
        </w:rPr>
        <w:t>. Raport z realizacji „</w:t>
      </w:r>
      <w:r w:rsidRPr="00405B2E">
        <w:rPr>
          <w:rFonts w:ascii="Calibri" w:hAnsi="Calibri" w:cs="Calibri"/>
        </w:rPr>
        <w:t>Programu</w:t>
      </w:r>
      <w:r w:rsidR="00231154">
        <w:rPr>
          <w:rFonts w:ascii="Calibri" w:hAnsi="Calibri" w:cs="Calibri"/>
        </w:rPr>
        <w:t>”</w:t>
      </w:r>
      <w:r w:rsidRPr="00405B2E">
        <w:rPr>
          <w:rFonts w:ascii="Calibri" w:hAnsi="Calibri" w:cs="Calibri"/>
        </w:rPr>
        <w:t xml:space="preserve"> obejmował okres lat 2009-2010 i został sporządzony w 2011 r.</w:t>
      </w:r>
    </w:p>
    <w:p w:rsidR="00B45523" w:rsidRDefault="00B45523" w:rsidP="00B45523">
      <w:pPr>
        <w:pStyle w:val="tatry"/>
        <w:rPr>
          <w:rFonts w:ascii="Calibri" w:hAnsi="Calibri" w:cs="Calibri"/>
        </w:rPr>
      </w:pPr>
    </w:p>
    <w:p w:rsidR="00B45523" w:rsidRPr="00405B2E" w:rsidRDefault="00B45523" w:rsidP="00B45523">
      <w:pPr>
        <w:pStyle w:val="tatry"/>
        <w:rPr>
          <w:rFonts w:ascii="Calibri" w:hAnsi="Calibri" w:cs="Calibri"/>
        </w:rPr>
      </w:pPr>
      <w:r>
        <w:rPr>
          <w:rFonts w:ascii="Calibri" w:hAnsi="Calibri" w:cs="Calibri"/>
        </w:rPr>
        <w:t>IV</w:t>
      </w:r>
      <w:r w:rsidR="00DC244D">
        <w:rPr>
          <w:rFonts w:ascii="Calibri" w:hAnsi="Calibri" w:cs="Calibri"/>
        </w:rPr>
        <w:t>. Raport z realizacji „Programu”</w:t>
      </w:r>
      <w:r>
        <w:rPr>
          <w:rFonts w:ascii="Calibri" w:hAnsi="Calibri" w:cs="Calibri"/>
        </w:rPr>
        <w:t xml:space="preserve"> obejmował okres lat 2011-2012 i został sporządzony w 2013 r.</w:t>
      </w:r>
    </w:p>
    <w:p w:rsidR="00B45523" w:rsidRPr="00405B2E" w:rsidRDefault="00B45523" w:rsidP="00B45523">
      <w:pPr>
        <w:pStyle w:val="tatry"/>
        <w:rPr>
          <w:rFonts w:ascii="Calibri" w:hAnsi="Calibri" w:cs="Calibri"/>
        </w:rPr>
      </w:pPr>
    </w:p>
    <w:p w:rsidR="00B45523" w:rsidRPr="00405B2E" w:rsidRDefault="00B45523" w:rsidP="00B45523">
      <w:pPr>
        <w:pStyle w:val="Domyolnie1"/>
        <w:widowControl/>
        <w:jc w:val="both"/>
        <w:rPr>
          <w:rFonts w:ascii="Calibri" w:hAnsi="Calibri" w:cs="Calibri"/>
          <w:sz w:val="22"/>
          <w:szCs w:val="22"/>
          <w:lang w:val="pl-PL"/>
        </w:rPr>
      </w:pPr>
      <w:r w:rsidRPr="00405B2E">
        <w:rPr>
          <w:rFonts w:ascii="Calibri" w:hAnsi="Calibri" w:cs="Calibri"/>
          <w:sz w:val="22"/>
          <w:szCs w:val="22"/>
          <w:lang w:val="pl-PL"/>
        </w:rPr>
        <w:t xml:space="preserve">Niniejszy dokument jest </w:t>
      </w:r>
      <w:r>
        <w:rPr>
          <w:rFonts w:ascii="Calibri" w:hAnsi="Calibri" w:cs="Calibri"/>
          <w:sz w:val="22"/>
          <w:szCs w:val="22"/>
          <w:lang w:val="pl-PL"/>
        </w:rPr>
        <w:t>V</w:t>
      </w:r>
      <w:r w:rsidR="00DC244D">
        <w:rPr>
          <w:rFonts w:ascii="Calibri" w:hAnsi="Calibri" w:cs="Calibri"/>
          <w:sz w:val="22"/>
          <w:szCs w:val="22"/>
          <w:lang w:val="pl-PL"/>
        </w:rPr>
        <w:t xml:space="preserve"> Raportem z realizacji „</w:t>
      </w:r>
      <w:r w:rsidRPr="00405B2E">
        <w:rPr>
          <w:rFonts w:ascii="Calibri" w:hAnsi="Calibri" w:cs="Calibri"/>
          <w:sz w:val="22"/>
          <w:szCs w:val="22"/>
          <w:lang w:val="pl-PL"/>
        </w:rPr>
        <w:t xml:space="preserve">Programu ochrony środowiska dla </w:t>
      </w:r>
      <w:r>
        <w:rPr>
          <w:rFonts w:ascii="Calibri" w:hAnsi="Calibri"/>
          <w:sz w:val="22"/>
          <w:szCs w:val="22"/>
        </w:rPr>
        <w:t>P</w:t>
      </w:r>
      <w:r w:rsidRPr="00433DD4">
        <w:rPr>
          <w:rFonts w:ascii="Calibri" w:hAnsi="Calibri"/>
          <w:sz w:val="22"/>
          <w:szCs w:val="22"/>
        </w:rPr>
        <w:t xml:space="preserve">owiatu </w:t>
      </w:r>
      <w:r>
        <w:rPr>
          <w:rFonts w:ascii="Calibri" w:hAnsi="Calibri"/>
          <w:sz w:val="22"/>
          <w:szCs w:val="22"/>
        </w:rPr>
        <w:t>W</w:t>
      </w:r>
      <w:r w:rsidRPr="00433DD4">
        <w:rPr>
          <w:rFonts w:ascii="Calibri" w:hAnsi="Calibri"/>
          <w:sz w:val="22"/>
          <w:szCs w:val="22"/>
        </w:rPr>
        <w:t>ołomińskiego</w:t>
      </w:r>
      <w:r w:rsidRPr="00405B2E">
        <w:rPr>
          <w:rFonts w:ascii="Calibri" w:hAnsi="Calibri" w:cs="Calibri"/>
          <w:sz w:val="22"/>
          <w:szCs w:val="22"/>
          <w:lang w:val="pl-PL"/>
        </w:rPr>
        <w:t>" i obejmuje lata 201</w:t>
      </w:r>
      <w:r>
        <w:rPr>
          <w:rFonts w:ascii="Calibri" w:hAnsi="Calibri" w:cs="Calibri"/>
          <w:sz w:val="22"/>
          <w:szCs w:val="22"/>
          <w:lang w:val="pl-PL"/>
        </w:rPr>
        <w:t>3</w:t>
      </w:r>
      <w:r w:rsidRPr="00405B2E">
        <w:rPr>
          <w:rFonts w:ascii="Calibri" w:hAnsi="Calibri" w:cs="Calibri"/>
          <w:sz w:val="22"/>
          <w:szCs w:val="22"/>
          <w:lang w:val="pl-PL"/>
        </w:rPr>
        <w:t>-201</w:t>
      </w:r>
      <w:r>
        <w:rPr>
          <w:rFonts w:ascii="Calibri" w:hAnsi="Calibri" w:cs="Calibri"/>
          <w:sz w:val="22"/>
          <w:szCs w:val="22"/>
          <w:lang w:val="pl-PL"/>
        </w:rPr>
        <w:t>4</w:t>
      </w:r>
      <w:r w:rsidRPr="00405B2E">
        <w:rPr>
          <w:rFonts w:ascii="Calibri" w:hAnsi="Calibri" w:cs="Calibri"/>
          <w:sz w:val="22"/>
          <w:szCs w:val="22"/>
          <w:lang w:val="pl-PL"/>
        </w:rPr>
        <w:t xml:space="preserve">. </w:t>
      </w:r>
    </w:p>
    <w:p w:rsidR="00B45523" w:rsidRPr="00405B2E" w:rsidRDefault="00B45523" w:rsidP="00B45523">
      <w:pPr>
        <w:pStyle w:val="aaaaanita"/>
      </w:pPr>
    </w:p>
    <w:p w:rsidR="00B45523" w:rsidRPr="00405B2E" w:rsidRDefault="00B45523" w:rsidP="00B45523">
      <w:pPr>
        <w:pStyle w:val="Domyolnie1"/>
        <w:numPr>
          <w:ilvl w:val="12"/>
          <w:numId w:val="0"/>
        </w:numPr>
        <w:jc w:val="both"/>
        <w:rPr>
          <w:rFonts w:ascii="Calibri" w:hAnsi="Calibri" w:cs="Calibri"/>
          <w:sz w:val="22"/>
          <w:szCs w:val="22"/>
          <w:lang w:val="pl-PL"/>
        </w:rPr>
      </w:pPr>
      <w:r w:rsidRPr="00405B2E">
        <w:rPr>
          <w:rFonts w:ascii="Calibri" w:hAnsi="Calibri" w:cs="Calibri"/>
          <w:sz w:val="22"/>
          <w:szCs w:val="22"/>
          <w:lang w:val="pl-PL"/>
        </w:rPr>
        <w:t>Przepisy ustawy Prawo ochrony środowiska nie określają wymagań dotyczących zakresu i formy raportu z realizacji Programu ochrony środowiska (zwanego dalej Programem). Podczas realizacji Raportu przyjęto, że  będzie on służył ocenie realizacji zadań i celów przyjętych w Programie. Przedstawiono także stopień rozbieżności między założeniami, a realizacją programu wraz z wyjaśnieniem przyczyn w przypadku niezrealizowania, bądź niekompletnego zrealizowania założeń programowych (tzw. bariery).</w:t>
      </w:r>
    </w:p>
    <w:p w:rsidR="00B45523" w:rsidRPr="00405B2E" w:rsidRDefault="00B45523" w:rsidP="00B45523">
      <w:pPr>
        <w:pStyle w:val="praca"/>
        <w:jc w:val="center"/>
        <w:rPr>
          <w:rFonts w:ascii="Calibri" w:hAnsi="Calibri" w:cs="Calibri"/>
        </w:rPr>
      </w:pPr>
    </w:p>
    <w:p w:rsidR="00B45523" w:rsidRPr="00405B2E" w:rsidRDefault="00B45523" w:rsidP="00B45523">
      <w:pPr>
        <w:pStyle w:val="praca"/>
        <w:rPr>
          <w:rFonts w:ascii="Calibri" w:hAnsi="Calibri" w:cs="Calibri"/>
        </w:rPr>
      </w:pPr>
      <w:r w:rsidRPr="00405B2E">
        <w:rPr>
          <w:rFonts w:ascii="Calibri" w:hAnsi="Calibri" w:cs="Calibri"/>
        </w:rPr>
        <w:t xml:space="preserve">W wyniku oceny Programu ochrony środowiska </w:t>
      </w:r>
      <w:r w:rsidRPr="00405B2E">
        <w:rPr>
          <w:rFonts w:ascii="Calibri" w:hAnsi="Calibri" w:cs="Calibri"/>
          <w:bCs/>
        </w:rPr>
        <w:t>sformułowane zostały propozycje jego zmiany,</w:t>
      </w:r>
      <w:r w:rsidRPr="00405B2E">
        <w:rPr>
          <w:rFonts w:ascii="Calibri" w:hAnsi="Calibri" w:cs="Calibri"/>
        </w:rPr>
        <w:t xml:space="preserve"> związane m.in. z koniecznością dostosowania zapisów Programu do:</w:t>
      </w:r>
    </w:p>
    <w:p w:rsidR="00B45523" w:rsidRPr="00405B2E" w:rsidRDefault="00B45523" w:rsidP="00B45523">
      <w:pPr>
        <w:pStyle w:val="praca"/>
        <w:numPr>
          <w:ilvl w:val="0"/>
          <w:numId w:val="3"/>
        </w:numPr>
        <w:rPr>
          <w:rFonts w:ascii="Calibri" w:hAnsi="Calibri" w:cs="Calibri"/>
        </w:rPr>
      </w:pPr>
      <w:r w:rsidRPr="00405B2E">
        <w:rPr>
          <w:rFonts w:ascii="Calibri" w:hAnsi="Calibri" w:cs="Calibri"/>
        </w:rPr>
        <w:lastRenderedPageBreak/>
        <w:t xml:space="preserve">aktualnie obowiązującego prawa, </w:t>
      </w:r>
    </w:p>
    <w:p w:rsidR="00B45523" w:rsidRPr="00405B2E" w:rsidRDefault="00B45523" w:rsidP="00B45523">
      <w:pPr>
        <w:pStyle w:val="praca"/>
        <w:numPr>
          <w:ilvl w:val="0"/>
          <w:numId w:val="3"/>
        </w:numPr>
        <w:rPr>
          <w:rFonts w:ascii="Calibri" w:hAnsi="Calibri" w:cs="Calibri"/>
        </w:rPr>
      </w:pPr>
      <w:r w:rsidRPr="00405B2E">
        <w:rPr>
          <w:rFonts w:ascii="Calibri" w:hAnsi="Calibri" w:cs="Calibri"/>
        </w:rPr>
        <w:t>aktualnego stanu środowiska na terenie powiatu,</w:t>
      </w:r>
    </w:p>
    <w:p w:rsidR="00B45523" w:rsidRDefault="00B45523" w:rsidP="00B45523">
      <w:pPr>
        <w:pStyle w:val="praca"/>
        <w:numPr>
          <w:ilvl w:val="0"/>
          <w:numId w:val="3"/>
        </w:numPr>
        <w:rPr>
          <w:rFonts w:ascii="Calibri" w:hAnsi="Calibri" w:cs="Calibri"/>
        </w:rPr>
      </w:pPr>
      <w:r w:rsidRPr="00405B2E">
        <w:rPr>
          <w:rFonts w:ascii="Calibri" w:hAnsi="Calibri" w:cs="Calibri"/>
        </w:rPr>
        <w:t>możliwości finansowania inwestycji i działań w polach strategicznych uznanych w Programie za priorytetowe.</w:t>
      </w:r>
    </w:p>
    <w:p w:rsidR="00B45523" w:rsidRDefault="00B45523" w:rsidP="00B45523">
      <w:pPr>
        <w:pStyle w:val="Nag4"/>
        <w:widowControl/>
        <w:numPr>
          <w:ilvl w:val="12"/>
          <w:numId w:val="0"/>
        </w:numPr>
        <w:rPr>
          <w:rFonts w:ascii="Calibri" w:hAnsi="Calibri" w:cs="Calibri"/>
          <w:b w:val="0"/>
          <w:sz w:val="22"/>
          <w:szCs w:val="22"/>
          <w:lang w:val="pl-PL"/>
        </w:rPr>
      </w:pPr>
    </w:p>
    <w:p w:rsidR="00B45523" w:rsidRPr="00090629" w:rsidRDefault="00B45523" w:rsidP="00B45523">
      <w:pPr>
        <w:pStyle w:val="Nag4"/>
        <w:widowControl/>
        <w:numPr>
          <w:ilvl w:val="12"/>
          <w:numId w:val="0"/>
        </w:numPr>
        <w:rPr>
          <w:rFonts w:ascii="Calibri" w:hAnsi="Calibri" w:cs="Calibri"/>
          <w:b w:val="0"/>
          <w:sz w:val="22"/>
          <w:szCs w:val="22"/>
          <w:lang w:val="pl-PL"/>
        </w:rPr>
      </w:pPr>
      <w:r w:rsidRPr="00090629">
        <w:rPr>
          <w:rFonts w:ascii="Calibri" w:hAnsi="Calibri" w:cs="Calibri"/>
          <w:b w:val="0"/>
          <w:sz w:val="22"/>
          <w:szCs w:val="22"/>
          <w:lang w:val="pl-PL"/>
        </w:rPr>
        <w:t>Przy opracowaniu Raportu zostały wykorzystane materiały udostępnione przez:</w:t>
      </w:r>
    </w:p>
    <w:p w:rsidR="00B45523" w:rsidRPr="00090629" w:rsidRDefault="00B45523" w:rsidP="00B45523">
      <w:pPr>
        <w:pStyle w:val="Nag4"/>
        <w:widowControl/>
        <w:numPr>
          <w:ilvl w:val="12"/>
          <w:numId w:val="0"/>
        </w:numPr>
        <w:rPr>
          <w:rFonts w:ascii="Calibri" w:hAnsi="Calibri" w:cs="Calibri"/>
          <w:b w:val="0"/>
          <w:sz w:val="22"/>
          <w:szCs w:val="22"/>
          <w:lang w:val="pl-PL"/>
        </w:rPr>
      </w:pPr>
    </w:p>
    <w:p w:rsidR="00B45523" w:rsidRPr="00090629" w:rsidRDefault="00B45523" w:rsidP="006E337B">
      <w:pPr>
        <w:pStyle w:val="Nag4"/>
        <w:widowControl/>
        <w:numPr>
          <w:ilvl w:val="0"/>
          <w:numId w:val="27"/>
        </w:numPr>
        <w:rPr>
          <w:rFonts w:ascii="Calibri" w:hAnsi="Calibri" w:cs="Calibri"/>
          <w:b w:val="0"/>
          <w:sz w:val="22"/>
          <w:szCs w:val="22"/>
          <w:lang w:val="pl-PL"/>
        </w:rPr>
      </w:pPr>
      <w:r w:rsidRPr="00090629">
        <w:rPr>
          <w:rFonts w:ascii="Calibri" w:hAnsi="Calibri" w:cs="Calibri"/>
          <w:b w:val="0"/>
          <w:sz w:val="22"/>
          <w:szCs w:val="22"/>
          <w:lang w:val="pl-PL"/>
        </w:rPr>
        <w:t xml:space="preserve">Starostwo Powiatowe w Wołominie, </w:t>
      </w:r>
    </w:p>
    <w:p w:rsidR="00B45523" w:rsidRPr="00090629" w:rsidRDefault="00B45523" w:rsidP="006E337B">
      <w:pPr>
        <w:pStyle w:val="Nag4"/>
        <w:widowControl/>
        <w:numPr>
          <w:ilvl w:val="0"/>
          <w:numId w:val="27"/>
        </w:numPr>
        <w:rPr>
          <w:rFonts w:ascii="Calibri" w:hAnsi="Calibri" w:cs="Calibri"/>
          <w:b w:val="0"/>
          <w:sz w:val="22"/>
          <w:szCs w:val="22"/>
          <w:lang w:val="pl-PL"/>
        </w:rPr>
      </w:pPr>
      <w:r w:rsidRPr="00090629">
        <w:rPr>
          <w:rFonts w:ascii="Calibri" w:hAnsi="Calibri" w:cs="Calibri"/>
          <w:b w:val="0"/>
          <w:sz w:val="22"/>
          <w:szCs w:val="22"/>
          <w:lang w:val="pl-PL"/>
        </w:rPr>
        <w:t xml:space="preserve">urzędy miast i gmin wchodzących w skład Powiatu Wołomińskiego, </w:t>
      </w:r>
    </w:p>
    <w:p w:rsidR="00B45523" w:rsidRPr="00090629" w:rsidRDefault="00566CFB" w:rsidP="006E337B">
      <w:pPr>
        <w:pStyle w:val="Nag4"/>
        <w:widowControl/>
        <w:numPr>
          <w:ilvl w:val="0"/>
          <w:numId w:val="27"/>
        </w:numPr>
        <w:rPr>
          <w:rFonts w:ascii="Calibri" w:hAnsi="Calibri" w:cs="Calibri"/>
          <w:b w:val="0"/>
          <w:sz w:val="22"/>
          <w:szCs w:val="22"/>
          <w:lang w:val="pl-PL"/>
        </w:rPr>
      </w:pPr>
      <w:r>
        <w:rPr>
          <w:rFonts w:ascii="Calibri" w:hAnsi="Calibri" w:cs="Calibri"/>
          <w:b w:val="0"/>
          <w:sz w:val="22"/>
          <w:szCs w:val="22"/>
          <w:lang w:val="pl-PL"/>
        </w:rPr>
        <w:t>jednostki organizacyjne</w:t>
      </w:r>
      <w:r w:rsidR="00B45523" w:rsidRPr="00090629">
        <w:rPr>
          <w:rFonts w:ascii="Calibri" w:hAnsi="Calibri" w:cs="Calibri"/>
          <w:b w:val="0"/>
          <w:sz w:val="22"/>
          <w:szCs w:val="22"/>
          <w:lang w:val="pl-PL"/>
        </w:rPr>
        <w:t xml:space="preserve"> gmin,</w:t>
      </w:r>
    </w:p>
    <w:p w:rsidR="00B45523" w:rsidRPr="00566CFB" w:rsidRDefault="00566CFB" w:rsidP="006E337B">
      <w:pPr>
        <w:pStyle w:val="Nag4"/>
        <w:widowControl/>
        <w:numPr>
          <w:ilvl w:val="0"/>
          <w:numId w:val="27"/>
        </w:numPr>
        <w:rPr>
          <w:rFonts w:ascii="Calibri" w:hAnsi="Calibri" w:cs="Calibri"/>
          <w:b w:val="0"/>
          <w:sz w:val="22"/>
          <w:szCs w:val="22"/>
          <w:lang w:val="pl-PL"/>
        </w:rPr>
      </w:pPr>
      <w:r>
        <w:rPr>
          <w:rFonts w:ascii="Calibri" w:hAnsi="Calibri" w:cs="Calibri"/>
          <w:b w:val="0"/>
          <w:sz w:val="22"/>
          <w:szCs w:val="22"/>
          <w:lang w:val="pl-PL"/>
        </w:rPr>
        <w:t>instytucje i urzędy</w:t>
      </w:r>
      <w:r w:rsidR="00B45523" w:rsidRPr="00090629">
        <w:rPr>
          <w:rFonts w:ascii="Calibri" w:hAnsi="Calibri" w:cs="Calibri"/>
          <w:b w:val="0"/>
          <w:sz w:val="22"/>
          <w:szCs w:val="22"/>
          <w:lang w:val="pl-PL"/>
        </w:rPr>
        <w:t xml:space="preserve"> zajmując</w:t>
      </w:r>
      <w:r>
        <w:rPr>
          <w:rFonts w:ascii="Calibri" w:hAnsi="Calibri" w:cs="Calibri"/>
          <w:b w:val="0"/>
          <w:sz w:val="22"/>
          <w:szCs w:val="22"/>
          <w:lang w:val="pl-PL"/>
        </w:rPr>
        <w:t>e</w:t>
      </w:r>
      <w:r w:rsidR="00B45523" w:rsidRPr="00090629">
        <w:rPr>
          <w:rFonts w:ascii="Calibri" w:hAnsi="Calibri" w:cs="Calibri"/>
          <w:b w:val="0"/>
          <w:sz w:val="22"/>
          <w:szCs w:val="22"/>
          <w:lang w:val="pl-PL"/>
        </w:rPr>
        <w:t xml:space="preserve"> się sprawami wchodzącymi w zakres Programu (np. Regionalny Zarząd Gospodarki Wodnej w Warszawie, Wojewódzki Zarząd Melioracji i Urządzeń Wodnych, Urząd Marszałkowski Województwa Mazowieckiego, </w:t>
      </w:r>
      <w:r w:rsidR="00B45523" w:rsidRPr="00566CFB">
        <w:rPr>
          <w:rFonts w:ascii="Calibri" w:hAnsi="Calibri" w:cs="Calibri"/>
          <w:b w:val="0"/>
          <w:sz w:val="22"/>
          <w:szCs w:val="22"/>
          <w:lang w:val="pl-PL"/>
        </w:rPr>
        <w:t xml:space="preserve">Państwowy Instytut Geologiczny - PIB, Wojewódzki Inspektorat Ochrony Środowiska w Warszawie i in.), </w:t>
      </w:r>
    </w:p>
    <w:p w:rsidR="00B45523" w:rsidRDefault="00B45523" w:rsidP="00B45523">
      <w:pPr>
        <w:pStyle w:val="praca"/>
        <w:numPr>
          <w:ilvl w:val="0"/>
          <w:numId w:val="3"/>
        </w:numPr>
        <w:rPr>
          <w:rFonts w:ascii="Calibri" w:hAnsi="Calibri" w:cs="Calibri"/>
        </w:rPr>
      </w:pPr>
      <w:r w:rsidRPr="004169FA">
        <w:rPr>
          <w:rFonts w:ascii="Calibri" w:hAnsi="Calibri" w:cs="Calibri"/>
        </w:rPr>
        <w:t>dane statystyczne i inne informacje o stanie środowiska (np. Bank Danych Lokalnych Głównego Urzędu Statystycznego).</w:t>
      </w:r>
    </w:p>
    <w:p w:rsidR="00A55A4E" w:rsidRDefault="00A55A4E" w:rsidP="00A55A4E">
      <w:pPr>
        <w:pStyle w:val="aaanita"/>
        <w:ind w:right="-1046"/>
        <w:jc w:val="left"/>
        <w:rPr>
          <w:rFonts w:asciiTheme="minorHAnsi" w:hAnsiTheme="minorHAnsi" w:cs="Calibri"/>
          <w:iCs/>
        </w:rPr>
      </w:pPr>
    </w:p>
    <w:p w:rsidR="00A55A4E" w:rsidRDefault="00A55A4E" w:rsidP="00A55A4E">
      <w:pPr>
        <w:pStyle w:val="aaanita"/>
        <w:rPr>
          <w:rFonts w:asciiTheme="minorHAnsi" w:hAnsiTheme="minorHAnsi" w:cs="Calibri"/>
          <w:color w:val="000000"/>
        </w:rPr>
      </w:pPr>
      <w:r w:rsidRPr="005766C1">
        <w:rPr>
          <w:rFonts w:asciiTheme="minorHAnsi" w:hAnsiTheme="minorHAnsi" w:cs="Calibri"/>
          <w:iCs/>
        </w:rPr>
        <w:t xml:space="preserve">Realizacja wielu zadań została dofinansowana przez </w:t>
      </w:r>
      <w:r>
        <w:rPr>
          <w:rFonts w:asciiTheme="minorHAnsi" w:hAnsiTheme="minorHAnsi" w:cs="Calibri"/>
          <w:iCs/>
        </w:rPr>
        <w:t>N</w:t>
      </w:r>
      <w:r w:rsidRPr="005766C1">
        <w:rPr>
          <w:rFonts w:asciiTheme="minorHAnsi" w:hAnsiTheme="minorHAnsi" w:cs="Calibri"/>
          <w:iCs/>
        </w:rPr>
        <w:t>arodowy</w:t>
      </w:r>
      <w:r>
        <w:rPr>
          <w:rFonts w:asciiTheme="minorHAnsi" w:hAnsiTheme="minorHAnsi" w:cs="Calibri"/>
          <w:iCs/>
        </w:rPr>
        <w:t xml:space="preserve"> </w:t>
      </w:r>
      <w:r w:rsidRPr="005766C1">
        <w:rPr>
          <w:rFonts w:asciiTheme="minorHAnsi" w:hAnsiTheme="minorHAnsi" w:cs="Calibri"/>
          <w:iCs/>
        </w:rPr>
        <w:t xml:space="preserve"> Fundusz Ochrony Środowiska i Gospodarki Wodnej, a także Wojewódzki Fundusz Ochrony Środowiska i Gospodarki</w:t>
      </w:r>
      <w:r>
        <w:rPr>
          <w:rFonts w:asciiTheme="minorHAnsi" w:hAnsiTheme="minorHAnsi" w:cs="Calibri"/>
          <w:iCs/>
        </w:rPr>
        <w:t xml:space="preserve"> W</w:t>
      </w:r>
      <w:r w:rsidRPr="005766C1">
        <w:rPr>
          <w:rFonts w:asciiTheme="minorHAnsi" w:hAnsiTheme="minorHAnsi" w:cs="Calibri"/>
          <w:iCs/>
        </w:rPr>
        <w:t xml:space="preserve">odnej w Warszawie oraz </w:t>
      </w:r>
      <w:r w:rsidRPr="005766C1">
        <w:rPr>
          <w:rFonts w:asciiTheme="minorHAnsi" w:hAnsiTheme="minorHAnsi" w:cs="Calibri"/>
          <w:color w:val="000000"/>
        </w:rPr>
        <w:t xml:space="preserve">Mazowiecki Urząd Wojewódzki, </w:t>
      </w:r>
      <w:r w:rsidRPr="00566CFB">
        <w:rPr>
          <w:rFonts w:asciiTheme="minorHAnsi" w:hAnsiTheme="minorHAnsi" w:cs="Calibri"/>
          <w:color w:val="000000"/>
        </w:rPr>
        <w:t>wspierający</w:t>
      </w:r>
      <w:r w:rsidRPr="005766C1">
        <w:rPr>
          <w:rFonts w:asciiTheme="minorHAnsi" w:hAnsiTheme="minorHAnsi" w:cs="Calibri"/>
          <w:color w:val="000000"/>
        </w:rPr>
        <w:t xml:space="preserve"> wiele zadań bezpośrednio lub za pośrednictwem Lokalnych Gru</w:t>
      </w:r>
      <w:r>
        <w:rPr>
          <w:rFonts w:asciiTheme="minorHAnsi" w:hAnsiTheme="minorHAnsi" w:cs="Calibri"/>
          <w:color w:val="000000"/>
        </w:rPr>
        <w:t>p</w:t>
      </w:r>
      <w:r w:rsidRPr="005766C1">
        <w:rPr>
          <w:rFonts w:asciiTheme="minorHAnsi" w:hAnsiTheme="minorHAnsi" w:cs="Calibri"/>
          <w:color w:val="000000"/>
        </w:rPr>
        <w:t xml:space="preserve"> Działania – LGD Równiny Wołomińskiej i LGD Zalewu Zegrzyńskiego</w:t>
      </w:r>
      <w:r w:rsidR="00AA362A">
        <w:rPr>
          <w:rFonts w:asciiTheme="minorHAnsi" w:hAnsiTheme="minorHAnsi" w:cs="Calibri"/>
          <w:color w:val="000000"/>
        </w:rPr>
        <w:t>.</w:t>
      </w:r>
      <w:r w:rsidRPr="005766C1">
        <w:rPr>
          <w:rFonts w:asciiTheme="minorHAnsi" w:hAnsiTheme="minorHAnsi" w:cs="Calibri"/>
          <w:color w:val="000000"/>
        </w:rPr>
        <w:t xml:space="preserve"> </w:t>
      </w:r>
    </w:p>
    <w:p w:rsidR="00A55A4E" w:rsidRPr="005766C1" w:rsidRDefault="00A55A4E" w:rsidP="00A55A4E">
      <w:pPr>
        <w:pStyle w:val="aaanita"/>
        <w:rPr>
          <w:rFonts w:asciiTheme="minorHAnsi" w:hAnsiTheme="minorHAnsi" w:cs="Calibri"/>
          <w:color w:val="00000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4"/>
        <w:gridCol w:w="4605"/>
      </w:tblGrid>
      <w:tr w:rsidR="00A55A4E" w:rsidTr="00A55A4E">
        <w:tc>
          <w:tcPr>
            <w:tcW w:w="4604" w:type="dxa"/>
          </w:tcPr>
          <w:p w:rsidR="00A55A4E" w:rsidRDefault="00A55A4E" w:rsidP="00A55A4E">
            <w:pPr>
              <w:pStyle w:val="praca"/>
              <w:numPr>
                <w:ilvl w:val="0"/>
                <w:numId w:val="0"/>
              </w:numPr>
              <w:jc w:val="center"/>
              <w:rPr>
                <w:rFonts w:ascii="Calibri" w:hAnsi="Calibri" w:cs="Calibri"/>
              </w:rPr>
            </w:pPr>
            <w:r w:rsidRPr="00A55A4E">
              <w:rPr>
                <w:rFonts w:ascii="Calibri" w:hAnsi="Calibri" w:cs="Calibri"/>
                <w:noProof/>
              </w:rPr>
              <w:drawing>
                <wp:inline distT="0" distB="0" distL="0" distR="0">
                  <wp:extent cx="535719" cy="733425"/>
                  <wp:effectExtent l="19050" t="0" r="0" b="0"/>
                  <wp:docPr id="30" name="Obraz 4" descr="C:\Documents and Settings\A0901\Ustawienia lokalne\Temporary Internet Files\Content.IE5\AVZ75W70\logo_kolor_pelna_nazwa_p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A0901\Ustawienia lokalne\Temporary Internet Files\Content.IE5\AVZ75W70\logo_kolor_pelna_nazwa_pl[1].jpg"/>
                          <pic:cNvPicPr>
                            <a:picLocks noChangeAspect="1" noChangeArrowheads="1"/>
                          </pic:cNvPicPr>
                        </pic:nvPicPr>
                        <pic:blipFill>
                          <a:blip r:embed="rId9" cstate="print"/>
                          <a:srcRect/>
                          <a:stretch>
                            <a:fillRect/>
                          </a:stretch>
                        </pic:blipFill>
                        <pic:spPr bwMode="auto">
                          <a:xfrm>
                            <a:off x="0" y="0"/>
                            <a:ext cx="535719" cy="733425"/>
                          </a:xfrm>
                          <a:prstGeom prst="rect">
                            <a:avLst/>
                          </a:prstGeom>
                          <a:noFill/>
                          <a:ln w="9525">
                            <a:noFill/>
                            <a:miter lim="800000"/>
                            <a:headEnd/>
                            <a:tailEnd/>
                          </a:ln>
                        </pic:spPr>
                      </pic:pic>
                    </a:graphicData>
                  </a:graphic>
                </wp:inline>
              </w:drawing>
            </w:r>
          </w:p>
        </w:tc>
        <w:tc>
          <w:tcPr>
            <w:tcW w:w="4605" w:type="dxa"/>
          </w:tcPr>
          <w:p w:rsidR="00A55A4E" w:rsidRDefault="00A55A4E" w:rsidP="00A55A4E">
            <w:pPr>
              <w:pStyle w:val="praca"/>
              <w:numPr>
                <w:ilvl w:val="0"/>
                <w:numId w:val="0"/>
              </w:numPr>
              <w:jc w:val="center"/>
              <w:rPr>
                <w:rFonts w:ascii="Calibri" w:hAnsi="Calibri" w:cs="Calibri"/>
              </w:rPr>
            </w:pPr>
            <w:r w:rsidRPr="00A55A4E">
              <w:rPr>
                <w:rFonts w:ascii="Calibri" w:hAnsi="Calibri" w:cs="Calibri"/>
                <w:noProof/>
              </w:rPr>
              <w:drawing>
                <wp:inline distT="0" distB="0" distL="0" distR="0">
                  <wp:extent cx="1591408" cy="571500"/>
                  <wp:effectExtent l="19050" t="0" r="8792" b="0"/>
                  <wp:docPr id="31" name="Picture 6" descr="Opis: wfos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is: wfosigw"/>
                          <pic:cNvPicPr>
                            <a:picLocks noChangeAspect="1" noChangeArrowheads="1"/>
                          </pic:cNvPicPr>
                        </pic:nvPicPr>
                        <pic:blipFill>
                          <a:blip r:embed="rId10" cstate="print"/>
                          <a:srcRect/>
                          <a:stretch>
                            <a:fillRect/>
                          </a:stretch>
                        </pic:blipFill>
                        <pic:spPr bwMode="auto">
                          <a:xfrm>
                            <a:off x="0" y="0"/>
                            <a:ext cx="1591408" cy="571500"/>
                          </a:xfrm>
                          <a:prstGeom prst="rect">
                            <a:avLst/>
                          </a:prstGeom>
                          <a:noFill/>
                          <a:ln w="9525">
                            <a:noFill/>
                            <a:miter lim="800000"/>
                            <a:headEnd/>
                            <a:tailEnd/>
                          </a:ln>
                        </pic:spPr>
                      </pic:pic>
                    </a:graphicData>
                  </a:graphic>
                </wp:inline>
              </w:drawing>
            </w:r>
          </w:p>
        </w:tc>
      </w:tr>
    </w:tbl>
    <w:p w:rsidR="00A55A4E" w:rsidRDefault="00A55A4E" w:rsidP="00A55A4E">
      <w:pPr>
        <w:pStyle w:val="praca"/>
        <w:numPr>
          <w:ilvl w:val="0"/>
          <w:numId w:val="0"/>
        </w:numPr>
        <w:rPr>
          <w:rFonts w:ascii="Calibri" w:hAnsi="Calibri" w:cs="Calibri"/>
        </w:rPr>
      </w:pPr>
    </w:p>
    <w:p w:rsidR="00A55A4E" w:rsidRDefault="00A55A4E" w:rsidP="00A55A4E">
      <w:pPr>
        <w:pStyle w:val="Tekstpodstawowy"/>
        <w:jc w:val="both"/>
        <w:rPr>
          <w:rFonts w:asciiTheme="minorHAnsi" w:hAnsiTheme="minorHAnsi"/>
          <w:sz w:val="22"/>
          <w:szCs w:val="22"/>
          <w:lang w:val="pl-PL"/>
        </w:rPr>
      </w:pPr>
      <w:r w:rsidRPr="00154228">
        <w:rPr>
          <w:rFonts w:asciiTheme="minorHAnsi" w:hAnsiTheme="minorHAnsi" w:cs="Calibri"/>
          <w:color w:val="000000"/>
          <w:sz w:val="22"/>
          <w:szCs w:val="22"/>
          <w:lang w:val="pl-PL"/>
        </w:rPr>
        <w:t xml:space="preserve">Część zadań realizowanych była przy wsparciu: </w:t>
      </w:r>
      <w:r w:rsidRPr="00154228">
        <w:rPr>
          <w:rFonts w:asciiTheme="minorHAnsi" w:hAnsiTheme="minorHAnsi"/>
          <w:sz w:val="22"/>
          <w:szCs w:val="22"/>
          <w:lang w:val="pl-PL"/>
        </w:rPr>
        <w:t>Europejskiego Funduszu Rolnego na Rzecz Rozwoju Obszarów Wiejskich: Europa inwestująca w obszary wiejskie. Niektóre projekty współfinansowane były ze środków Unii Europejskiej w ramach osi 4 – LEADER i Programu Rozwoju Obszarów Wiejskich na lata 2007- 2013.</w:t>
      </w:r>
    </w:p>
    <w:p w:rsidR="00A55A4E" w:rsidRPr="00775F64" w:rsidRDefault="00A55A4E" w:rsidP="00A55A4E">
      <w:pPr>
        <w:pStyle w:val="Nagwek"/>
        <w:jc w:val="center"/>
        <w:rPr>
          <w:b/>
          <w:smallCaps/>
          <w:lang w:val="pl-PL"/>
        </w:rPr>
      </w:pPr>
      <w:r>
        <w:rPr>
          <w:noProof/>
          <w:lang w:val="pl-PL"/>
        </w:rPr>
        <w:drawing>
          <wp:inline distT="0" distB="0" distL="0" distR="0">
            <wp:extent cx="904875" cy="571500"/>
            <wp:effectExtent l="19050" t="0" r="9525" b="0"/>
            <wp:docPr id="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04875" cy="571500"/>
                    </a:xfrm>
                    <a:prstGeom prst="rect">
                      <a:avLst/>
                    </a:prstGeom>
                    <a:noFill/>
                    <a:ln w="9525">
                      <a:noFill/>
                      <a:miter lim="800000"/>
                      <a:headEnd/>
                      <a:tailEnd/>
                    </a:ln>
                  </pic:spPr>
                </pic:pic>
              </a:graphicData>
            </a:graphic>
          </wp:inline>
        </w:drawing>
      </w:r>
      <w:r w:rsidRPr="00775F64">
        <w:rPr>
          <w:lang w:val="pl-PL"/>
        </w:rPr>
        <w:t xml:space="preserve">  </w:t>
      </w:r>
      <w:r>
        <w:rPr>
          <w:noProof/>
          <w:lang w:val="pl-PL"/>
        </w:rPr>
        <w:drawing>
          <wp:inline distT="0" distB="0" distL="0" distR="0">
            <wp:extent cx="571500" cy="561975"/>
            <wp:effectExtent l="19050" t="0" r="0" b="0"/>
            <wp:docPr id="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71500" cy="561975"/>
                    </a:xfrm>
                    <a:prstGeom prst="rect">
                      <a:avLst/>
                    </a:prstGeom>
                    <a:solidFill>
                      <a:srgbClr val="FFFFFF"/>
                    </a:solidFill>
                    <a:ln w="9525">
                      <a:noFill/>
                      <a:miter lim="800000"/>
                      <a:headEnd/>
                      <a:tailEnd/>
                    </a:ln>
                  </pic:spPr>
                </pic:pic>
              </a:graphicData>
            </a:graphic>
          </wp:inline>
        </w:drawing>
      </w:r>
      <w:r w:rsidRPr="00775F64">
        <w:rPr>
          <w:lang w:val="pl-PL"/>
        </w:rPr>
        <w:t xml:space="preserve"> </w:t>
      </w:r>
      <w:r>
        <w:rPr>
          <w:noProof/>
          <w:lang w:val="pl-PL"/>
        </w:rPr>
        <w:drawing>
          <wp:inline distT="0" distB="0" distL="0" distR="0">
            <wp:extent cx="876300" cy="600075"/>
            <wp:effectExtent l="19050" t="0" r="0" b="0"/>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876300" cy="600075"/>
                    </a:xfrm>
                    <a:prstGeom prst="rect">
                      <a:avLst/>
                    </a:prstGeom>
                    <a:solidFill>
                      <a:srgbClr val="FFFFFF"/>
                    </a:solidFill>
                    <a:ln w="9525">
                      <a:noFill/>
                      <a:miter lim="800000"/>
                      <a:headEnd/>
                      <a:tailEnd/>
                    </a:ln>
                  </pic:spPr>
                </pic:pic>
              </a:graphicData>
            </a:graphic>
          </wp:inline>
        </w:drawing>
      </w:r>
      <w:r w:rsidRPr="00775F64">
        <w:rPr>
          <w:lang w:val="pl-PL"/>
        </w:rPr>
        <w:t xml:space="preserve">  </w:t>
      </w:r>
      <w:r>
        <w:rPr>
          <w:noProof/>
          <w:lang w:val="pl-PL"/>
        </w:rPr>
        <w:drawing>
          <wp:inline distT="0" distB="0" distL="0" distR="0">
            <wp:extent cx="504825" cy="561975"/>
            <wp:effectExtent l="19050" t="0" r="9525" b="0"/>
            <wp:docPr id="1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04825" cy="561975"/>
                    </a:xfrm>
                    <a:prstGeom prst="rect">
                      <a:avLst/>
                    </a:prstGeom>
                    <a:solidFill>
                      <a:srgbClr val="FFFFFF"/>
                    </a:solidFill>
                    <a:ln w="9525">
                      <a:noFill/>
                      <a:miter lim="800000"/>
                      <a:headEnd/>
                      <a:tailEnd/>
                    </a:ln>
                  </pic:spPr>
                </pic:pic>
              </a:graphicData>
            </a:graphic>
          </wp:inline>
        </w:drawing>
      </w:r>
      <w:r>
        <w:rPr>
          <w:noProof/>
          <w:lang w:val="pl-PL"/>
        </w:rPr>
        <w:drawing>
          <wp:inline distT="0" distB="0" distL="0" distR="0">
            <wp:extent cx="1028700" cy="581025"/>
            <wp:effectExtent l="19050" t="0" r="0" b="0"/>
            <wp:docPr id="1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028700" cy="581025"/>
                    </a:xfrm>
                    <a:prstGeom prst="rect">
                      <a:avLst/>
                    </a:prstGeom>
                    <a:solidFill>
                      <a:srgbClr val="FFFFFF"/>
                    </a:solidFill>
                    <a:ln w="9525">
                      <a:noFill/>
                      <a:miter lim="800000"/>
                      <a:headEnd/>
                      <a:tailEnd/>
                    </a:ln>
                  </pic:spPr>
                </pic:pic>
              </a:graphicData>
            </a:graphic>
          </wp:inline>
        </w:drawing>
      </w:r>
    </w:p>
    <w:p w:rsidR="00A55A4E" w:rsidRDefault="00A55A4E" w:rsidP="00B45523">
      <w:pPr>
        <w:pStyle w:val="praca"/>
        <w:numPr>
          <w:ilvl w:val="0"/>
          <w:numId w:val="0"/>
        </w:numPr>
        <w:rPr>
          <w:rFonts w:ascii="Calibri" w:hAnsi="Calibri" w:cs="Calibri"/>
        </w:rPr>
      </w:pPr>
    </w:p>
    <w:p w:rsidR="00B45523" w:rsidRDefault="00B45523" w:rsidP="00B45523">
      <w:pPr>
        <w:pStyle w:val="praca"/>
        <w:numPr>
          <w:ilvl w:val="0"/>
          <w:numId w:val="0"/>
        </w:numPr>
        <w:rPr>
          <w:rFonts w:ascii="Calibri" w:hAnsi="Calibri" w:cs="Calibri"/>
        </w:rPr>
      </w:pPr>
      <w:r>
        <w:rPr>
          <w:rFonts w:ascii="Calibri" w:hAnsi="Calibri" w:cs="Calibri"/>
        </w:rPr>
        <w:t>Raport został wykonany na zlecenie powiatu wołomińskiego przez zespół pracowników Państwowego Instytutu Geologicznego - Państwowego Instytutu Badawczego, ul. Rakowiecka 4, 00-975 Warszawa, w składzie:</w:t>
      </w:r>
    </w:p>
    <w:p w:rsidR="00A55A4E" w:rsidRDefault="00A55A4E" w:rsidP="00B45523">
      <w:pPr>
        <w:pStyle w:val="praca"/>
        <w:numPr>
          <w:ilvl w:val="0"/>
          <w:numId w:val="0"/>
        </w:numPr>
        <w:rPr>
          <w:rFonts w:ascii="Calibri" w:hAnsi="Calibri" w:cs="Calibri"/>
        </w:rPr>
      </w:pPr>
    </w:p>
    <w:p w:rsidR="00B45523" w:rsidRDefault="00B45523" w:rsidP="00B45523">
      <w:pPr>
        <w:pStyle w:val="praca"/>
        <w:numPr>
          <w:ilvl w:val="0"/>
          <w:numId w:val="3"/>
        </w:numPr>
        <w:rPr>
          <w:rFonts w:ascii="Calibri" w:hAnsi="Calibri" w:cs="Calibri"/>
        </w:rPr>
      </w:pPr>
      <w:r>
        <w:rPr>
          <w:rFonts w:ascii="Calibri" w:hAnsi="Calibri" w:cs="Calibri"/>
        </w:rPr>
        <w:t>Anita Starzycka - koordynator projektu,</w:t>
      </w:r>
    </w:p>
    <w:p w:rsidR="00B45523" w:rsidRDefault="00B45523" w:rsidP="00B45523">
      <w:pPr>
        <w:pStyle w:val="praca"/>
        <w:numPr>
          <w:ilvl w:val="0"/>
          <w:numId w:val="3"/>
        </w:numPr>
        <w:rPr>
          <w:rFonts w:ascii="Calibri" w:hAnsi="Calibri" w:cs="Calibri"/>
        </w:rPr>
      </w:pPr>
      <w:r>
        <w:rPr>
          <w:rFonts w:ascii="Calibri" w:hAnsi="Calibri" w:cs="Calibri"/>
        </w:rPr>
        <w:t>Maja Kowalska - wykonawca.</w:t>
      </w:r>
    </w:p>
    <w:p w:rsidR="004169FA" w:rsidRPr="00405B2E" w:rsidRDefault="004169FA" w:rsidP="00137213">
      <w:pPr>
        <w:pStyle w:val="praca"/>
        <w:numPr>
          <w:ilvl w:val="0"/>
          <w:numId w:val="0"/>
        </w:numPr>
        <w:ind w:left="360"/>
        <w:rPr>
          <w:rFonts w:ascii="Calibri" w:hAnsi="Calibri" w:cs="Calibri"/>
        </w:rPr>
      </w:pPr>
    </w:p>
    <w:p w:rsidR="0068188C" w:rsidRPr="00405B2E" w:rsidRDefault="00E506DD" w:rsidP="00953EC2">
      <w:pPr>
        <w:pStyle w:val="POnagwek1"/>
        <w:rPr>
          <w:rFonts w:ascii="Calibri" w:hAnsi="Calibri" w:cs="Calibri"/>
          <w:szCs w:val="28"/>
        </w:rPr>
      </w:pPr>
      <w:bookmarkStart w:id="4" w:name="_Toc353746614"/>
      <w:bookmarkStart w:id="5" w:name="_Toc417304834"/>
      <w:bookmarkStart w:id="6" w:name="_Toc168664379"/>
      <w:bookmarkStart w:id="7" w:name="_Toc169328517"/>
      <w:r w:rsidRPr="00405B2E">
        <w:rPr>
          <w:rFonts w:ascii="Calibri" w:hAnsi="Calibri" w:cs="Calibri"/>
          <w:szCs w:val="28"/>
        </w:rPr>
        <w:t>2</w:t>
      </w:r>
      <w:r w:rsidR="00034C4F" w:rsidRPr="00405B2E">
        <w:rPr>
          <w:rFonts w:ascii="Calibri" w:hAnsi="Calibri" w:cs="Calibri"/>
          <w:szCs w:val="28"/>
        </w:rPr>
        <w:t>.</w:t>
      </w:r>
      <w:r w:rsidR="00817005" w:rsidRPr="00405B2E">
        <w:rPr>
          <w:rFonts w:ascii="Calibri" w:hAnsi="Calibri" w:cs="Calibri"/>
          <w:szCs w:val="28"/>
        </w:rPr>
        <w:t xml:space="preserve"> O</w:t>
      </w:r>
      <w:r w:rsidR="00960611" w:rsidRPr="00405B2E">
        <w:rPr>
          <w:rFonts w:ascii="Calibri" w:hAnsi="Calibri" w:cs="Calibri"/>
          <w:szCs w:val="28"/>
        </w:rPr>
        <w:t>MÓWIENIE REALIZACJI PRZYJĘTYCH W PROGRAMIE CELÓW I ZADAŃ</w:t>
      </w:r>
      <w:bookmarkEnd w:id="4"/>
      <w:bookmarkEnd w:id="5"/>
      <w:r w:rsidR="00960611" w:rsidRPr="00405B2E">
        <w:rPr>
          <w:rFonts w:ascii="Calibri" w:hAnsi="Calibri" w:cs="Calibri"/>
          <w:szCs w:val="28"/>
        </w:rPr>
        <w:t xml:space="preserve"> </w:t>
      </w:r>
      <w:bookmarkEnd w:id="6"/>
      <w:bookmarkEnd w:id="7"/>
    </w:p>
    <w:p w:rsidR="0068188C" w:rsidRPr="00405B2E" w:rsidRDefault="0068188C" w:rsidP="00953EC2">
      <w:pPr>
        <w:jc w:val="both"/>
        <w:rPr>
          <w:rFonts w:ascii="Calibri" w:hAnsi="Calibri" w:cs="Calibri"/>
          <w:b/>
          <w:bCs/>
          <w:sz w:val="22"/>
          <w:szCs w:val="22"/>
          <w:lang w:val="pl-PL"/>
        </w:rPr>
      </w:pPr>
    </w:p>
    <w:p w:rsidR="00B45523" w:rsidRPr="00405B2E" w:rsidRDefault="00B45523" w:rsidP="00B45523">
      <w:pPr>
        <w:jc w:val="both"/>
        <w:rPr>
          <w:rFonts w:ascii="Calibri" w:hAnsi="Calibri" w:cs="Calibri"/>
          <w:bCs/>
          <w:sz w:val="22"/>
          <w:szCs w:val="22"/>
          <w:lang w:val="pl-PL"/>
        </w:rPr>
      </w:pPr>
      <w:r w:rsidRPr="00405B2E">
        <w:rPr>
          <w:rFonts w:ascii="Calibri" w:hAnsi="Calibri" w:cs="Calibri"/>
          <w:bCs/>
          <w:sz w:val="22"/>
          <w:szCs w:val="22"/>
          <w:lang w:val="pl-PL"/>
        </w:rPr>
        <w:t xml:space="preserve">W Programie ochrony środowiska dla </w:t>
      </w:r>
      <w:r w:rsidRPr="00B374B6">
        <w:rPr>
          <w:rFonts w:ascii="Calibri" w:hAnsi="Calibri"/>
          <w:sz w:val="22"/>
          <w:szCs w:val="22"/>
          <w:lang w:val="pl-PL"/>
        </w:rPr>
        <w:t>Powiatu Wołomińskiego</w:t>
      </w:r>
      <w:r w:rsidRPr="00405B2E">
        <w:rPr>
          <w:rFonts w:ascii="Calibri" w:hAnsi="Calibri" w:cs="Calibri"/>
          <w:bCs/>
          <w:sz w:val="22"/>
          <w:szCs w:val="22"/>
          <w:lang w:val="pl-PL"/>
        </w:rPr>
        <w:t xml:space="preserve"> wyznaczono szereg celów, kierunków działań i zadań z zakresu ochrony środowiska, zmierzających do poprawy jego poszczególnych elementów oraz zmniejszenia antropopresji. Sposób i zakres ich realizacji w latach 201</w:t>
      </w:r>
      <w:r>
        <w:rPr>
          <w:rFonts w:ascii="Calibri" w:hAnsi="Calibri" w:cs="Calibri"/>
          <w:bCs/>
          <w:sz w:val="22"/>
          <w:szCs w:val="22"/>
          <w:lang w:val="pl-PL"/>
        </w:rPr>
        <w:t>3</w:t>
      </w:r>
      <w:r w:rsidRPr="00405B2E">
        <w:rPr>
          <w:rFonts w:ascii="Calibri" w:hAnsi="Calibri" w:cs="Calibri"/>
          <w:bCs/>
          <w:sz w:val="22"/>
          <w:szCs w:val="22"/>
          <w:lang w:val="pl-PL"/>
        </w:rPr>
        <w:t>-201</w:t>
      </w:r>
      <w:r>
        <w:rPr>
          <w:rFonts w:ascii="Calibri" w:hAnsi="Calibri" w:cs="Calibri"/>
          <w:bCs/>
          <w:sz w:val="22"/>
          <w:szCs w:val="22"/>
          <w:lang w:val="pl-PL"/>
        </w:rPr>
        <w:t>4</w:t>
      </w:r>
      <w:r w:rsidRPr="00405B2E">
        <w:rPr>
          <w:rFonts w:ascii="Calibri" w:hAnsi="Calibri" w:cs="Calibri"/>
          <w:bCs/>
          <w:sz w:val="22"/>
          <w:szCs w:val="22"/>
          <w:lang w:val="pl-PL"/>
        </w:rPr>
        <w:t xml:space="preserve"> dla poszczególnych sektorów zaprezentowano w kolejnych rozdziałach niniejszego Raportu.</w:t>
      </w:r>
    </w:p>
    <w:p w:rsidR="000459BA" w:rsidRPr="00405B2E" w:rsidRDefault="003316B9" w:rsidP="00953EC2">
      <w:pPr>
        <w:pStyle w:val="POSnagwek2"/>
        <w:rPr>
          <w:rFonts w:ascii="Calibri" w:hAnsi="Calibri" w:cs="Calibri"/>
          <w:szCs w:val="24"/>
        </w:rPr>
      </w:pPr>
      <w:bookmarkStart w:id="8" w:name="_Toc353746615"/>
      <w:bookmarkStart w:id="9" w:name="_Toc417304835"/>
      <w:r w:rsidRPr="00405B2E">
        <w:rPr>
          <w:rFonts w:ascii="Calibri" w:hAnsi="Calibri" w:cs="Calibri"/>
          <w:szCs w:val="24"/>
        </w:rPr>
        <w:lastRenderedPageBreak/>
        <w:t>2</w:t>
      </w:r>
      <w:r w:rsidR="004E37FE" w:rsidRPr="00405B2E">
        <w:rPr>
          <w:rFonts w:ascii="Calibri" w:hAnsi="Calibri" w:cs="Calibri"/>
          <w:szCs w:val="24"/>
        </w:rPr>
        <w:t xml:space="preserve">.1. </w:t>
      </w:r>
      <w:r w:rsidR="000459BA" w:rsidRPr="00405B2E">
        <w:rPr>
          <w:rFonts w:ascii="Calibri" w:hAnsi="Calibri" w:cs="Calibri"/>
          <w:szCs w:val="24"/>
        </w:rPr>
        <w:t>Ocena stopnia realizacji celów i kierunków d</w:t>
      </w:r>
      <w:r w:rsidR="00D94081" w:rsidRPr="00405B2E">
        <w:rPr>
          <w:rFonts w:ascii="Calibri" w:hAnsi="Calibri" w:cs="Calibri"/>
          <w:szCs w:val="24"/>
        </w:rPr>
        <w:t xml:space="preserve">ziałań w zakresie </w:t>
      </w:r>
      <w:bookmarkEnd w:id="8"/>
      <w:r w:rsidR="0087253D" w:rsidRPr="00405B2E">
        <w:rPr>
          <w:rFonts w:ascii="Calibri" w:hAnsi="Calibri" w:cs="Calibri"/>
          <w:szCs w:val="24"/>
        </w:rPr>
        <w:t>jakości wód i stosunków wodnych</w:t>
      </w:r>
      <w:bookmarkEnd w:id="9"/>
    </w:p>
    <w:p w:rsidR="00787613" w:rsidRPr="00405B2E" w:rsidRDefault="00787613" w:rsidP="00953EC2">
      <w:pPr>
        <w:pStyle w:val="praca"/>
        <w:rPr>
          <w:rFonts w:ascii="Calibri" w:hAnsi="Calibri" w:cs="Calibri"/>
        </w:rPr>
      </w:pPr>
    </w:p>
    <w:p w:rsidR="001571A0" w:rsidRPr="00405B2E" w:rsidRDefault="00766A25" w:rsidP="00953EC2">
      <w:pPr>
        <w:pStyle w:val="praca"/>
        <w:numPr>
          <w:ilvl w:val="0"/>
          <w:numId w:val="0"/>
        </w:numPr>
        <w:rPr>
          <w:rFonts w:ascii="Calibri" w:hAnsi="Calibri" w:cs="Calibri"/>
        </w:rPr>
      </w:pPr>
      <w:r w:rsidRPr="00405B2E">
        <w:rPr>
          <w:rFonts w:ascii="Calibri" w:hAnsi="Calibri" w:cs="Calibri"/>
        </w:rPr>
        <w:t xml:space="preserve">W Programie ochrony środowiska wyznaczono następujące </w:t>
      </w:r>
      <w:r w:rsidR="001571A0" w:rsidRPr="00405B2E">
        <w:rPr>
          <w:rFonts w:ascii="Calibri" w:hAnsi="Calibri" w:cs="Calibri"/>
        </w:rPr>
        <w:t>cele:</w:t>
      </w:r>
    </w:p>
    <w:p w:rsidR="001571A0" w:rsidRPr="00405B2E" w:rsidRDefault="001571A0" w:rsidP="00953EC2">
      <w:pPr>
        <w:pStyle w:val="praca"/>
        <w:numPr>
          <w:ilvl w:val="0"/>
          <w:numId w:val="0"/>
        </w:numPr>
        <w:rPr>
          <w:rFonts w:ascii="Calibri" w:hAnsi="Calibri" w:cs="Calibri"/>
        </w:rPr>
      </w:pPr>
    </w:p>
    <w:tbl>
      <w:tblPr>
        <w:tblW w:w="0" w:type="auto"/>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tblPr>
      <w:tblGrid>
        <w:gridCol w:w="1773"/>
        <w:gridCol w:w="4455"/>
        <w:gridCol w:w="3057"/>
      </w:tblGrid>
      <w:tr w:rsidR="00B45523" w:rsidRPr="005766C1" w:rsidTr="005D6850">
        <w:trPr>
          <w:tblHeader/>
        </w:trPr>
        <w:tc>
          <w:tcPr>
            <w:tcW w:w="0" w:type="auto"/>
            <w:gridSpan w:val="2"/>
            <w:shd w:val="clear" w:color="auto" w:fill="B6DDE8"/>
          </w:tcPr>
          <w:p w:rsidR="00B45523" w:rsidRPr="005766C1" w:rsidRDefault="00B45523" w:rsidP="002C4086">
            <w:pPr>
              <w:pStyle w:val="praca"/>
              <w:numPr>
                <w:ilvl w:val="0"/>
                <w:numId w:val="0"/>
              </w:numPr>
              <w:jc w:val="center"/>
              <w:rPr>
                <w:rFonts w:asciiTheme="minorHAnsi" w:hAnsiTheme="minorHAnsi" w:cs="Calibri"/>
                <w:b/>
              </w:rPr>
            </w:pPr>
            <w:r w:rsidRPr="005766C1">
              <w:rPr>
                <w:rFonts w:asciiTheme="minorHAnsi" w:hAnsiTheme="minorHAnsi" w:cs="Calibri"/>
                <w:b/>
              </w:rPr>
              <w:t>Cele</w:t>
            </w:r>
          </w:p>
        </w:tc>
        <w:tc>
          <w:tcPr>
            <w:tcW w:w="0" w:type="auto"/>
            <w:shd w:val="clear" w:color="auto" w:fill="B6DDE8"/>
          </w:tcPr>
          <w:p w:rsidR="00B45523" w:rsidRPr="005766C1" w:rsidRDefault="00B45523" w:rsidP="002C4086">
            <w:pPr>
              <w:pStyle w:val="praca"/>
              <w:numPr>
                <w:ilvl w:val="0"/>
                <w:numId w:val="0"/>
              </w:numPr>
              <w:jc w:val="center"/>
              <w:rPr>
                <w:rFonts w:asciiTheme="minorHAnsi" w:hAnsiTheme="minorHAnsi" w:cs="Calibri"/>
                <w:b/>
              </w:rPr>
            </w:pPr>
            <w:r w:rsidRPr="005766C1">
              <w:rPr>
                <w:rFonts w:asciiTheme="minorHAnsi" w:hAnsiTheme="minorHAnsi" w:cs="Calibri"/>
                <w:b/>
              </w:rPr>
              <w:t>Stan realizacji</w:t>
            </w:r>
          </w:p>
        </w:tc>
      </w:tr>
      <w:tr w:rsidR="00B45523" w:rsidRPr="00A141E2" w:rsidTr="005D6850">
        <w:tc>
          <w:tcPr>
            <w:tcW w:w="0" w:type="auto"/>
          </w:tcPr>
          <w:p w:rsidR="00B45523" w:rsidRPr="005766C1" w:rsidRDefault="00B45523" w:rsidP="002C4086">
            <w:pPr>
              <w:pStyle w:val="praca"/>
              <w:numPr>
                <w:ilvl w:val="0"/>
                <w:numId w:val="0"/>
              </w:numPr>
              <w:rPr>
                <w:rFonts w:asciiTheme="minorHAnsi" w:hAnsiTheme="minorHAnsi" w:cs="Calibri"/>
                <w:i/>
              </w:rPr>
            </w:pPr>
            <w:r w:rsidRPr="005766C1">
              <w:rPr>
                <w:rFonts w:asciiTheme="minorHAnsi" w:hAnsiTheme="minorHAnsi" w:cs="Calibri"/>
                <w:i/>
              </w:rPr>
              <w:t xml:space="preserve">Długoterminowy </w:t>
            </w:r>
          </w:p>
        </w:tc>
        <w:tc>
          <w:tcPr>
            <w:tcW w:w="0" w:type="auto"/>
          </w:tcPr>
          <w:p w:rsidR="00B45523" w:rsidRPr="005766C1" w:rsidRDefault="00B45523" w:rsidP="002C4086">
            <w:pPr>
              <w:pStyle w:val="Tekstpodstawowy"/>
              <w:snapToGrid w:val="0"/>
              <w:spacing w:line="100" w:lineRule="atLeast"/>
              <w:rPr>
                <w:rFonts w:asciiTheme="minorHAnsi" w:hAnsiTheme="minorHAnsi" w:cs="Tahoma"/>
                <w:sz w:val="22"/>
                <w:szCs w:val="22"/>
                <w:lang w:val="pl-PL"/>
              </w:rPr>
            </w:pPr>
            <w:r w:rsidRPr="005766C1">
              <w:rPr>
                <w:rFonts w:asciiTheme="minorHAnsi" w:hAnsiTheme="minorHAnsi" w:cs="Tahoma"/>
                <w:sz w:val="22"/>
                <w:szCs w:val="22"/>
                <w:lang w:val="pl-PL"/>
              </w:rPr>
              <w:t>1. Osiągnięcie dobrego stanu wód powierzchniowych i podziemnych poprzez dążenie do poprawy jakościowej i ilościowej wód i zasobów wodnych oraz zachowanie i przywracanie ciągłości ekologicznej cieków.</w:t>
            </w:r>
          </w:p>
          <w:p w:rsidR="00B45523" w:rsidRPr="005766C1" w:rsidRDefault="00B45523" w:rsidP="002C4086">
            <w:pPr>
              <w:pStyle w:val="Akapitzlist"/>
              <w:ind w:left="0"/>
              <w:rPr>
                <w:rFonts w:asciiTheme="minorHAnsi" w:hAnsiTheme="minorHAnsi" w:cs="Calibri"/>
                <w:sz w:val="22"/>
                <w:szCs w:val="22"/>
              </w:rPr>
            </w:pPr>
            <w:r>
              <w:rPr>
                <w:rFonts w:asciiTheme="minorHAnsi" w:hAnsiTheme="minorHAnsi"/>
                <w:bCs/>
                <w:sz w:val="22"/>
                <w:szCs w:val="22"/>
              </w:rPr>
              <w:t xml:space="preserve">2. </w:t>
            </w:r>
            <w:r w:rsidRPr="005766C1">
              <w:rPr>
                <w:rFonts w:asciiTheme="minorHAnsi" w:hAnsiTheme="minorHAnsi"/>
                <w:bCs/>
                <w:sz w:val="22"/>
                <w:szCs w:val="22"/>
              </w:rPr>
              <w:t>Zapewnienie mieszkańcom powiatu bezpieczeństwa powodziowego</w:t>
            </w:r>
          </w:p>
        </w:tc>
        <w:tc>
          <w:tcPr>
            <w:tcW w:w="0" w:type="auto"/>
          </w:tcPr>
          <w:p w:rsidR="00B45523" w:rsidRPr="005766C1" w:rsidRDefault="00B45523" w:rsidP="002C4086">
            <w:pPr>
              <w:pStyle w:val="praca"/>
              <w:numPr>
                <w:ilvl w:val="0"/>
                <w:numId w:val="0"/>
              </w:numPr>
              <w:shd w:val="clear" w:color="auto" w:fill="D6E3BC"/>
              <w:jc w:val="left"/>
              <w:rPr>
                <w:rFonts w:asciiTheme="minorHAnsi" w:hAnsiTheme="minorHAnsi" w:cs="Calibri"/>
              </w:rPr>
            </w:pPr>
            <w:r w:rsidRPr="005766C1">
              <w:rPr>
                <w:rFonts w:asciiTheme="minorHAnsi" w:hAnsiTheme="minorHAnsi" w:cs="Calibri"/>
              </w:rPr>
              <w:t>W trakcie realizacji.</w:t>
            </w:r>
          </w:p>
          <w:p w:rsidR="00B45523" w:rsidRDefault="00B45523" w:rsidP="002C4086">
            <w:pPr>
              <w:rPr>
                <w:rFonts w:asciiTheme="minorHAnsi" w:hAnsiTheme="minorHAnsi" w:cs="Calibri"/>
                <w:sz w:val="22"/>
                <w:szCs w:val="22"/>
                <w:lang w:val="pl-PL"/>
              </w:rPr>
            </w:pPr>
            <w:r>
              <w:rPr>
                <w:rFonts w:asciiTheme="minorHAnsi" w:hAnsiTheme="minorHAnsi" w:cs="Calibri"/>
                <w:sz w:val="22"/>
                <w:szCs w:val="22"/>
                <w:lang w:val="pl-PL"/>
              </w:rPr>
              <w:t>Monitoring jakości wód</w:t>
            </w:r>
          </w:p>
          <w:p w:rsidR="00B45523" w:rsidRPr="005766C1" w:rsidRDefault="00B45523" w:rsidP="002C4086">
            <w:pPr>
              <w:rPr>
                <w:rFonts w:asciiTheme="minorHAnsi" w:hAnsiTheme="minorHAnsi" w:cs="Calibri"/>
                <w:sz w:val="22"/>
                <w:szCs w:val="22"/>
                <w:lang w:val="pl-PL"/>
              </w:rPr>
            </w:pPr>
            <w:r>
              <w:rPr>
                <w:rFonts w:asciiTheme="minorHAnsi" w:hAnsiTheme="minorHAnsi" w:cs="Calibri"/>
                <w:sz w:val="22"/>
                <w:szCs w:val="22"/>
                <w:lang w:val="pl-PL"/>
              </w:rPr>
              <w:t>Inwestycje związane z gospodarka wodno - ściekową</w:t>
            </w:r>
          </w:p>
          <w:p w:rsidR="00B45523" w:rsidRPr="005766C1" w:rsidRDefault="00B45523" w:rsidP="002C4086">
            <w:pPr>
              <w:rPr>
                <w:rFonts w:asciiTheme="minorHAnsi" w:eastAsia="TimesNewRomanPSMT" w:hAnsiTheme="minorHAnsi" w:cs="Calibri"/>
                <w:sz w:val="22"/>
                <w:szCs w:val="22"/>
                <w:lang w:val="pl-PL"/>
              </w:rPr>
            </w:pPr>
            <w:r w:rsidRPr="005766C1">
              <w:rPr>
                <w:rFonts w:asciiTheme="minorHAnsi" w:hAnsiTheme="minorHAnsi" w:cs="Calibri"/>
                <w:sz w:val="22"/>
                <w:szCs w:val="22"/>
                <w:lang w:val="pl-PL"/>
              </w:rPr>
              <w:t xml:space="preserve">Renowacja i utrzymanie rowów melioracyjnych i innych </w:t>
            </w:r>
            <w:r w:rsidRPr="005766C1">
              <w:rPr>
                <w:rFonts w:asciiTheme="minorHAnsi" w:eastAsia="TimesNewRomanPSMT" w:hAnsiTheme="minorHAnsi" w:cs="Calibri"/>
                <w:sz w:val="22"/>
                <w:szCs w:val="22"/>
                <w:lang w:val="pl-PL"/>
              </w:rPr>
              <w:t>urządzeń wodnych.</w:t>
            </w:r>
          </w:p>
          <w:p w:rsidR="00B45523" w:rsidRPr="005766C1" w:rsidRDefault="00B45523" w:rsidP="002C4086">
            <w:pPr>
              <w:rPr>
                <w:rFonts w:asciiTheme="minorHAnsi" w:hAnsiTheme="minorHAnsi"/>
                <w:sz w:val="22"/>
                <w:szCs w:val="22"/>
                <w:lang w:val="pl-PL"/>
              </w:rPr>
            </w:pPr>
            <w:r w:rsidRPr="005766C1">
              <w:rPr>
                <w:rFonts w:asciiTheme="minorHAnsi" w:hAnsiTheme="minorHAnsi"/>
                <w:iCs/>
                <w:sz w:val="22"/>
                <w:szCs w:val="22"/>
                <w:lang w:val="pl-PL"/>
              </w:rPr>
              <w:t>Określenie</w:t>
            </w:r>
            <w:r w:rsidRPr="005766C1">
              <w:rPr>
                <w:rFonts w:asciiTheme="minorHAnsi" w:hAnsiTheme="minorHAnsi"/>
                <w:sz w:val="22"/>
                <w:szCs w:val="22"/>
                <w:lang w:val="pl-PL"/>
              </w:rPr>
              <w:t xml:space="preserve"> obecnej funkcji cieków wodnych.</w:t>
            </w:r>
          </w:p>
          <w:p w:rsidR="00B45523" w:rsidRPr="005766C1" w:rsidRDefault="00B45523" w:rsidP="002C4086">
            <w:pPr>
              <w:rPr>
                <w:rFonts w:asciiTheme="minorHAnsi" w:hAnsiTheme="minorHAnsi"/>
                <w:sz w:val="22"/>
                <w:szCs w:val="22"/>
                <w:lang w:val="pl-PL"/>
              </w:rPr>
            </w:pPr>
            <w:r w:rsidRPr="005766C1">
              <w:rPr>
                <w:rFonts w:asciiTheme="minorHAnsi" w:hAnsiTheme="minorHAnsi"/>
                <w:sz w:val="22"/>
                <w:szCs w:val="22"/>
                <w:lang w:val="pl-PL"/>
              </w:rPr>
              <w:t>Analiza zabezpieczenia terenów zurbanizowanych przed powodzią w dorzeczu rzek Czarnej i Rządzy.</w:t>
            </w:r>
          </w:p>
          <w:p w:rsidR="00B45523" w:rsidRPr="005766C1" w:rsidRDefault="00B45523" w:rsidP="002C4086">
            <w:pPr>
              <w:shd w:val="clear" w:color="auto" w:fill="FFFFFF"/>
              <w:rPr>
                <w:rFonts w:asciiTheme="minorHAnsi" w:hAnsiTheme="minorHAnsi"/>
                <w:sz w:val="22"/>
                <w:szCs w:val="22"/>
                <w:lang w:val="pl-PL"/>
              </w:rPr>
            </w:pPr>
            <w:r w:rsidRPr="005766C1">
              <w:rPr>
                <w:rFonts w:asciiTheme="minorHAnsi" w:hAnsiTheme="minorHAnsi"/>
                <w:sz w:val="22"/>
                <w:szCs w:val="22"/>
                <w:lang w:val="pl-PL"/>
              </w:rPr>
              <w:t>Ochrona obszarów zurbanizowanych przed zalewaniem.</w:t>
            </w:r>
          </w:p>
          <w:p w:rsidR="00B45523" w:rsidRPr="005766C1" w:rsidRDefault="00B45523" w:rsidP="002C4086">
            <w:pPr>
              <w:pStyle w:val="praca"/>
              <w:numPr>
                <w:ilvl w:val="0"/>
                <w:numId w:val="0"/>
              </w:numPr>
              <w:jc w:val="left"/>
              <w:rPr>
                <w:rFonts w:asciiTheme="minorHAnsi" w:hAnsiTheme="minorHAnsi" w:cs="Calibri"/>
              </w:rPr>
            </w:pPr>
            <w:r w:rsidRPr="005766C1">
              <w:rPr>
                <w:rFonts w:asciiTheme="minorHAnsi" w:hAnsiTheme="minorHAnsi" w:cs="Calibri"/>
              </w:rPr>
              <w:t>Modernizacja i utworzenie urządzeń ochrony przeciwpowodziowej.</w:t>
            </w:r>
          </w:p>
        </w:tc>
      </w:tr>
      <w:tr w:rsidR="00B45523" w:rsidRPr="005766C1" w:rsidTr="005D6850">
        <w:trPr>
          <w:trHeight w:val="4387"/>
        </w:trPr>
        <w:tc>
          <w:tcPr>
            <w:tcW w:w="0" w:type="auto"/>
          </w:tcPr>
          <w:p w:rsidR="00B45523" w:rsidRPr="005766C1" w:rsidRDefault="00B45523" w:rsidP="002C4086">
            <w:pPr>
              <w:pStyle w:val="praca"/>
              <w:numPr>
                <w:ilvl w:val="0"/>
                <w:numId w:val="0"/>
              </w:numPr>
              <w:rPr>
                <w:rFonts w:asciiTheme="minorHAnsi" w:hAnsiTheme="minorHAnsi" w:cs="Calibri"/>
                <w:i/>
              </w:rPr>
            </w:pPr>
            <w:r w:rsidRPr="005766C1">
              <w:rPr>
                <w:rFonts w:asciiTheme="minorHAnsi" w:hAnsiTheme="minorHAnsi" w:cs="Calibri"/>
                <w:i/>
              </w:rPr>
              <w:t xml:space="preserve">Krótkoterminowe </w:t>
            </w:r>
          </w:p>
        </w:tc>
        <w:tc>
          <w:tcPr>
            <w:tcW w:w="0" w:type="auto"/>
          </w:tcPr>
          <w:p w:rsidR="00B45523" w:rsidRPr="005766C1" w:rsidRDefault="00B45523" w:rsidP="002C4086">
            <w:pPr>
              <w:pStyle w:val="Tekstpodstawowy"/>
              <w:spacing w:after="0"/>
              <w:rPr>
                <w:rFonts w:asciiTheme="minorHAnsi" w:hAnsiTheme="minorHAnsi"/>
                <w:bCs/>
                <w:sz w:val="22"/>
                <w:szCs w:val="22"/>
                <w:lang w:val="pl-PL"/>
              </w:rPr>
            </w:pPr>
            <w:r>
              <w:rPr>
                <w:rFonts w:asciiTheme="minorHAnsi" w:hAnsiTheme="minorHAnsi"/>
                <w:bCs/>
                <w:sz w:val="22"/>
                <w:szCs w:val="22"/>
                <w:lang w:val="pl-PL"/>
              </w:rPr>
              <w:t xml:space="preserve">1. </w:t>
            </w:r>
            <w:r w:rsidRPr="005766C1">
              <w:rPr>
                <w:rFonts w:asciiTheme="minorHAnsi" w:hAnsiTheme="minorHAnsi"/>
                <w:bCs/>
                <w:sz w:val="22"/>
                <w:szCs w:val="22"/>
                <w:lang w:val="pl-PL"/>
              </w:rPr>
              <w:t>Zapewnienie mieszkańcom Powiatu odpowiedniej jakości i ilości wody pitnej.</w:t>
            </w:r>
          </w:p>
          <w:p w:rsidR="00B45523" w:rsidRPr="005766C1" w:rsidRDefault="00B45523" w:rsidP="002C4086">
            <w:pPr>
              <w:pStyle w:val="Tekstpodstawowy"/>
              <w:spacing w:after="0"/>
              <w:rPr>
                <w:rFonts w:asciiTheme="minorHAnsi" w:hAnsiTheme="minorHAnsi"/>
                <w:bCs/>
                <w:sz w:val="22"/>
                <w:szCs w:val="22"/>
                <w:lang w:val="pl-PL"/>
              </w:rPr>
            </w:pPr>
            <w:r>
              <w:rPr>
                <w:rFonts w:asciiTheme="minorHAnsi" w:hAnsiTheme="minorHAnsi"/>
                <w:bCs/>
                <w:sz w:val="22"/>
                <w:szCs w:val="22"/>
                <w:lang w:val="pl-PL"/>
              </w:rPr>
              <w:t xml:space="preserve">2. </w:t>
            </w:r>
            <w:r w:rsidRPr="005766C1">
              <w:rPr>
                <w:rFonts w:asciiTheme="minorHAnsi" w:hAnsiTheme="minorHAnsi"/>
                <w:bCs/>
                <w:sz w:val="22"/>
                <w:szCs w:val="22"/>
                <w:lang w:val="pl-PL"/>
              </w:rPr>
              <w:t>Racjonalizacja gospodarowania zasobami wód powierzchniowych i podziemnych w taki sposób, by uchronić gospodarkę narodową od deficytów wody i zabezpieczyć przed skutkami powodzią.</w:t>
            </w:r>
          </w:p>
          <w:p w:rsidR="00B45523" w:rsidRPr="005766C1" w:rsidRDefault="00B45523" w:rsidP="002C4086">
            <w:pPr>
              <w:pStyle w:val="Tekstpodstawowy"/>
              <w:spacing w:after="0"/>
              <w:rPr>
                <w:rFonts w:asciiTheme="minorHAnsi" w:hAnsiTheme="minorHAnsi"/>
                <w:bCs/>
                <w:sz w:val="22"/>
                <w:szCs w:val="22"/>
                <w:lang w:val="pl-PL"/>
              </w:rPr>
            </w:pPr>
            <w:r>
              <w:rPr>
                <w:rFonts w:asciiTheme="minorHAnsi" w:hAnsiTheme="minorHAnsi"/>
                <w:bCs/>
                <w:sz w:val="22"/>
                <w:szCs w:val="22"/>
                <w:lang w:val="pl-PL"/>
              </w:rPr>
              <w:t xml:space="preserve">3. </w:t>
            </w:r>
            <w:r w:rsidRPr="005766C1">
              <w:rPr>
                <w:rFonts w:asciiTheme="minorHAnsi" w:hAnsiTheme="minorHAnsi"/>
                <w:bCs/>
                <w:sz w:val="22"/>
                <w:szCs w:val="22"/>
                <w:lang w:val="pl-PL"/>
              </w:rPr>
              <w:t>Dążenie do osiągnięcia właściwych standardów jakościowych wód powierzchniowych poprzez ich ochronę przed zanieczyszczeniami pochodzącymi ze źródeł przemysłowych, komunalnych i rolniczych.</w:t>
            </w:r>
          </w:p>
          <w:p w:rsidR="00B45523" w:rsidRPr="005766C1" w:rsidRDefault="00B45523" w:rsidP="002C4086">
            <w:pPr>
              <w:pStyle w:val="Tekstpodstawowy"/>
              <w:spacing w:after="0"/>
              <w:rPr>
                <w:rFonts w:asciiTheme="minorHAnsi" w:hAnsiTheme="minorHAnsi"/>
                <w:bCs/>
                <w:sz w:val="22"/>
                <w:szCs w:val="22"/>
                <w:lang w:val="pl-PL"/>
              </w:rPr>
            </w:pPr>
            <w:r>
              <w:rPr>
                <w:rFonts w:asciiTheme="minorHAnsi" w:hAnsiTheme="minorHAnsi"/>
                <w:bCs/>
                <w:sz w:val="22"/>
                <w:szCs w:val="22"/>
                <w:lang w:val="pl-PL"/>
              </w:rPr>
              <w:t xml:space="preserve">4. </w:t>
            </w:r>
            <w:r w:rsidRPr="005766C1">
              <w:rPr>
                <w:rFonts w:asciiTheme="minorHAnsi" w:hAnsiTheme="minorHAnsi"/>
                <w:bCs/>
                <w:sz w:val="22"/>
                <w:szCs w:val="22"/>
                <w:lang w:val="pl-PL"/>
              </w:rPr>
              <w:t>Rozbudowa i modernizacja infrastruktury ochrony środowiska, szczególnie w zakresie odprowadzania ścieków.</w:t>
            </w:r>
          </w:p>
          <w:p w:rsidR="00B45523" w:rsidRPr="005766C1" w:rsidRDefault="00B45523" w:rsidP="002C4086">
            <w:pPr>
              <w:pStyle w:val="Tekstpodstawowy"/>
              <w:spacing w:after="0"/>
              <w:rPr>
                <w:rFonts w:asciiTheme="minorHAnsi" w:hAnsiTheme="minorHAnsi"/>
                <w:bCs/>
                <w:sz w:val="22"/>
                <w:szCs w:val="22"/>
                <w:lang w:val="pl-PL"/>
              </w:rPr>
            </w:pPr>
            <w:r w:rsidRPr="005766C1">
              <w:rPr>
                <w:rFonts w:asciiTheme="minorHAnsi" w:hAnsiTheme="minorHAnsi"/>
                <w:bCs/>
                <w:sz w:val="22"/>
                <w:szCs w:val="22"/>
                <w:lang w:val="pl-PL"/>
              </w:rPr>
              <w:t>5. Wzrost bezpieczeństwa przeciwpowodziowego.</w:t>
            </w:r>
          </w:p>
        </w:tc>
        <w:tc>
          <w:tcPr>
            <w:tcW w:w="0" w:type="auto"/>
          </w:tcPr>
          <w:p w:rsidR="00B45523" w:rsidRPr="005766C1" w:rsidRDefault="00B45523" w:rsidP="002C4086">
            <w:pPr>
              <w:pStyle w:val="praca"/>
              <w:numPr>
                <w:ilvl w:val="0"/>
                <w:numId w:val="0"/>
              </w:numPr>
              <w:shd w:val="clear" w:color="auto" w:fill="D6E3BC"/>
              <w:jc w:val="left"/>
              <w:rPr>
                <w:rFonts w:asciiTheme="minorHAnsi" w:hAnsiTheme="minorHAnsi" w:cs="Calibri"/>
              </w:rPr>
            </w:pPr>
            <w:r w:rsidRPr="005766C1">
              <w:rPr>
                <w:rFonts w:asciiTheme="minorHAnsi" w:hAnsiTheme="minorHAnsi" w:cs="Calibri"/>
              </w:rPr>
              <w:t>W trakcie realizacji.</w:t>
            </w:r>
          </w:p>
          <w:p w:rsidR="00B45523" w:rsidRPr="005766C1" w:rsidRDefault="00B45523" w:rsidP="002C4086">
            <w:pPr>
              <w:pStyle w:val="praca"/>
              <w:numPr>
                <w:ilvl w:val="0"/>
                <w:numId w:val="0"/>
              </w:numPr>
              <w:jc w:val="left"/>
              <w:rPr>
                <w:rFonts w:asciiTheme="minorHAnsi" w:hAnsiTheme="minorHAnsi" w:cs="Calibri"/>
              </w:rPr>
            </w:pPr>
            <w:r w:rsidRPr="005766C1">
              <w:rPr>
                <w:rFonts w:asciiTheme="minorHAnsi" w:hAnsiTheme="minorHAnsi" w:cs="Calibri"/>
              </w:rPr>
              <w:t xml:space="preserve">Podjęto działania związane z  modernizacją systemu do poboru i rozprowadzania wody. </w:t>
            </w:r>
          </w:p>
          <w:p w:rsidR="00B45523" w:rsidRPr="005766C1" w:rsidRDefault="00B45523" w:rsidP="002C4086">
            <w:pPr>
              <w:pStyle w:val="praca"/>
              <w:numPr>
                <w:ilvl w:val="0"/>
                <w:numId w:val="0"/>
              </w:numPr>
              <w:jc w:val="left"/>
              <w:rPr>
                <w:rFonts w:asciiTheme="minorHAnsi" w:hAnsiTheme="minorHAnsi" w:cs="Calibri"/>
              </w:rPr>
            </w:pPr>
            <w:r w:rsidRPr="005766C1">
              <w:rPr>
                <w:rFonts w:asciiTheme="minorHAnsi" w:hAnsiTheme="minorHAnsi" w:cs="Calibri"/>
              </w:rPr>
              <w:t xml:space="preserve">Monitoring systemu. </w:t>
            </w:r>
          </w:p>
          <w:p w:rsidR="00B45523" w:rsidRPr="005766C1" w:rsidRDefault="00B45523" w:rsidP="002C4086">
            <w:pPr>
              <w:pStyle w:val="praca"/>
              <w:numPr>
                <w:ilvl w:val="0"/>
                <w:numId w:val="0"/>
              </w:numPr>
              <w:jc w:val="left"/>
              <w:rPr>
                <w:rFonts w:asciiTheme="minorHAnsi" w:hAnsiTheme="minorHAnsi" w:cs="Calibri"/>
              </w:rPr>
            </w:pPr>
            <w:r w:rsidRPr="005766C1">
              <w:rPr>
                <w:rFonts w:asciiTheme="minorHAnsi" w:hAnsiTheme="minorHAnsi" w:cs="Calibri"/>
              </w:rPr>
              <w:t>Edukacja ekologiczna.</w:t>
            </w:r>
          </w:p>
          <w:p w:rsidR="00B45523" w:rsidRPr="005766C1" w:rsidRDefault="00B45523" w:rsidP="002C4086">
            <w:pPr>
              <w:pStyle w:val="praca"/>
              <w:numPr>
                <w:ilvl w:val="0"/>
                <w:numId w:val="0"/>
              </w:numPr>
              <w:jc w:val="left"/>
              <w:rPr>
                <w:rFonts w:asciiTheme="minorHAnsi" w:hAnsiTheme="minorHAnsi" w:cs="Calibri"/>
              </w:rPr>
            </w:pPr>
            <w:r w:rsidRPr="005766C1">
              <w:rPr>
                <w:rFonts w:asciiTheme="minorHAnsi" w:hAnsiTheme="minorHAnsi" w:cs="Calibri"/>
              </w:rPr>
              <w:t>Działania administracyjne i kontrolne.</w:t>
            </w:r>
          </w:p>
          <w:p w:rsidR="00B45523" w:rsidRPr="005766C1" w:rsidRDefault="00B45523" w:rsidP="002C4086">
            <w:pPr>
              <w:pStyle w:val="praca"/>
              <w:numPr>
                <w:ilvl w:val="0"/>
                <w:numId w:val="0"/>
              </w:numPr>
              <w:jc w:val="left"/>
              <w:rPr>
                <w:rFonts w:asciiTheme="minorHAnsi" w:hAnsiTheme="minorHAnsi" w:cs="Calibri"/>
              </w:rPr>
            </w:pPr>
            <w:r w:rsidRPr="005766C1">
              <w:rPr>
                <w:rFonts w:asciiTheme="minorHAnsi" w:hAnsiTheme="minorHAnsi" w:cs="Calibri"/>
              </w:rPr>
              <w:t>Remonty i naprawy sieci wodociągowej.</w:t>
            </w:r>
          </w:p>
          <w:p w:rsidR="00B45523" w:rsidRPr="005766C1" w:rsidRDefault="00B45523" w:rsidP="002C4086">
            <w:pPr>
              <w:pStyle w:val="praca"/>
              <w:numPr>
                <w:ilvl w:val="0"/>
                <w:numId w:val="0"/>
              </w:numPr>
              <w:jc w:val="left"/>
              <w:rPr>
                <w:rFonts w:asciiTheme="minorHAnsi" w:hAnsiTheme="minorHAnsi" w:cs="Calibri"/>
              </w:rPr>
            </w:pPr>
            <w:r w:rsidRPr="005766C1">
              <w:rPr>
                <w:rFonts w:asciiTheme="minorHAnsi" w:hAnsiTheme="minorHAnsi" w:cs="Calibri"/>
              </w:rPr>
              <w:t>Działania związane z modernizacją systemu oczyszczania ścieków.</w:t>
            </w:r>
          </w:p>
          <w:p w:rsidR="00B45523" w:rsidRPr="005766C1" w:rsidRDefault="00B45523" w:rsidP="002C4086">
            <w:pPr>
              <w:pStyle w:val="praca"/>
              <w:numPr>
                <w:ilvl w:val="0"/>
                <w:numId w:val="0"/>
              </w:numPr>
              <w:jc w:val="left"/>
              <w:rPr>
                <w:rFonts w:asciiTheme="minorHAnsi" w:hAnsiTheme="minorHAnsi" w:cs="Calibri"/>
              </w:rPr>
            </w:pPr>
            <w:r w:rsidRPr="005766C1">
              <w:rPr>
                <w:rFonts w:asciiTheme="minorHAnsi" w:hAnsiTheme="minorHAnsi" w:cs="Calibri"/>
              </w:rPr>
              <w:t>Monitoring wód powierzchniowych.</w:t>
            </w:r>
          </w:p>
          <w:p w:rsidR="00B45523" w:rsidRPr="005766C1" w:rsidRDefault="00B45523" w:rsidP="002C4086">
            <w:pPr>
              <w:pStyle w:val="praca"/>
              <w:numPr>
                <w:ilvl w:val="0"/>
                <w:numId w:val="0"/>
              </w:numPr>
              <w:jc w:val="left"/>
              <w:rPr>
                <w:rFonts w:asciiTheme="minorHAnsi" w:hAnsiTheme="minorHAnsi" w:cs="Calibri"/>
              </w:rPr>
            </w:pPr>
            <w:r w:rsidRPr="005766C1">
              <w:rPr>
                <w:rFonts w:asciiTheme="minorHAnsi" w:hAnsiTheme="minorHAnsi" w:cs="Calibri"/>
              </w:rPr>
              <w:t>Likwidacja źródeł zanieczyszczenia wód</w:t>
            </w:r>
          </w:p>
          <w:p w:rsidR="00B45523" w:rsidRPr="005766C1" w:rsidRDefault="00B45523" w:rsidP="002C4086">
            <w:pPr>
              <w:pStyle w:val="praca"/>
              <w:jc w:val="left"/>
              <w:rPr>
                <w:rFonts w:asciiTheme="minorHAnsi" w:hAnsiTheme="minorHAnsi" w:cs="Calibri"/>
              </w:rPr>
            </w:pPr>
            <w:r w:rsidRPr="005766C1">
              <w:rPr>
                <w:rFonts w:asciiTheme="minorHAnsi" w:hAnsiTheme="minorHAnsi" w:cs="Calibri"/>
              </w:rPr>
              <w:t xml:space="preserve">Budowa sieci kanalizacyjnej. </w:t>
            </w:r>
          </w:p>
        </w:tc>
      </w:tr>
    </w:tbl>
    <w:p w:rsidR="00B45523" w:rsidRPr="00405B2E" w:rsidRDefault="00B45523" w:rsidP="00696921">
      <w:pPr>
        <w:pStyle w:val="praca"/>
        <w:numPr>
          <w:ilvl w:val="0"/>
          <w:numId w:val="0"/>
        </w:numPr>
        <w:rPr>
          <w:rFonts w:ascii="Calibri" w:hAnsi="Calibri" w:cs="Calibri"/>
        </w:rPr>
      </w:pPr>
    </w:p>
    <w:p w:rsidR="00B45523" w:rsidRPr="00405B2E" w:rsidRDefault="00B45523" w:rsidP="00696921">
      <w:pPr>
        <w:pStyle w:val="praca"/>
        <w:numPr>
          <w:ilvl w:val="0"/>
          <w:numId w:val="0"/>
        </w:numPr>
        <w:rPr>
          <w:rFonts w:ascii="Calibri" w:hAnsi="Calibri" w:cs="Calibri"/>
        </w:rPr>
      </w:pPr>
      <w:r w:rsidRPr="00405B2E">
        <w:rPr>
          <w:rFonts w:ascii="Calibri" w:hAnsi="Calibri" w:cs="Calibri"/>
        </w:rPr>
        <w:t>Dla osiągnięcia celów realizowane były następujące zadania:</w:t>
      </w:r>
    </w:p>
    <w:p w:rsidR="00B45523" w:rsidRPr="00405B2E" w:rsidRDefault="00B45523" w:rsidP="00696921">
      <w:pPr>
        <w:pStyle w:val="praca"/>
        <w:numPr>
          <w:ilvl w:val="0"/>
          <w:numId w:val="0"/>
        </w:numPr>
        <w:rPr>
          <w:rFonts w:ascii="Calibri" w:hAnsi="Calibri" w:cs="Calibri"/>
        </w:rPr>
      </w:pPr>
    </w:p>
    <w:p w:rsidR="00B45523" w:rsidRPr="00405B2E" w:rsidRDefault="00B45523" w:rsidP="00696921">
      <w:pPr>
        <w:pStyle w:val="Akapitzlist"/>
        <w:numPr>
          <w:ilvl w:val="0"/>
          <w:numId w:val="4"/>
        </w:numPr>
        <w:rPr>
          <w:rFonts w:ascii="Calibri" w:hAnsi="Calibri" w:cs="Calibri"/>
        </w:rPr>
      </w:pPr>
      <w:r w:rsidRPr="00405B2E">
        <w:rPr>
          <w:rFonts w:ascii="Calibri" w:hAnsi="Calibri" w:cs="Calibri"/>
          <w:sz w:val="22"/>
          <w:szCs w:val="22"/>
        </w:rPr>
        <w:t>monitoring wód powierzchniowych płynących przez teren powiatu,</w:t>
      </w:r>
      <w:r>
        <w:rPr>
          <w:rFonts w:ascii="Calibri" w:hAnsi="Calibri" w:cs="Calibri"/>
          <w:sz w:val="22"/>
          <w:szCs w:val="22"/>
        </w:rPr>
        <w:t xml:space="preserve"> wód pitnych i wód w kąpieliskach,</w:t>
      </w:r>
    </w:p>
    <w:p w:rsidR="00B45523" w:rsidRPr="00405B2E" w:rsidRDefault="00B45523" w:rsidP="00696921">
      <w:pPr>
        <w:pStyle w:val="aaanita"/>
        <w:numPr>
          <w:ilvl w:val="0"/>
          <w:numId w:val="4"/>
        </w:numPr>
        <w:tabs>
          <w:tab w:val="clear" w:pos="0"/>
        </w:tabs>
        <w:rPr>
          <w:rFonts w:ascii="Calibri" w:hAnsi="Calibri" w:cs="Calibri"/>
          <w:iCs/>
        </w:rPr>
      </w:pPr>
      <w:r w:rsidRPr="00405B2E">
        <w:rPr>
          <w:rFonts w:ascii="Calibri" w:hAnsi="Calibri" w:cs="Calibri"/>
          <w:iCs/>
        </w:rPr>
        <w:t xml:space="preserve">utrzymanie, naprawy, rozbudowa i modernizacja systemu poboru i rozprowadzania wody: </w:t>
      </w:r>
    </w:p>
    <w:p w:rsidR="00B45523" w:rsidRPr="00405B2E" w:rsidRDefault="00B45523" w:rsidP="00696921">
      <w:pPr>
        <w:pStyle w:val="aaanita"/>
        <w:numPr>
          <w:ilvl w:val="0"/>
          <w:numId w:val="16"/>
        </w:numPr>
        <w:tabs>
          <w:tab w:val="clear" w:pos="0"/>
        </w:tabs>
        <w:rPr>
          <w:rFonts w:ascii="Calibri" w:hAnsi="Calibri" w:cs="Calibri"/>
          <w:iCs/>
        </w:rPr>
      </w:pPr>
      <w:r w:rsidRPr="00405B2E">
        <w:rPr>
          <w:rFonts w:ascii="Calibri" w:hAnsi="Calibri" w:cs="Calibri"/>
          <w:iCs/>
        </w:rPr>
        <w:t xml:space="preserve">analizy wód, </w:t>
      </w:r>
    </w:p>
    <w:p w:rsidR="00B45523" w:rsidRPr="00174C13" w:rsidRDefault="00B45523" w:rsidP="00696921">
      <w:pPr>
        <w:pStyle w:val="aaanita"/>
        <w:numPr>
          <w:ilvl w:val="0"/>
          <w:numId w:val="16"/>
        </w:numPr>
        <w:tabs>
          <w:tab w:val="clear" w:pos="0"/>
        </w:tabs>
        <w:rPr>
          <w:rFonts w:ascii="Calibri" w:hAnsi="Calibri" w:cs="Calibri"/>
          <w:iCs/>
        </w:rPr>
      </w:pPr>
      <w:r w:rsidRPr="00174C13">
        <w:rPr>
          <w:rFonts w:ascii="Calibri" w:hAnsi="Calibri" w:cs="Calibri"/>
        </w:rPr>
        <w:lastRenderedPageBreak/>
        <w:t xml:space="preserve">eksploatacja, utrzymanie i konserwacja ujęć wód i SUW, </w:t>
      </w:r>
    </w:p>
    <w:p w:rsidR="00B45523" w:rsidRPr="00174C13" w:rsidRDefault="00B45523" w:rsidP="00696921">
      <w:pPr>
        <w:pStyle w:val="aaanita"/>
        <w:numPr>
          <w:ilvl w:val="0"/>
          <w:numId w:val="16"/>
        </w:numPr>
        <w:tabs>
          <w:tab w:val="clear" w:pos="0"/>
        </w:tabs>
        <w:rPr>
          <w:rFonts w:ascii="Calibri" w:hAnsi="Calibri" w:cs="Calibri"/>
          <w:iCs/>
        </w:rPr>
      </w:pPr>
      <w:r w:rsidRPr="00174C13">
        <w:rPr>
          <w:rFonts w:ascii="Calibri" w:hAnsi="Calibri" w:cs="Calibri"/>
        </w:rPr>
        <w:t>naprawy urządzeń do poboru wody,</w:t>
      </w:r>
    </w:p>
    <w:p w:rsidR="00B45523" w:rsidRPr="00405B2E" w:rsidRDefault="00B45523" w:rsidP="00696921">
      <w:pPr>
        <w:pStyle w:val="aaanita"/>
        <w:numPr>
          <w:ilvl w:val="0"/>
          <w:numId w:val="16"/>
        </w:numPr>
        <w:tabs>
          <w:tab w:val="clear" w:pos="0"/>
        </w:tabs>
        <w:rPr>
          <w:rFonts w:ascii="Calibri" w:hAnsi="Calibri" w:cs="Calibri"/>
          <w:iCs/>
        </w:rPr>
      </w:pPr>
      <w:r w:rsidRPr="00405B2E">
        <w:rPr>
          <w:rFonts w:ascii="Calibri" w:hAnsi="Calibri" w:cs="Calibri"/>
        </w:rPr>
        <w:t>opracowanie dokumentacji i koncepcji służących do rozbudowy lub modernizacji systemu poboru i rozprowadzania wody,</w:t>
      </w:r>
    </w:p>
    <w:p w:rsidR="00B45523" w:rsidRPr="00405B2E" w:rsidRDefault="00B45523" w:rsidP="00696921">
      <w:pPr>
        <w:pStyle w:val="aaanita"/>
        <w:numPr>
          <w:ilvl w:val="0"/>
          <w:numId w:val="16"/>
        </w:numPr>
        <w:tabs>
          <w:tab w:val="clear" w:pos="0"/>
        </w:tabs>
        <w:rPr>
          <w:rFonts w:ascii="Calibri" w:hAnsi="Calibri" w:cs="Calibri"/>
          <w:iCs/>
        </w:rPr>
      </w:pPr>
      <w:r w:rsidRPr="00405B2E">
        <w:rPr>
          <w:rFonts w:ascii="Calibri" w:hAnsi="Calibri" w:cs="Calibri"/>
          <w:iCs/>
        </w:rPr>
        <w:t>budowa stacji uzdatniania wody i punktów poboru wody,</w:t>
      </w:r>
    </w:p>
    <w:p w:rsidR="00B45523" w:rsidRDefault="00B45523" w:rsidP="00696921">
      <w:pPr>
        <w:pStyle w:val="Akapitzlist"/>
        <w:numPr>
          <w:ilvl w:val="0"/>
          <w:numId w:val="16"/>
        </w:numPr>
        <w:jc w:val="both"/>
        <w:rPr>
          <w:rFonts w:ascii="Calibri" w:hAnsi="Calibri" w:cs="Calibri"/>
          <w:sz w:val="22"/>
          <w:szCs w:val="22"/>
        </w:rPr>
      </w:pPr>
      <w:r w:rsidRPr="00174C13">
        <w:rPr>
          <w:rFonts w:ascii="Calibri" w:hAnsi="Calibri" w:cs="Calibri"/>
          <w:sz w:val="22"/>
          <w:szCs w:val="22"/>
        </w:rPr>
        <w:t xml:space="preserve">eksploatacja, utrzymanie i konserwacja sieci wodociągowej, </w:t>
      </w:r>
    </w:p>
    <w:p w:rsidR="00B45523" w:rsidRPr="00174C13" w:rsidRDefault="00B45523" w:rsidP="00696921">
      <w:pPr>
        <w:pStyle w:val="Akapitzlist"/>
        <w:numPr>
          <w:ilvl w:val="0"/>
          <w:numId w:val="16"/>
        </w:numPr>
        <w:jc w:val="both"/>
        <w:rPr>
          <w:rFonts w:ascii="Calibri" w:hAnsi="Calibri" w:cs="Calibri"/>
          <w:sz w:val="22"/>
          <w:szCs w:val="22"/>
        </w:rPr>
      </w:pPr>
      <w:r w:rsidRPr="00174C13">
        <w:rPr>
          <w:rFonts w:ascii="Calibri" w:hAnsi="Calibri" w:cs="Calibri"/>
          <w:sz w:val="22"/>
          <w:szCs w:val="22"/>
        </w:rPr>
        <w:t>budowa nowych odcinków sieci wodociągowej,</w:t>
      </w:r>
    </w:p>
    <w:p w:rsidR="00B45523" w:rsidRPr="00405B2E" w:rsidRDefault="00B45523" w:rsidP="00696921">
      <w:pPr>
        <w:pStyle w:val="Akapitzlist"/>
        <w:numPr>
          <w:ilvl w:val="0"/>
          <w:numId w:val="16"/>
        </w:numPr>
        <w:jc w:val="both"/>
        <w:rPr>
          <w:rFonts w:ascii="Calibri" w:hAnsi="Calibri" w:cs="Calibri"/>
          <w:color w:val="000000"/>
          <w:sz w:val="22"/>
          <w:szCs w:val="22"/>
        </w:rPr>
      </w:pPr>
      <w:r w:rsidRPr="00405B2E">
        <w:rPr>
          <w:rFonts w:ascii="Calibri" w:hAnsi="Calibri" w:cs="Calibri"/>
          <w:color w:val="000000"/>
          <w:sz w:val="22"/>
          <w:szCs w:val="22"/>
        </w:rPr>
        <w:t>zakup nowowybudowanych odcinków sieci wodociągowej (od podmiotów gospodarczych),</w:t>
      </w:r>
    </w:p>
    <w:p w:rsidR="00B45523" w:rsidRPr="00405B2E" w:rsidRDefault="00B45523" w:rsidP="00696921">
      <w:pPr>
        <w:pStyle w:val="aaanita"/>
        <w:numPr>
          <w:ilvl w:val="0"/>
          <w:numId w:val="4"/>
        </w:numPr>
        <w:tabs>
          <w:tab w:val="clear" w:pos="0"/>
        </w:tabs>
        <w:rPr>
          <w:rFonts w:ascii="Calibri" w:hAnsi="Calibri" w:cs="Calibri"/>
          <w:iCs/>
        </w:rPr>
      </w:pPr>
      <w:r w:rsidRPr="00405B2E">
        <w:rPr>
          <w:rFonts w:ascii="Calibri" w:hAnsi="Calibri" w:cs="Calibri"/>
          <w:iCs/>
        </w:rPr>
        <w:t>rozbudowa i modernizacja systemu odprowadzania i oczyszczania ścieków:</w:t>
      </w:r>
    </w:p>
    <w:p w:rsidR="00B45523" w:rsidRDefault="00B45523" w:rsidP="00696921">
      <w:pPr>
        <w:pStyle w:val="praca"/>
        <w:numPr>
          <w:ilvl w:val="0"/>
          <w:numId w:val="18"/>
        </w:numPr>
        <w:rPr>
          <w:rFonts w:ascii="Calibri" w:hAnsi="Calibri" w:cs="Calibri"/>
        </w:rPr>
      </w:pPr>
      <w:r w:rsidRPr="00405B2E">
        <w:rPr>
          <w:rFonts w:ascii="Calibri" w:hAnsi="Calibri" w:cs="Calibri"/>
        </w:rPr>
        <w:t>budowa oczyszczalni ścieków,</w:t>
      </w:r>
    </w:p>
    <w:p w:rsidR="00B45523" w:rsidRPr="00405B2E" w:rsidRDefault="00B45523" w:rsidP="00696921">
      <w:pPr>
        <w:pStyle w:val="praca"/>
        <w:numPr>
          <w:ilvl w:val="0"/>
          <w:numId w:val="18"/>
        </w:numPr>
        <w:rPr>
          <w:rFonts w:ascii="Calibri" w:hAnsi="Calibri" w:cs="Calibri"/>
        </w:rPr>
      </w:pPr>
      <w:r w:rsidRPr="00405B2E">
        <w:rPr>
          <w:rFonts w:ascii="Calibri" w:hAnsi="Calibri" w:cs="Calibri"/>
        </w:rPr>
        <w:t>eksploatacja, naprawy, utrzymanie i konserwacja oczyszczalni ścieków,</w:t>
      </w:r>
    </w:p>
    <w:p w:rsidR="00B45523" w:rsidRPr="00405B2E" w:rsidRDefault="00B45523" w:rsidP="00696921">
      <w:pPr>
        <w:pStyle w:val="Akapitzlist"/>
        <w:numPr>
          <w:ilvl w:val="0"/>
          <w:numId w:val="18"/>
        </w:numPr>
        <w:jc w:val="both"/>
        <w:rPr>
          <w:rFonts w:ascii="Calibri" w:hAnsi="Calibri" w:cs="Calibri"/>
          <w:sz w:val="22"/>
          <w:szCs w:val="22"/>
        </w:rPr>
      </w:pPr>
      <w:r w:rsidRPr="00405B2E">
        <w:rPr>
          <w:rFonts w:ascii="Calibri" w:hAnsi="Calibri" w:cs="Calibri"/>
          <w:sz w:val="22"/>
          <w:szCs w:val="22"/>
        </w:rPr>
        <w:t>budowa sieci kanalizacji</w:t>
      </w:r>
      <w:r>
        <w:rPr>
          <w:rFonts w:ascii="Calibri" w:hAnsi="Calibri" w:cs="Calibri"/>
          <w:sz w:val="22"/>
          <w:szCs w:val="22"/>
        </w:rPr>
        <w:t xml:space="preserve"> sanitarnej wraz z przepompowniami i rurociągami</w:t>
      </w:r>
      <w:r w:rsidRPr="00405B2E">
        <w:rPr>
          <w:rFonts w:ascii="Calibri" w:hAnsi="Calibri" w:cs="Calibri"/>
          <w:sz w:val="22"/>
          <w:szCs w:val="22"/>
        </w:rPr>
        <w:t xml:space="preserve"> tłocznym</w:t>
      </w:r>
      <w:r>
        <w:rPr>
          <w:rFonts w:ascii="Calibri" w:hAnsi="Calibri" w:cs="Calibri"/>
          <w:sz w:val="22"/>
          <w:szCs w:val="22"/>
        </w:rPr>
        <w:t>i</w:t>
      </w:r>
      <w:r w:rsidRPr="00405B2E">
        <w:rPr>
          <w:rFonts w:ascii="Calibri" w:hAnsi="Calibri" w:cs="Calibri"/>
          <w:sz w:val="22"/>
          <w:szCs w:val="22"/>
        </w:rPr>
        <w:t>,</w:t>
      </w:r>
    </w:p>
    <w:p w:rsidR="00B45523" w:rsidRDefault="00B45523" w:rsidP="00696921">
      <w:pPr>
        <w:pStyle w:val="pracaZnakZnak"/>
        <w:numPr>
          <w:ilvl w:val="0"/>
          <w:numId w:val="18"/>
        </w:numPr>
        <w:tabs>
          <w:tab w:val="left" w:pos="2115"/>
        </w:tabs>
        <w:rPr>
          <w:rFonts w:ascii="Calibri" w:hAnsi="Calibri" w:cs="Calibri"/>
        </w:rPr>
      </w:pPr>
      <w:r w:rsidRPr="00405B2E">
        <w:rPr>
          <w:rFonts w:ascii="Calibri" w:hAnsi="Calibri" w:cs="Calibri"/>
        </w:rPr>
        <w:t>eksploatacja, utrzymanie i konserwacja sieci kanalizacyjnej,</w:t>
      </w:r>
    </w:p>
    <w:p w:rsidR="00B45523" w:rsidRPr="00405B2E" w:rsidRDefault="00B45523" w:rsidP="00696921">
      <w:pPr>
        <w:pStyle w:val="aaanita"/>
        <w:numPr>
          <w:ilvl w:val="0"/>
          <w:numId w:val="17"/>
        </w:numPr>
        <w:tabs>
          <w:tab w:val="clear" w:pos="0"/>
        </w:tabs>
        <w:rPr>
          <w:rFonts w:ascii="Calibri" w:hAnsi="Calibri" w:cs="Calibri"/>
          <w:iCs/>
        </w:rPr>
      </w:pPr>
      <w:r w:rsidRPr="00405B2E">
        <w:rPr>
          <w:rFonts w:ascii="Calibri" w:hAnsi="Calibri" w:cs="Calibri"/>
          <w:color w:val="000000"/>
        </w:rPr>
        <w:t>wykonywanie analizy ścieków,</w:t>
      </w:r>
    </w:p>
    <w:p w:rsidR="00B45523" w:rsidRPr="00405B2E" w:rsidRDefault="00B45523" w:rsidP="00696921">
      <w:pPr>
        <w:pStyle w:val="Akapitzlist"/>
        <w:numPr>
          <w:ilvl w:val="0"/>
          <w:numId w:val="17"/>
        </w:numPr>
        <w:jc w:val="both"/>
        <w:rPr>
          <w:rFonts w:ascii="Calibri" w:hAnsi="Calibri" w:cs="Calibri"/>
          <w:color w:val="000000"/>
          <w:sz w:val="22"/>
          <w:szCs w:val="22"/>
        </w:rPr>
      </w:pPr>
      <w:r w:rsidRPr="00405B2E">
        <w:rPr>
          <w:rFonts w:ascii="Calibri" w:hAnsi="Calibri" w:cs="Calibri"/>
          <w:color w:val="000000"/>
          <w:sz w:val="22"/>
          <w:szCs w:val="22"/>
        </w:rPr>
        <w:t>wykonanie ekspertyz,</w:t>
      </w:r>
      <w:r>
        <w:rPr>
          <w:rFonts w:ascii="Calibri" w:hAnsi="Calibri" w:cs="Calibri"/>
          <w:color w:val="000000"/>
          <w:sz w:val="22"/>
          <w:szCs w:val="22"/>
        </w:rPr>
        <w:t xml:space="preserve"> studiów wykonalności, koncepcji gospodarki wodno - ściekowej,</w:t>
      </w:r>
    </w:p>
    <w:p w:rsidR="00B45523" w:rsidRPr="00405B2E" w:rsidRDefault="00B45523" w:rsidP="00696921">
      <w:pPr>
        <w:pStyle w:val="aaanita"/>
        <w:numPr>
          <w:ilvl w:val="0"/>
          <w:numId w:val="4"/>
        </w:numPr>
        <w:tabs>
          <w:tab w:val="clear" w:pos="0"/>
        </w:tabs>
        <w:rPr>
          <w:rFonts w:ascii="Calibri" w:hAnsi="Calibri" w:cs="Calibri"/>
          <w:iCs/>
        </w:rPr>
      </w:pPr>
      <w:r w:rsidRPr="00405B2E">
        <w:rPr>
          <w:rFonts w:ascii="Calibri" w:hAnsi="Calibri" w:cs="Calibri"/>
          <w:iCs/>
        </w:rPr>
        <w:t>rozbudowa, konserwacja, utrzymanie i modernizacja sieci kanalizacji deszczowej, urządzeń melioracyjnych i pozostałych urządzeń wodnych:</w:t>
      </w:r>
    </w:p>
    <w:p w:rsidR="00B45523" w:rsidRPr="00405B2E" w:rsidRDefault="00B45523" w:rsidP="00696921">
      <w:pPr>
        <w:pStyle w:val="Akapitzlist"/>
        <w:numPr>
          <w:ilvl w:val="0"/>
          <w:numId w:val="20"/>
        </w:numPr>
        <w:jc w:val="both"/>
        <w:rPr>
          <w:rFonts w:ascii="Calibri" w:hAnsi="Calibri" w:cs="Calibri"/>
          <w:sz w:val="22"/>
          <w:szCs w:val="22"/>
        </w:rPr>
      </w:pPr>
      <w:r w:rsidRPr="00405B2E">
        <w:rPr>
          <w:rFonts w:ascii="Calibri" w:hAnsi="Calibri" w:cs="Calibri"/>
          <w:sz w:val="22"/>
          <w:szCs w:val="22"/>
        </w:rPr>
        <w:t>budowa kanalizacji deszczowej, w tym projekty odwodnień,</w:t>
      </w:r>
    </w:p>
    <w:p w:rsidR="00B45523" w:rsidRPr="00405B2E" w:rsidRDefault="00B45523" w:rsidP="00696921">
      <w:pPr>
        <w:pStyle w:val="aaanita"/>
        <w:numPr>
          <w:ilvl w:val="0"/>
          <w:numId w:val="19"/>
        </w:numPr>
        <w:tabs>
          <w:tab w:val="clear" w:pos="0"/>
        </w:tabs>
        <w:rPr>
          <w:rFonts w:ascii="Calibri" w:hAnsi="Calibri" w:cs="Calibri"/>
          <w:iCs/>
        </w:rPr>
      </w:pPr>
      <w:r w:rsidRPr="00405B2E">
        <w:rPr>
          <w:rFonts w:ascii="Calibri" w:hAnsi="Calibri" w:cs="Calibri"/>
        </w:rPr>
        <w:t>konserwacja i modernizacja sieci kanalizacji deszczowej, remonty i naprawa przepustów pod drogami,</w:t>
      </w:r>
    </w:p>
    <w:p w:rsidR="00B45523" w:rsidRPr="00405B2E" w:rsidRDefault="00B45523" w:rsidP="00696921">
      <w:pPr>
        <w:pStyle w:val="Akapitzlist"/>
        <w:numPr>
          <w:ilvl w:val="0"/>
          <w:numId w:val="19"/>
        </w:numPr>
        <w:jc w:val="both"/>
        <w:rPr>
          <w:rFonts w:ascii="Calibri" w:hAnsi="Calibri" w:cs="Calibri"/>
          <w:sz w:val="22"/>
          <w:szCs w:val="22"/>
        </w:rPr>
      </w:pPr>
      <w:r w:rsidRPr="00405B2E">
        <w:rPr>
          <w:rFonts w:ascii="Calibri" w:hAnsi="Calibri" w:cs="Calibri"/>
          <w:sz w:val="22"/>
          <w:szCs w:val="22"/>
        </w:rPr>
        <w:t>odbiór wody opadowej i roztopowej z terenu chodników i dróg gminnych,</w:t>
      </w:r>
    </w:p>
    <w:p w:rsidR="00B45523" w:rsidRPr="00405B2E" w:rsidRDefault="00B45523" w:rsidP="00696921">
      <w:pPr>
        <w:pStyle w:val="aaanita"/>
        <w:numPr>
          <w:ilvl w:val="0"/>
          <w:numId w:val="19"/>
        </w:numPr>
        <w:tabs>
          <w:tab w:val="clear" w:pos="0"/>
        </w:tabs>
        <w:rPr>
          <w:rFonts w:ascii="Calibri" w:hAnsi="Calibri" w:cs="Calibri"/>
          <w:iCs/>
        </w:rPr>
      </w:pPr>
      <w:r w:rsidRPr="00405B2E">
        <w:rPr>
          <w:rFonts w:ascii="Calibri" w:hAnsi="Calibri" w:cs="Calibri"/>
        </w:rPr>
        <w:t>nadzór inwestorski nad zadaniami związanymi z wykonaniem kanalizacji deszczowej,</w:t>
      </w:r>
    </w:p>
    <w:p w:rsidR="00B45523" w:rsidRPr="00405B2E" w:rsidRDefault="00B45523" w:rsidP="00696921">
      <w:pPr>
        <w:pStyle w:val="Akapitzlist"/>
        <w:numPr>
          <w:ilvl w:val="0"/>
          <w:numId w:val="19"/>
        </w:numPr>
        <w:jc w:val="both"/>
        <w:rPr>
          <w:rFonts w:ascii="Calibri" w:eastAsia="Calibri" w:hAnsi="Calibri" w:cs="Calibri"/>
          <w:sz w:val="22"/>
          <w:szCs w:val="22"/>
        </w:rPr>
      </w:pPr>
      <w:r w:rsidRPr="00405B2E">
        <w:rPr>
          <w:rFonts w:ascii="Calibri" w:eastAsia="Calibri" w:hAnsi="Calibri" w:cs="Calibri"/>
          <w:sz w:val="22"/>
          <w:szCs w:val="22"/>
        </w:rPr>
        <w:t>wykonanie oceny stanu infrastruktury odwodnieniowej,</w:t>
      </w:r>
    </w:p>
    <w:p w:rsidR="00B45523" w:rsidRPr="00405B2E" w:rsidRDefault="00B45523" w:rsidP="00696921">
      <w:pPr>
        <w:pStyle w:val="Akapitzlist"/>
        <w:numPr>
          <w:ilvl w:val="0"/>
          <w:numId w:val="19"/>
        </w:numPr>
        <w:jc w:val="both"/>
        <w:rPr>
          <w:rFonts w:ascii="Calibri" w:hAnsi="Calibri" w:cs="Calibri"/>
          <w:sz w:val="22"/>
          <w:szCs w:val="22"/>
        </w:rPr>
      </w:pPr>
      <w:r w:rsidRPr="00405B2E">
        <w:rPr>
          <w:rFonts w:ascii="Calibri" w:hAnsi="Calibri" w:cs="Calibri"/>
          <w:sz w:val="22"/>
          <w:szCs w:val="22"/>
        </w:rPr>
        <w:t>kontrola stanu utrzymania urządzeń wodnych i nakładanie obowiązku ich konserwacji,</w:t>
      </w:r>
    </w:p>
    <w:p w:rsidR="00B45523" w:rsidRPr="00405B2E" w:rsidRDefault="00B45523" w:rsidP="00696921">
      <w:pPr>
        <w:pStyle w:val="Akapitzlist"/>
        <w:numPr>
          <w:ilvl w:val="0"/>
          <w:numId w:val="19"/>
        </w:numPr>
        <w:jc w:val="both"/>
        <w:rPr>
          <w:rFonts w:ascii="Calibri" w:hAnsi="Calibri" w:cs="Calibri"/>
          <w:sz w:val="22"/>
          <w:szCs w:val="22"/>
        </w:rPr>
      </w:pPr>
      <w:r w:rsidRPr="00405B2E">
        <w:rPr>
          <w:rFonts w:ascii="Calibri" w:hAnsi="Calibri" w:cs="Calibri"/>
          <w:sz w:val="22"/>
          <w:szCs w:val="22"/>
        </w:rPr>
        <w:t>wydawanie decyzji nakazujących przywróceni</w:t>
      </w:r>
      <w:r>
        <w:rPr>
          <w:rFonts w:ascii="Calibri" w:hAnsi="Calibri" w:cs="Calibri"/>
          <w:sz w:val="22"/>
          <w:szCs w:val="22"/>
        </w:rPr>
        <w:t>e</w:t>
      </w:r>
      <w:r w:rsidRPr="00405B2E">
        <w:rPr>
          <w:rFonts w:ascii="Calibri" w:hAnsi="Calibri" w:cs="Calibri"/>
          <w:sz w:val="22"/>
          <w:szCs w:val="22"/>
        </w:rPr>
        <w:t xml:space="preserve"> poprzedniej funkcji urządzeń wodnych lub likwidacji szkód,</w:t>
      </w:r>
    </w:p>
    <w:p w:rsidR="001E0E49" w:rsidRPr="001E0E49" w:rsidRDefault="001E0E49" w:rsidP="001E0E49">
      <w:pPr>
        <w:pStyle w:val="aaanita"/>
        <w:numPr>
          <w:ilvl w:val="0"/>
          <w:numId w:val="4"/>
        </w:numPr>
        <w:tabs>
          <w:tab w:val="clear" w:pos="0"/>
        </w:tabs>
        <w:rPr>
          <w:rFonts w:ascii="Calibri" w:hAnsi="Calibri" w:cs="Calibri"/>
          <w:iCs/>
        </w:rPr>
      </w:pPr>
      <w:r w:rsidRPr="001E0E49">
        <w:rPr>
          <w:rFonts w:ascii="Calibri" w:hAnsi="Calibri" w:cs="Calibri"/>
          <w:iCs/>
        </w:rPr>
        <w:t>przeprowadzenie akcji propagujących zakładanie spółek wodnych,</w:t>
      </w:r>
    </w:p>
    <w:p w:rsidR="001E0E49" w:rsidRPr="001E0E49" w:rsidRDefault="001E0E49" w:rsidP="001E0E49">
      <w:pPr>
        <w:pStyle w:val="aaanita"/>
        <w:numPr>
          <w:ilvl w:val="0"/>
          <w:numId w:val="4"/>
        </w:numPr>
        <w:tabs>
          <w:tab w:val="clear" w:pos="0"/>
        </w:tabs>
        <w:rPr>
          <w:rFonts w:ascii="Calibri" w:hAnsi="Calibri" w:cs="Calibri"/>
          <w:iCs/>
        </w:rPr>
      </w:pPr>
      <w:r w:rsidRPr="001E0E49">
        <w:rPr>
          <w:rFonts w:ascii="Calibri" w:hAnsi="Calibri" w:cs="Calibri"/>
          <w:iCs/>
        </w:rPr>
        <w:t>udzielanie dotacji dla spółek wodnych,</w:t>
      </w:r>
    </w:p>
    <w:p w:rsidR="001E0E49" w:rsidRPr="001E0E49" w:rsidRDefault="001E0E49" w:rsidP="001E0E49">
      <w:pPr>
        <w:pStyle w:val="aaanita"/>
        <w:numPr>
          <w:ilvl w:val="0"/>
          <w:numId w:val="4"/>
        </w:numPr>
        <w:tabs>
          <w:tab w:val="clear" w:pos="0"/>
        </w:tabs>
        <w:rPr>
          <w:rFonts w:ascii="Calibri" w:hAnsi="Calibri" w:cs="Calibri"/>
          <w:iCs/>
        </w:rPr>
      </w:pPr>
      <w:r w:rsidRPr="001E0E49">
        <w:rPr>
          <w:rFonts w:ascii="Calibri" w:hAnsi="Calibri" w:cs="Calibri"/>
          <w:iCs/>
        </w:rPr>
        <w:t xml:space="preserve">realizacja działań mających na celu ustalenie możliwości realizacji budowli przeciwpowodziowych na terenach gmin zagrożonych powodziami i wylewami rzek, </w:t>
      </w:r>
    </w:p>
    <w:p w:rsidR="001E0E49" w:rsidRPr="001E0E49" w:rsidRDefault="001E0E49" w:rsidP="001E0E49">
      <w:pPr>
        <w:pStyle w:val="aaanita"/>
        <w:numPr>
          <w:ilvl w:val="0"/>
          <w:numId w:val="4"/>
        </w:numPr>
        <w:tabs>
          <w:tab w:val="clear" w:pos="0"/>
        </w:tabs>
        <w:rPr>
          <w:rFonts w:ascii="Calibri" w:hAnsi="Calibri" w:cs="Calibri"/>
          <w:iCs/>
        </w:rPr>
      </w:pPr>
      <w:r w:rsidRPr="001E0E49">
        <w:rPr>
          <w:rFonts w:ascii="Calibri" w:hAnsi="Calibri" w:cs="Calibri"/>
          <w:iCs/>
        </w:rPr>
        <w:t xml:space="preserve">utrzymanie rzek, rozbiórka przetamowań, naprawy urządzeń wodnych na rzekach i kanałach,  </w:t>
      </w:r>
    </w:p>
    <w:p w:rsidR="001E0E49" w:rsidRPr="001E0E49" w:rsidRDefault="001E0E49" w:rsidP="001E0E49">
      <w:pPr>
        <w:pStyle w:val="aaanita"/>
        <w:numPr>
          <w:ilvl w:val="0"/>
          <w:numId w:val="4"/>
        </w:numPr>
        <w:tabs>
          <w:tab w:val="clear" w:pos="0"/>
        </w:tabs>
        <w:rPr>
          <w:rFonts w:ascii="Calibri" w:hAnsi="Calibri" w:cs="Calibri"/>
          <w:iCs/>
        </w:rPr>
      </w:pPr>
      <w:r w:rsidRPr="001E0E49">
        <w:rPr>
          <w:rFonts w:ascii="Calibri" w:hAnsi="Calibri" w:cs="Calibri"/>
          <w:iCs/>
        </w:rPr>
        <w:t>zakup maszyn i urządzeń dla potrzeb zapobiegania powodziom i podtopieniom oraz usuwania ich skutków,</w:t>
      </w:r>
    </w:p>
    <w:p w:rsidR="001E0E49" w:rsidRPr="001E0E49" w:rsidRDefault="001E0E49" w:rsidP="001E0E49">
      <w:pPr>
        <w:pStyle w:val="aaanita"/>
        <w:numPr>
          <w:ilvl w:val="0"/>
          <w:numId w:val="4"/>
        </w:numPr>
        <w:tabs>
          <w:tab w:val="clear" w:pos="0"/>
        </w:tabs>
        <w:rPr>
          <w:rFonts w:ascii="Calibri" w:hAnsi="Calibri" w:cs="Calibri"/>
          <w:iCs/>
        </w:rPr>
      </w:pPr>
      <w:r w:rsidRPr="001E0E49">
        <w:rPr>
          <w:rFonts w:ascii="Calibri" w:hAnsi="Calibri" w:cs="Calibri"/>
          <w:iCs/>
        </w:rPr>
        <w:t>ochrona terenów zurbanizowanych przed wodami podsiąkowymi i opadowymi,</w:t>
      </w:r>
    </w:p>
    <w:p w:rsidR="001E0E49" w:rsidRPr="001E0E49" w:rsidRDefault="001E0E49" w:rsidP="001E0E49">
      <w:pPr>
        <w:pStyle w:val="aaanita"/>
        <w:numPr>
          <w:ilvl w:val="0"/>
          <w:numId w:val="4"/>
        </w:numPr>
        <w:tabs>
          <w:tab w:val="clear" w:pos="0"/>
        </w:tabs>
        <w:rPr>
          <w:rFonts w:ascii="Calibri" w:hAnsi="Calibri" w:cs="Calibri"/>
          <w:iCs/>
        </w:rPr>
      </w:pPr>
      <w:r w:rsidRPr="001E0E49">
        <w:rPr>
          <w:rFonts w:ascii="Calibri" w:hAnsi="Calibri" w:cs="Calibri"/>
          <w:iCs/>
        </w:rPr>
        <w:t xml:space="preserve">przebudowa wałów przeciwpowodziowych i wykonanie zabezpieczeń, </w:t>
      </w:r>
    </w:p>
    <w:p w:rsidR="001E0E49" w:rsidRPr="001E0E49" w:rsidRDefault="001E0E49" w:rsidP="001E0E49">
      <w:pPr>
        <w:pStyle w:val="aaanita"/>
        <w:numPr>
          <w:ilvl w:val="0"/>
          <w:numId w:val="4"/>
        </w:numPr>
        <w:tabs>
          <w:tab w:val="clear" w:pos="0"/>
        </w:tabs>
        <w:rPr>
          <w:rFonts w:ascii="Calibri" w:hAnsi="Calibri" w:cs="Calibri"/>
          <w:iCs/>
        </w:rPr>
      </w:pPr>
      <w:r w:rsidRPr="001E0E49">
        <w:rPr>
          <w:rFonts w:ascii="Calibri" w:hAnsi="Calibri" w:cs="Calibri"/>
          <w:iCs/>
        </w:rPr>
        <w:t>określanie obowiązków w pozwoleniach wodnoprawnych udzielanych zakładom, udzielanie pozwoleń wodnoprawnych na wykonanie stawów, a także na odprowadzanie oczyszczonych ścieków opadowych do ziemi i na wykonanie służących temu urządzeń.</w:t>
      </w:r>
    </w:p>
    <w:p w:rsidR="00B45523" w:rsidRPr="00405B2E" w:rsidRDefault="00B45523" w:rsidP="00696921">
      <w:pPr>
        <w:pStyle w:val="praca"/>
        <w:numPr>
          <w:ilvl w:val="0"/>
          <w:numId w:val="0"/>
        </w:numPr>
        <w:rPr>
          <w:rFonts w:ascii="Calibri" w:hAnsi="Calibri" w:cs="Calibri"/>
        </w:rPr>
      </w:pPr>
    </w:p>
    <w:p w:rsidR="00B45523" w:rsidRPr="00405B2E" w:rsidRDefault="00B45523" w:rsidP="00696921">
      <w:pPr>
        <w:pStyle w:val="praca"/>
        <w:numPr>
          <w:ilvl w:val="0"/>
          <w:numId w:val="0"/>
        </w:numPr>
        <w:rPr>
          <w:rFonts w:ascii="Calibri" w:hAnsi="Calibri" w:cs="Calibri"/>
        </w:rPr>
      </w:pPr>
      <w:r w:rsidRPr="00405B2E">
        <w:rPr>
          <w:rFonts w:ascii="Calibri" w:hAnsi="Calibri" w:cs="Calibri"/>
        </w:rPr>
        <w:t>Stan realizacji celów</w:t>
      </w:r>
      <w:r>
        <w:rPr>
          <w:rFonts w:ascii="Calibri" w:hAnsi="Calibri" w:cs="Calibri"/>
        </w:rPr>
        <w:t xml:space="preserve"> krótkoterminowych</w:t>
      </w:r>
      <w:r w:rsidRPr="00405B2E">
        <w:rPr>
          <w:rFonts w:ascii="Calibri" w:hAnsi="Calibri" w:cs="Calibri"/>
        </w:rPr>
        <w:t xml:space="preserve">, kierunków działań i zadań </w:t>
      </w:r>
      <w:r>
        <w:rPr>
          <w:rFonts w:ascii="Calibri" w:hAnsi="Calibri" w:cs="Calibri"/>
        </w:rPr>
        <w:t xml:space="preserve">w zakresie poprawy jakości wód i stosunków wodnych </w:t>
      </w:r>
      <w:r w:rsidRPr="00405B2E">
        <w:rPr>
          <w:rFonts w:ascii="Calibri" w:hAnsi="Calibri" w:cs="Calibri"/>
        </w:rPr>
        <w:t xml:space="preserve">zawartych w Programie ochrony środowiska dla </w:t>
      </w:r>
      <w:r>
        <w:rPr>
          <w:rFonts w:ascii="Calibri" w:hAnsi="Calibri"/>
        </w:rPr>
        <w:t>P</w:t>
      </w:r>
      <w:r w:rsidRPr="00433DD4">
        <w:rPr>
          <w:rFonts w:ascii="Calibri" w:hAnsi="Calibri"/>
        </w:rPr>
        <w:t xml:space="preserve">owiatu </w:t>
      </w:r>
      <w:r>
        <w:rPr>
          <w:rFonts w:ascii="Calibri" w:hAnsi="Calibri"/>
        </w:rPr>
        <w:t>W</w:t>
      </w:r>
      <w:r w:rsidRPr="00433DD4">
        <w:rPr>
          <w:rFonts w:ascii="Calibri" w:hAnsi="Calibri"/>
        </w:rPr>
        <w:t>ołomińskiego</w:t>
      </w:r>
      <w:r w:rsidRPr="00405B2E">
        <w:rPr>
          <w:rFonts w:ascii="Calibri" w:hAnsi="Calibri" w:cs="Calibri"/>
        </w:rPr>
        <w:t xml:space="preserve"> w latach </w:t>
      </w:r>
      <w:smartTag w:uri="urn:schemas-microsoft-com:office:smarttags" w:element="phone">
        <w:smartTagPr>
          <w:attr w:uri="urn:schemas-microsoft-com:office:office" w:name="ls" w:val="trans"/>
        </w:smartTagPr>
        <w:r w:rsidRPr="00405B2E">
          <w:rPr>
            <w:rFonts w:ascii="Calibri" w:hAnsi="Calibri" w:cs="Calibri"/>
          </w:rPr>
          <w:t>201</w:t>
        </w:r>
        <w:r>
          <w:rPr>
            <w:rFonts w:ascii="Calibri" w:hAnsi="Calibri" w:cs="Calibri"/>
          </w:rPr>
          <w:t>3</w:t>
        </w:r>
        <w:r w:rsidRPr="00405B2E">
          <w:rPr>
            <w:rFonts w:ascii="Calibri" w:hAnsi="Calibri" w:cs="Calibri"/>
          </w:rPr>
          <w:t xml:space="preserve"> - 201</w:t>
        </w:r>
        <w:r>
          <w:rPr>
            <w:rFonts w:ascii="Calibri" w:hAnsi="Calibri" w:cs="Calibri"/>
          </w:rPr>
          <w:t>4</w:t>
        </w:r>
      </w:smartTag>
      <w:r w:rsidRPr="00405B2E">
        <w:rPr>
          <w:rFonts w:ascii="Calibri" w:hAnsi="Calibri" w:cs="Calibri"/>
        </w:rPr>
        <w:t xml:space="preserve"> przedstawiono w tabeli 1. </w:t>
      </w:r>
    </w:p>
    <w:p w:rsidR="00B45523" w:rsidRPr="00405B2E" w:rsidRDefault="00B45523" w:rsidP="00696921">
      <w:pPr>
        <w:pStyle w:val="praca"/>
        <w:numPr>
          <w:ilvl w:val="0"/>
          <w:numId w:val="0"/>
        </w:numPr>
        <w:rPr>
          <w:rFonts w:ascii="Calibri" w:hAnsi="Calibri" w:cs="Calibri"/>
        </w:rPr>
      </w:pPr>
    </w:p>
    <w:p w:rsidR="00B45523" w:rsidRPr="00405B2E" w:rsidRDefault="00B45523" w:rsidP="00696921">
      <w:pPr>
        <w:pStyle w:val="praca"/>
        <w:numPr>
          <w:ilvl w:val="0"/>
          <w:numId w:val="0"/>
        </w:numPr>
        <w:rPr>
          <w:rFonts w:ascii="Calibri" w:hAnsi="Calibri" w:cs="Calibri"/>
        </w:rPr>
      </w:pPr>
      <w:r w:rsidRPr="00405B2E">
        <w:rPr>
          <w:rFonts w:ascii="Calibri" w:hAnsi="Calibri" w:cs="Calibri"/>
        </w:rPr>
        <w:t>Na zadania związane z jakością wód i stosunków wodnych przeznaczono w latach 201</w:t>
      </w:r>
      <w:r>
        <w:rPr>
          <w:rFonts w:ascii="Calibri" w:hAnsi="Calibri" w:cs="Calibri"/>
        </w:rPr>
        <w:t>3</w:t>
      </w:r>
      <w:r w:rsidRPr="00405B2E">
        <w:rPr>
          <w:rFonts w:ascii="Calibri" w:hAnsi="Calibri" w:cs="Calibri"/>
        </w:rPr>
        <w:t>-201</w:t>
      </w:r>
      <w:r>
        <w:rPr>
          <w:rFonts w:ascii="Calibri" w:hAnsi="Calibri" w:cs="Calibri"/>
        </w:rPr>
        <w:t>4</w:t>
      </w:r>
      <w:r w:rsidRPr="00405B2E">
        <w:rPr>
          <w:rFonts w:ascii="Calibri" w:hAnsi="Calibri" w:cs="Calibri"/>
        </w:rPr>
        <w:t xml:space="preserve"> kwotę co najmniej </w:t>
      </w:r>
      <w:r w:rsidR="00A04560">
        <w:rPr>
          <w:rFonts w:ascii="Calibri" w:hAnsi="Calibri" w:cs="Calibri"/>
        </w:rPr>
        <w:t>127 473,756</w:t>
      </w:r>
      <w:r>
        <w:rPr>
          <w:rFonts w:ascii="Calibri" w:hAnsi="Calibri" w:cs="Calibri"/>
        </w:rPr>
        <w:t xml:space="preserve">  </w:t>
      </w:r>
      <w:r w:rsidRPr="00405B2E">
        <w:rPr>
          <w:rFonts w:ascii="Calibri" w:hAnsi="Calibri" w:cs="Calibri"/>
        </w:rPr>
        <w:t xml:space="preserve">tys. złotych. </w:t>
      </w:r>
    </w:p>
    <w:p w:rsidR="00B45523" w:rsidRPr="00154228" w:rsidRDefault="00B45523" w:rsidP="00696921">
      <w:pPr>
        <w:pStyle w:val="Tekstpodstawowy"/>
        <w:spacing w:after="0"/>
        <w:jc w:val="both"/>
        <w:rPr>
          <w:rFonts w:asciiTheme="minorHAnsi" w:hAnsiTheme="minorHAnsi"/>
          <w:sz w:val="22"/>
          <w:szCs w:val="22"/>
          <w:lang w:val="pl-PL"/>
        </w:rPr>
      </w:pPr>
    </w:p>
    <w:p w:rsidR="007411A3" w:rsidRPr="00405B2E" w:rsidRDefault="00B45523" w:rsidP="00696921">
      <w:pPr>
        <w:overflowPunct/>
        <w:jc w:val="both"/>
        <w:textAlignment w:val="auto"/>
        <w:rPr>
          <w:rFonts w:ascii="Calibri" w:hAnsi="Calibri" w:cs="Calibri"/>
          <w:color w:val="000000"/>
          <w:sz w:val="22"/>
          <w:szCs w:val="22"/>
          <w:lang w:val="pl-PL"/>
        </w:rPr>
      </w:pPr>
      <w:r w:rsidRPr="00405B2E">
        <w:rPr>
          <w:rFonts w:ascii="Calibri" w:hAnsi="Calibri" w:cs="Calibri"/>
          <w:color w:val="000000"/>
          <w:sz w:val="22"/>
          <w:szCs w:val="22"/>
          <w:lang w:val="pl-PL"/>
        </w:rPr>
        <w:t xml:space="preserve">Reasumując, w latach </w:t>
      </w:r>
      <w:smartTag w:uri="urn:schemas-microsoft-com:office:smarttags" w:element="phone">
        <w:smartTagPr>
          <w:attr w:uri="urn:schemas-microsoft-com:office:office" w:name="ls" w:val="trans"/>
        </w:smartTagPr>
        <w:r w:rsidRPr="00405B2E">
          <w:rPr>
            <w:rFonts w:ascii="Calibri" w:hAnsi="Calibri" w:cs="Calibri"/>
            <w:sz w:val="22"/>
            <w:szCs w:val="22"/>
            <w:lang w:val="pl-PL"/>
          </w:rPr>
          <w:t>201</w:t>
        </w:r>
        <w:r>
          <w:rPr>
            <w:rFonts w:ascii="Calibri" w:hAnsi="Calibri" w:cs="Calibri"/>
            <w:sz w:val="22"/>
            <w:szCs w:val="22"/>
            <w:lang w:val="pl-PL"/>
          </w:rPr>
          <w:t>3</w:t>
        </w:r>
        <w:r w:rsidRPr="00405B2E">
          <w:rPr>
            <w:rFonts w:ascii="Calibri" w:hAnsi="Calibri" w:cs="Calibri"/>
            <w:sz w:val="22"/>
            <w:szCs w:val="22"/>
            <w:lang w:val="pl-PL"/>
          </w:rPr>
          <w:t xml:space="preserve"> - 201</w:t>
        </w:r>
        <w:r>
          <w:rPr>
            <w:rFonts w:ascii="Calibri" w:hAnsi="Calibri" w:cs="Calibri"/>
            <w:sz w:val="22"/>
            <w:szCs w:val="22"/>
            <w:lang w:val="pl-PL"/>
          </w:rPr>
          <w:t>4</w:t>
        </w:r>
      </w:smartTag>
      <w:r w:rsidRPr="00405B2E">
        <w:rPr>
          <w:rFonts w:ascii="Calibri" w:hAnsi="Calibri" w:cs="Calibri"/>
          <w:sz w:val="22"/>
          <w:szCs w:val="22"/>
          <w:lang w:val="pl-PL"/>
        </w:rPr>
        <w:t xml:space="preserve"> </w:t>
      </w:r>
      <w:r w:rsidRPr="00405B2E">
        <w:rPr>
          <w:rFonts w:ascii="Calibri" w:hAnsi="Calibri" w:cs="Calibri"/>
          <w:color w:val="000000"/>
          <w:sz w:val="22"/>
          <w:szCs w:val="22"/>
          <w:lang w:val="pl-PL"/>
        </w:rPr>
        <w:t>podejmowano liczne prace zmierzające do poprawy jakości wód powierzchniowych. Jest to działanie wymagające dużych nakładów, których zapewnienie przewyższa możliwości finansowe gmin.</w:t>
      </w:r>
    </w:p>
    <w:p w:rsidR="00CC5443" w:rsidRPr="00405B2E" w:rsidRDefault="00CC5443" w:rsidP="00696921">
      <w:pPr>
        <w:pStyle w:val="praca"/>
        <w:numPr>
          <w:ilvl w:val="0"/>
          <w:numId w:val="0"/>
        </w:numPr>
        <w:rPr>
          <w:rFonts w:ascii="Calibri" w:hAnsi="Calibri" w:cs="Calibri"/>
        </w:rPr>
        <w:sectPr w:rsidR="00CC5443" w:rsidRPr="00405B2E" w:rsidSect="007F36FA">
          <w:headerReference w:type="even" r:id="rId16"/>
          <w:footerReference w:type="even" r:id="rId17"/>
          <w:footerReference w:type="default" r:id="rId18"/>
          <w:footerReference w:type="first" r:id="rId19"/>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titlePg/>
        </w:sectPr>
      </w:pPr>
    </w:p>
    <w:p w:rsidR="00AB08FF" w:rsidRPr="002D0CCB" w:rsidRDefault="002D0CCB" w:rsidP="002D0CCB">
      <w:pPr>
        <w:pStyle w:val="Legenda"/>
        <w:rPr>
          <w:rFonts w:asciiTheme="minorHAnsi" w:hAnsiTheme="minorHAnsi" w:cs="Calibri"/>
          <w:color w:val="215868"/>
          <w:sz w:val="22"/>
          <w:szCs w:val="22"/>
          <w:lang w:val="pl-PL"/>
        </w:rPr>
      </w:pPr>
      <w:bookmarkStart w:id="10" w:name="_Toc244938537"/>
      <w:bookmarkStart w:id="11" w:name="_Toc260228713"/>
      <w:bookmarkStart w:id="12" w:name="_Toc288567898"/>
      <w:bookmarkStart w:id="13" w:name="_Toc353739796"/>
      <w:bookmarkStart w:id="14" w:name="_Toc354682929"/>
      <w:bookmarkStart w:id="15" w:name="_Toc359156543"/>
      <w:bookmarkStart w:id="16" w:name="_Toc417640811"/>
      <w:bookmarkStart w:id="17" w:name="_Toc417945122"/>
      <w:r w:rsidRPr="002D0CCB">
        <w:rPr>
          <w:rFonts w:asciiTheme="minorHAnsi" w:hAnsiTheme="minorHAnsi"/>
          <w:sz w:val="22"/>
          <w:szCs w:val="22"/>
          <w:lang w:val="pl-PL"/>
        </w:rPr>
        <w:lastRenderedPageBreak/>
        <w:t xml:space="preserve">Tabela </w:t>
      </w:r>
      <w:r w:rsidR="00683F27" w:rsidRPr="002D0CCB">
        <w:rPr>
          <w:rFonts w:asciiTheme="minorHAnsi" w:hAnsiTheme="minorHAnsi"/>
          <w:sz w:val="22"/>
          <w:szCs w:val="22"/>
        </w:rPr>
        <w:fldChar w:fldCharType="begin"/>
      </w:r>
      <w:r w:rsidRPr="002D0CCB">
        <w:rPr>
          <w:rFonts w:asciiTheme="minorHAnsi" w:hAnsiTheme="minorHAnsi"/>
          <w:sz w:val="22"/>
          <w:szCs w:val="22"/>
          <w:lang w:val="pl-PL"/>
        </w:rPr>
        <w:instrText xml:space="preserve"> SEQ Tabela \* ARABIC </w:instrText>
      </w:r>
      <w:r w:rsidR="00683F27" w:rsidRPr="002D0CCB">
        <w:rPr>
          <w:rFonts w:asciiTheme="minorHAnsi" w:hAnsiTheme="minorHAnsi"/>
          <w:sz w:val="22"/>
          <w:szCs w:val="22"/>
        </w:rPr>
        <w:fldChar w:fldCharType="separate"/>
      </w:r>
      <w:r w:rsidR="008470EE">
        <w:rPr>
          <w:rFonts w:asciiTheme="minorHAnsi" w:hAnsiTheme="minorHAnsi"/>
          <w:noProof/>
          <w:sz w:val="22"/>
          <w:szCs w:val="22"/>
          <w:lang w:val="pl-PL"/>
        </w:rPr>
        <w:t>1</w:t>
      </w:r>
      <w:r w:rsidR="00683F27" w:rsidRPr="002D0CCB">
        <w:rPr>
          <w:rFonts w:asciiTheme="minorHAnsi" w:hAnsiTheme="minorHAnsi"/>
          <w:sz w:val="22"/>
          <w:szCs w:val="22"/>
        </w:rPr>
        <w:fldChar w:fldCharType="end"/>
      </w:r>
      <w:r w:rsidRPr="002D0CCB">
        <w:rPr>
          <w:rFonts w:asciiTheme="minorHAnsi" w:hAnsiTheme="minorHAnsi"/>
          <w:sz w:val="22"/>
          <w:szCs w:val="22"/>
          <w:lang w:val="pl-PL"/>
        </w:rPr>
        <w:t xml:space="preserve">. </w:t>
      </w:r>
      <w:r w:rsidR="00AB08FF" w:rsidRPr="002D0CCB">
        <w:rPr>
          <w:rFonts w:asciiTheme="minorHAnsi" w:hAnsiTheme="minorHAnsi" w:cs="Calibri"/>
          <w:color w:val="215868"/>
          <w:sz w:val="22"/>
          <w:szCs w:val="22"/>
          <w:lang w:val="pl-PL"/>
        </w:rPr>
        <w:t>Stan realizacji celów krótkoterminowych, kierunków działań w zakresie poprawy jakości wód i stosunków wodnych</w:t>
      </w:r>
      <w:bookmarkEnd w:id="10"/>
      <w:bookmarkEnd w:id="11"/>
      <w:bookmarkEnd w:id="12"/>
      <w:bookmarkEnd w:id="13"/>
      <w:bookmarkEnd w:id="14"/>
      <w:bookmarkEnd w:id="15"/>
      <w:bookmarkEnd w:id="16"/>
      <w:bookmarkEnd w:id="17"/>
    </w:p>
    <w:tbl>
      <w:tblPr>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1E0"/>
      </w:tblPr>
      <w:tblGrid>
        <w:gridCol w:w="2950"/>
        <w:gridCol w:w="2272"/>
        <w:gridCol w:w="538"/>
        <w:gridCol w:w="5756"/>
        <w:gridCol w:w="2407"/>
      </w:tblGrid>
      <w:tr w:rsidR="000F777A" w:rsidRPr="00871481" w:rsidTr="000047E7">
        <w:trPr>
          <w:tblHeader/>
        </w:trPr>
        <w:tc>
          <w:tcPr>
            <w:tcW w:w="0" w:type="auto"/>
            <w:shd w:val="clear" w:color="auto" w:fill="B8CCE4"/>
          </w:tcPr>
          <w:p w:rsidR="000F777A" w:rsidRPr="00871481" w:rsidRDefault="000F777A" w:rsidP="00B374B6">
            <w:pPr>
              <w:pStyle w:val="pracaZnakZnak"/>
              <w:jc w:val="center"/>
              <w:rPr>
                <w:rFonts w:asciiTheme="minorHAnsi" w:hAnsiTheme="minorHAnsi" w:cs="Calibri"/>
                <w:b/>
                <w:color w:val="000000"/>
              </w:rPr>
            </w:pPr>
            <w:r w:rsidRPr="00871481">
              <w:rPr>
                <w:rFonts w:asciiTheme="minorHAnsi" w:hAnsiTheme="minorHAnsi" w:cs="Calibri"/>
                <w:b/>
                <w:color w:val="000000"/>
              </w:rPr>
              <w:t>Zadanie, kierunek działania</w:t>
            </w:r>
          </w:p>
        </w:tc>
        <w:tc>
          <w:tcPr>
            <w:tcW w:w="0" w:type="auto"/>
            <w:shd w:val="clear" w:color="auto" w:fill="B8CCE4"/>
          </w:tcPr>
          <w:p w:rsidR="000F777A" w:rsidRPr="00871481" w:rsidRDefault="000F777A" w:rsidP="00B374B6">
            <w:pPr>
              <w:pStyle w:val="pracaZnakZnak"/>
              <w:jc w:val="center"/>
              <w:rPr>
                <w:rFonts w:asciiTheme="minorHAnsi" w:hAnsiTheme="minorHAnsi" w:cs="Calibri"/>
                <w:b/>
                <w:color w:val="000000"/>
              </w:rPr>
            </w:pPr>
            <w:r w:rsidRPr="00871481">
              <w:rPr>
                <w:rFonts w:asciiTheme="minorHAnsi" w:hAnsiTheme="minorHAnsi" w:cs="Calibri"/>
                <w:b/>
                <w:color w:val="000000"/>
              </w:rPr>
              <w:t>Jednostka realizująca</w:t>
            </w:r>
          </w:p>
        </w:tc>
        <w:tc>
          <w:tcPr>
            <w:tcW w:w="538" w:type="dxa"/>
            <w:shd w:val="clear" w:color="auto" w:fill="B8CCE4"/>
          </w:tcPr>
          <w:p w:rsidR="000F777A" w:rsidRPr="00871481" w:rsidRDefault="000F777A" w:rsidP="00B374B6">
            <w:pPr>
              <w:pStyle w:val="pracaZnakZnak"/>
              <w:jc w:val="center"/>
              <w:rPr>
                <w:rFonts w:asciiTheme="minorHAnsi" w:hAnsiTheme="minorHAnsi" w:cs="Calibri"/>
                <w:b/>
                <w:color w:val="000000"/>
              </w:rPr>
            </w:pPr>
            <w:r w:rsidRPr="00871481">
              <w:rPr>
                <w:rFonts w:asciiTheme="minorHAnsi" w:hAnsiTheme="minorHAnsi" w:cs="Calibri"/>
                <w:b/>
                <w:color w:val="000000"/>
              </w:rPr>
              <w:t>Nr</w:t>
            </w:r>
          </w:p>
        </w:tc>
        <w:tc>
          <w:tcPr>
            <w:tcW w:w="5756" w:type="dxa"/>
            <w:shd w:val="clear" w:color="auto" w:fill="B8CCE4"/>
          </w:tcPr>
          <w:p w:rsidR="000F777A" w:rsidRPr="00871481" w:rsidRDefault="000F777A" w:rsidP="00B374B6">
            <w:pPr>
              <w:pStyle w:val="pracaZnakZnak"/>
              <w:jc w:val="center"/>
              <w:rPr>
                <w:rFonts w:asciiTheme="minorHAnsi" w:hAnsiTheme="minorHAnsi" w:cs="Calibri"/>
                <w:b/>
                <w:color w:val="000000"/>
              </w:rPr>
            </w:pPr>
            <w:r w:rsidRPr="00871481">
              <w:rPr>
                <w:rFonts w:asciiTheme="minorHAnsi" w:hAnsiTheme="minorHAnsi" w:cs="Calibri"/>
                <w:b/>
                <w:color w:val="000000"/>
              </w:rPr>
              <w:t>Podjęte działania</w:t>
            </w:r>
          </w:p>
        </w:tc>
        <w:tc>
          <w:tcPr>
            <w:tcW w:w="0" w:type="auto"/>
            <w:shd w:val="clear" w:color="auto" w:fill="B8CCE4"/>
          </w:tcPr>
          <w:p w:rsidR="000F777A" w:rsidRPr="00871481" w:rsidRDefault="000F777A" w:rsidP="00B374B6">
            <w:pPr>
              <w:pStyle w:val="pracaZnakZnak"/>
              <w:jc w:val="center"/>
              <w:rPr>
                <w:rFonts w:asciiTheme="minorHAnsi" w:hAnsiTheme="minorHAnsi" w:cs="Calibri"/>
                <w:b/>
                <w:color w:val="000000"/>
              </w:rPr>
            </w:pPr>
            <w:r w:rsidRPr="00871481">
              <w:rPr>
                <w:rFonts w:asciiTheme="minorHAnsi" w:hAnsiTheme="minorHAnsi" w:cs="Calibri"/>
                <w:b/>
                <w:color w:val="000000"/>
              </w:rPr>
              <w:t>Kwota w tys. złotych</w:t>
            </w:r>
          </w:p>
        </w:tc>
      </w:tr>
      <w:tr w:rsidR="000047E7" w:rsidRPr="00871481" w:rsidTr="000047E7">
        <w:trPr>
          <w:trHeight w:val="150"/>
        </w:trPr>
        <w:tc>
          <w:tcPr>
            <w:tcW w:w="0" w:type="auto"/>
            <w:vMerge w:val="restart"/>
            <w:shd w:val="clear" w:color="auto" w:fill="auto"/>
            <w:vAlign w:val="center"/>
          </w:tcPr>
          <w:p w:rsidR="000047E7" w:rsidRPr="00871481" w:rsidRDefault="000047E7" w:rsidP="00B374B6">
            <w:pPr>
              <w:pStyle w:val="Zawartotabeli"/>
              <w:snapToGrid w:val="0"/>
              <w:jc w:val="center"/>
              <w:rPr>
                <w:rFonts w:asciiTheme="minorHAnsi" w:hAnsiTheme="minorHAnsi" w:cs="Calibri"/>
                <w:sz w:val="22"/>
                <w:szCs w:val="22"/>
              </w:rPr>
            </w:pPr>
            <w:r w:rsidRPr="00871481">
              <w:rPr>
                <w:rFonts w:asciiTheme="minorHAnsi" w:hAnsiTheme="minorHAnsi" w:cs="Calibri"/>
                <w:sz w:val="22"/>
                <w:szCs w:val="22"/>
              </w:rPr>
              <w:t>Monitoring wód powierzchniowych i podziemnych</w:t>
            </w:r>
          </w:p>
        </w:tc>
        <w:tc>
          <w:tcPr>
            <w:tcW w:w="0" w:type="auto"/>
            <w:vMerge w:val="restart"/>
            <w:shd w:val="clear" w:color="auto" w:fill="auto"/>
          </w:tcPr>
          <w:p w:rsidR="000047E7" w:rsidRPr="00871481" w:rsidRDefault="000047E7" w:rsidP="00B374B6">
            <w:pPr>
              <w:pStyle w:val="pracaZnakZnak"/>
              <w:jc w:val="center"/>
              <w:rPr>
                <w:rFonts w:asciiTheme="minorHAnsi" w:hAnsiTheme="minorHAnsi" w:cs="Calibri"/>
              </w:rPr>
            </w:pPr>
          </w:p>
          <w:p w:rsidR="000047E7" w:rsidRPr="00871481" w:rsidRDefault="000047E7" w:rsidP="00B374B6">
            <w:pPr>
              <w:pStyle w:val="pracaZnakZnak"/>
              <w:jc w:val="center"/>
              <w:rPr>
                <w:rFonts w:asciiTheme="minorHAnsi" w:hAnsiTheme="minorHAnsi" w:cs="Calibri"/>
              </w:rPr>
            </w:pPr>
          </w:p>
          <w:p w:rsidR="000047E7" w:rsidRPr="00871481" w:rsidRDefault="000047E7" w:rsidP="00B374B6">
            <w:pPr>
              <w:pStyle w:val="pracaZnakZnak"/>
              <w:jc w:val="center"/>
              <w:rPr>
                <w:rFonts w:asciiTheme="minorHAnsi" w:hAnsiTheme="minorHAnsi" w:cs="Calibri"/>
              </w:rPr>
            </w:pPr>
          </w:p>
          <w:p w:rsidR="000047E7" w:rsidRPr="00871481" w:rsidRDefault="000047E7" w:rsidP="00B374B6">
            <w:pPr>
              <w:pStyle w:val="pracaZnakZnak"/>
              <w:jc w:val="center"/>
              <w:rPr>
                <w:rFonts w:asciiTheme="minorHAnsi" w:hAnsiTheme="minorHAnsi" w:cs="Calibri"/>
              </w:rPr>
            </w:pPr>
          </w:p>
          <w:p w:rsidR="000047E7" w:rsidRPr="00871481" w:rsidRDefault="000047E7" w:rsidP="00B374B6">
            <w:pPr>
              <w:pStyle w:val="pracaZnakZnak"/>
              <w:jc w:val="center"/>
              <w:rPr>
                <w:rFonts w:asciiTheme="minorHAnsi" w:hAnsiTheme="minorHAnsi" w:cs="Calibri"/>
              </w:rPr>
            </w:pPr>
          </w:p>
          <w:p w:rsidR="000047E7" w:rsidRPr="00871481" w:rsidRDefault="000047E7" w:rsidP="00B374B6">
            <w:pPr>
              <w:pStyle w:val="pracaZnakZnak"/>
              <w:jc w:val="center"/>
              <w:rPr>
                <w:rFonts w:asciiTheme="minorHAnsi" w:hAnsiTheme="minorHAnsi" w:cs="Calibri"/>
              </w:rPr>
            </w:pPr>
          </w:p>
          <w:p w:rsidR="000047E7" w:rsidRPr="00871481" w:rsidRDefault="000047E7" w:rsidP="00B374B6">
            <w:pPr>
              <w:pStyle w:val="pracaZnakZnak"/>
              <w:jc w:val="center"/>
              <w:rPr>
                <w:rFonts w:asciiTheme="minorHAnsi" w:hAnsiTheme="minorHAnsi" w:cs="Calibri"/>
              </w:rPr>
            </w:pPr>
            <w:r w:rsidRPr="00871481">
              <w:rPr>
                <w:rFonts w:asciiTheme="minorHAnsi" w:hAnsiTheme="minorHAnsi" w:cs="Calibri"/>
              </w:rPr>
              <w:t>Powiat Wołomiński</w:t>
            </w:r>
          </w:p>
        </w:tc>
        <w:tc>
          <w:tcPr>
            <w:tcW w:w="538" w:type="dxa"/>
          </w:tcPr>
          <w:p w:rsidR="000047E7" w:rsidRPr="00871481" w:rsidRDefault="000047E7"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047E7" w:rsidRPr="00871481" w:rsidRDefault="000047E7" w:rsidP="000047E7">
            <w:pPr>
              <w:overflowPunct/>
              <w:autoSpaceDE/>
              <w:autoSpaceDN/>
              <w:adjustRightInd/>
              <w:textAlignment w:val="auto"/>
              <w:rPr>
                <w:rFonts w:asciiTheme="minorHAnsi" w:hAnsiTheme="minorHAnsi"/>
                <w:sz w:val="22"/>
                <w:szCs w:val="22"/>
                <w:lang w:val="pl-PL"/>
              </w:rPr>
            </w:pPr>
            <w:r w:rsidRPr="00871481">
              <w:rPr>
                <w:rFonts w:asciiTheme="minorHAnsi" w:hAnsiTheme="minorHAnsi"/>
                <w:sz w:val="22"/>
                <w:szCs w:val="22"/>
                <w:lang w:val="pl-PL"/>
              </w:rPr>
              <w:t>W roku 2013 i 2014 kontynuowano zadanie mające na celu monitorowanie jakości cieków wodnych. W ramach zadania, w każdym roku przeprowadzono dwie serie pomiarów (20 prób) w 13 punktach kontrolno-pomiarowych na 9 ciekach wodnych powiatu wołomińskiego, tj. rzeka Czarna, Długa, Cienka, Rządza, Liwiec, Bug oraz Dopływ z Wołomina (Rów D), Kanał Magenta i Dopływ w Zielonce.</w:t>
            </w:r>
          </w:p>
          <w:p w:rsidR="000047E7" w:rsidRDefault="000047E7" w:rsidP="000047E7">
            <w:pPr>
              <w:overflowPunct/>
              <w:autoSpaceDE/>
              <w:autoSpaceDN/>
              <w:adjustRightInd/>
              <w:textAlignment w:val="auto"/>
              <w:rPr>
                <w:rFonts w:asciiTheme="minorHAnsi" w:hAnsiTheme="minorHAnsi"/>
                <w:sz w:val="22"/>
                <w:szCs w:val="22"/>
                <w:lang w:val="pl-PL"/>
              </w:rPr>
            </w:pPr>
            <w:r w:rsidRPr="00871481">
              <w:rPr>
                <w:rFonts w:asciiTheme="minorHAnsi" w:hAnsiTheme="minorHAnsi"/>
                <w:sz w:val="22"/>
                <w:szCs w:val="22"/>
                <w:lang w:val="pl-PL"/>
              </w:rPr>
              <w:t>Przeprowadzone badania miały charakter uzupełniający w stosunku do badań prowadzonych w ograniczonym zakresie, przez Wojewódzki Inspektorat Ochrony Środowiska w Warszawie</w:t>
            </w:r>
          </w:p>
          <w:p w:rsidR="002563EA" w:rsidRPr="00871481" w:rsidRDefault="002563EA" w:rsidP="000047E7">
            <w:pPr>
              <w:overflowPunct/>
              <w:autoSpaceDE/>
              <w:autoSpaceDN/>
              <w:adjustRightInd/>
              <w:textAlignment w:val="auto"/>
              <w:rPr>
                <w:rFonts w:asciiTheme="minorHAnsi" w:hAnsiTheme="minorHAnsi"/>
                <w:sz w:val="22"/>
                <w:szCs w:val="22"/>
                <w:lang w:val="pl-PL"/>
              </w:rPr>
            </w:pPr>
          </w:p>
        </w:tc>
        <w:tc>
          <w:tcPr>
            <w:tcW w:w="0" w:type="auto"/>
          </w:tcPr>
          <w:p w:rsidR="000047E7" w:rsidRPr="00871481" w:rsidRDefault="000047E7" w:rsidP="002C4086">
            <w:pPr>
              <w:pStyle w:val="pracaZnakZnak"/>
              <w:jc w:val="right"/>
              <w:rPr>
                <w:rFonts w:asciiTheme="minorHAnsi" w:hAnsiTheme="minorHAnsi" w:cs="Calibri"/>
                <w:color w:val="000000"/>
              </w:rPr>
            </w:pPr>
            <w:r w:rsidRPr="00871481">
              <w:rPr>
                <w:rFonts w:asciiTheme="minorHAnsi" w:hAnsiTheme="minorHAnsi" w:cs="Calibri"/>
                <w:color w:val="000000"/>
              </w:rPr>
              <w:t>16,236</w:t>
            </w:r>
          </w:p>
        </w:tc>
      </w:tr>
      <w:tr w:rsidR="000047E7" w:rsidRPr="00871481" w:rsidTr="000047E7">
        <w:trPr>
          <w:trHeight w:val="150"/>
        </w:trPr>
        <w:tc>
          <w:tcPr>
            <w:tcW w:w="0" w:type="auto"/>
            <w:vMerge/>
            <w:shd w:val="clear" w:color="auto" w:fill="auto"/>
            <w:vAlign w:val="center"/>
          </w:tcPr>
          <w:p w:rsidR="000047E7" w:rsidRPr="00871481" w:rsidRDefault="000047E7" w:rsidP="00B374B6">
            <w:pPr>
              <w:pStyle w:val="Zawartotabeli"/>
              <w:snapToGrid w:val="0"/>
              <w:jc w:val="center"/>
              <w:rPr>
                <w:rFonts w:asciiTheme="minorHAnsi" w:hAnsiTheme="minorHAnsi" w:cs="Calibri"/>
                <w:sz w:val="22"/>
                <w:szCs w:val="22"/>
              </w:rPr>
            </w:pPr>
          </w:p>
        </w:tc>
        <w:tc>
          <w:tcPr>
            <w:tcW w:w="0" w:type="auto"/>
            <w:vMerge/>
            <w:shd w:val="clear" w:color="auto" w:fill="auto"/>
          </w:tcPr>
          <w:p w:rsidR="000047E7" w:rsidRPr="00871481" w:rsidRDefault="000047E7" w:rsidP="00B374B6">
            <w:pPr>
              <w:pStyle w:val="pracaZnakZnak"/>
              <w:jc w:val="center"/>
              <w:rPr>
                <w:rFonts w:asciiTheme="minorHAnsi" w:hAnsiTheme="minorHAnsi" w:cs="Calibri"/>
              </w:rPr>
            </w:pPr>
          </w:p>
        </w:tc>
        <w:tc>
          <w:tcPr>
            <w:tcW w:w="538" w:type="dxa"/>
          </w:tcPr>
          <w:p w:rsidR="000047E7" w:rsidRPr="00871481" w:rsidRDefault="000047E7"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047E7" w:rsidRDefault="000047E7" w:rsidP="000047E7">
            <w:pPr>
              <w:overflowPunct/>
              <w:autoSpaceDE/>
              <w:autoSpaceDN/>
              <w:adjustRightInd/>
              <w:textAlignment w:val="auto"/>
              <w:rPr>
                <w:rFonts w:asciiTheme="minorHAnsi" w:hAnsiTheme="minorHAnsi"/>
                <w:sz w:val="22"/>
                <w:szCs w:val="22"/>
                <w:lang w:val="pl-PL"/>
              </w:rPr>
            </w:pPr>
            <w:r w:rsidRPr="00871481">
              <w:rPr>
                <w:rFonts w:asciiTheme="minorHAnsi" w:hAnsiTheme="minorHAnsi"/>
                <w:sz w:val="22"/>
                <w:szCs w:val="22"/>
                <w:lang w:val="pl-PL"/>
              </w:rPr>
              <w:t>W roku 2013 zlecono również wykonanie ekspertyzy w zakresie gospodarki wodnej, w celu określenia wpływu na środowisko zasypania „wód stojących” oraz warunki hydrologiczne w zasięgu oddziaływania planowanego przedsięwzięcia, w związku z prowadzonym postępow</w:t>
            </w:r>
            <w:r w:rsidR="003D06F3">
              <w:rPr>
                <w:rFonts w:asciiTheme="minorHAnsi" w:hAnsiTheme="minorHAnsi"/>
                <w:sz w:val="22"/>
                <w:szCs w:val="22"/>
                <w:lang w:val="pl-PL"/>
              </w:rPr>
              <w:t>aniem wodnoprawnym</w:t>
            </w:r>
          </w:p>
          <w:p w:rsidR="002563EA" w:rsidRPr="00871481" w:rsidRDefault="002563EA" w:rsidP="000047E7">
            <w:pPr>
              <w:overflowPunct/>
              <w:autoSpaceDE/>
              <w:autoSpaceDN/>
              <w:adjustRightInd/>
              <w:textAlignment w:val="auto"/>
              <w:rPr>
                <w:rFonts w:asciiTheme="minorHAnsi" w:hAnsiTheme="minorHAnsi"/>
                <w:sz w:val="22"/>
                <w:szCs w:val="22"/>
                <w:lang w:val="pl-PL"/>
              </w:rPr>
            </w:pPr>
          </w:p>
        </w:tc>
        <w:tc>
          <w:tcPr>
            <w:tcW w:w="0" w:type="auto"/>
          </w:tcPr>
          <w:p w:rsidR="000047E7" w:rsidRPr="00871481" w:rsidRDefault="000047E7" w:rsidP="002C4086">
            <w:pPr>
              <w:pStyle w:val="pracaZnakZnak"/>
              <w:jc w:val="right"/>
              <w:rPr>
                <w:rFonts w:asciiTheme="minorHAnsi" w:hAnsiTheme="minorHAnsi" w:cs="Calibri"/>
                <w:color w:val="000000"/>
              </w:rPr>
            </w:pPr>
            <w:r w:rsidRPr="00871481">
              <w:rPr>
                <w:rFonts w:asciiTheme="minorHAnsi" w:hAnsiTheme="minorHAnsi" w:cs="Calibri"/>
                <w:color w:val="000000"/>
              </w:rPr>
              <w:t>2,000</w:t>
            </w:r>
          </w:p>
        </w:tc>
      </w:tr>
      <w:tr w:rsidR="000047E7" w:rsidRPr="00871481" w:rsidTr="000047E7">
        <w:trPr>
          <w:trHeight w:val="150"/>
        </w:trPr>
        <w:tc>
          <w:tcPr>
            <w:tcW w:w="0" w:type="auto"/>
            <w:vMerge/>
            <w:shd w:val="clear" w:color="auto" w:fill="auto"/>
            <w:vAlign w:val="center"/>
          </w:tcPr>
          <w:p w:rsidR="000047E7" w:rsidRPr="00871481" w:rsidRDefault="000047E7" w:rsidP="00B374B6">
            <w:pPr>
              <w:pStyle w:val="Zawartotabeli"/>
              <w:snapToGrid w:val="0"/>
              <w:jc w:val="center"/>
              <w:rPr>
                <w:rFonts w:asciiTheme="minorHAnsi" w:hAnsiTheme="minorHAnsi" w:cs="Calibri"/>
                <w:sz w:val="22"/>
                <w:szCs w:val="22"/>
              </w:rPr>
            </w:pPr>
          </w:p>
        </w:tc>
        <w:tc>
          <w:tcPr>
            <w:tcW w:w="0" w:type="auto"/>
            <w:vMerge w:val="restart"/>
            <w:shd w:val="clear" w:color="auto" w:fill="auto"/>
          </w:tcPr>
          <w:p w:rsidR="003944E1" w:rsidRDefault="003944E1" w:rsidP="00B374B6">
            <w:pPr>
              <w:pStyle w:val="pracaZnakZnak"/>
              <w:jc w:val="center"/>
              <w:rPr>
                <w:rFonts w:asciiTheme="minorHAnsi" w:hAnsiTheme="minorHAnsi" w:cs="Calibri"/>
              </w:rPr>
            </w:pPr>
          </w:p>
          <w:p w:rsidR="000047E7" w:rsidRPr="00871481" w:rsidRDefault="000047E7" w:rsidP="00B374B6">
            <w:pPr>
              <w:pStyle w:val="pracaZnakZnak"/>
              <w:jc w:val="center"/>
              <w:rPr>
                <w:rFonts w:asciiTheme="minorHAnsi" w:hAnsiTheme="minorHAnsi" w:cs="Calibri"/>
              </w:rPr>
            </w:pPr>
            <w:r w:rsidRPr="00871481">
              <w:rPr>
                <w:rFonts w:asciiTheme="minorHAnsi" w:hAnsiTheme="minorHAnsi" w:cs="Calibri"/>
              </w:rPr>
              <w:t>Powiatowy Inspektor Sanitarny w Wołominie</w:t>
            </w:r>
          </w:p>
        </w:tc>
        <w:tc>
          <w:tcPr>
            <w:tcW w:w="538" w:type="dxa"/>
          </w:tcPr>
          <w:p w:rsidR="000047E7" w:rsidRPr="00871481" w:rsidRDefault="000047E7"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2563EA" w:rsidRPr="00871481" w:rsidRDefault="000047E7" w:rsidP="000047E7">
            <w:pPr>
              <w:rPr>
                <w:rFonts w:asciiTheme="minorHAnsi" w:hAnsiTheme="minorHAnsi"/>
                <w:sz w:val="22"/>
                <w:szCs w:val="22"/>
                <w:lang w:val="pl-PL"/>
              </w:rPr>
            </w:pPr>
            <w:r>
              <w:rPr>
                <w:rFonts w:asciiTheme="minorHAnsi" w:hAnsiTheme="minorHAnsi"/>
                <w:sz w:val="22"/>
                <w:szCs w:val="22"/>
                <w:lang w:val="pl-PL"/>
              </w:rPr>
              <w:t>Obję</w:t>
            </w:r>
            <w:r w:rsidRPr="00871481">
              <w:rPr>
                <w:rFonts w:asciiTheme="minorHAnsi" w:hAnsiTheme="minorHAnsi"/>
                <w:sz w:val="22"/>
                <w:szCs w:val="22"/>
                <w:lang w:val="pl-PL"/>
              </w:rPr>
              <w:t xml:space="preserve">cie nadzorem sanitarnym wody z wodociągów na terenie powiatu, pod kątem wymagań zawartych w rozporządzeniu Ministra Zdrowia z dnia </w:t>
            </w:r>
            <w:smartTag w:uri="urn:schemas-microsoft-com:office:smarttags" w:element="date">
              <w:smartTagPr>
                <w:attr w:name="Year" w:val="2007"/>
                <w:attr w:name="Day" w:val="29"/>
                <w:attr w:name="Month" w:val="3"/>
                <w:attr w:name="ls" w:val="trans"/>
              </w:smartTagPr>
              <w:r w:rsidRPr="00871481">
                <w:rPr>
                  <w:rFonts w:asciiTheme="minorHAnsi" w:hAnsiTheme="minorHAnsi"/>
                  <w:sz w:val="22"/>
                  <w:szCs w:val="22"/>
                  <w:lang w:val="pl-PL"/>
                </w:rPr>
                <w:t>29 marca 2007r.</w:t>
              </w:r>
            </w:smartTag>
            <w:r w:rsidRPr="00871481">
              <w:rPr>
                <w:rFonts w:asciiTheme="minorHAnsi" w:hAnsiTheme="minorHAnsi"/>
                <w:sz w:val="22"/>
                <w:szCs w:val="22"/>
                <w:lang w:val="pl-PL"/>
              </w:rPr>
              <w:t xml:space="preserve"> w sprawie jakości wody przeznaczonej do spożycia przez ludzi ( Dz. U. z 2007r. nr 61, </w:t>
            </w:r>
            <w:r w:rsidR="008A183B">
              <w:rPr>
                <w:rFonts w:asciiTheme="minorHAnsi" w:hAnsiTheme="minorHAnsi"/>
                <w:sz w:val="22"/>
                <w:szCs w:val="22"/>
                <w:lang w:val="pl-PL"/>
              </w:rPr>
              <w:t>poz.</w:t>
            </w:r>
            <w:r w:rsidRPr="00871481">
              <w:rPr>
                <w:rFonts w:asciiTheme="minorHAnsi" w:hAnsiTheme="minorHAnsi"/>
                <w:sz w:val="22"/>
                <w:szCs w:val="22"/>
                <w:lang w:val="pl-PL"/>
              </w:rPr>
              <w:t xml:space="preserve">  417 z późn. zm.) </w:t>
            </w:r>
          </w:p>
        </w:tc>
        <w:tc>
          <w:tcPr>
            <w:tcW w:w="0" w:type="auto"/>
          </w:tcPr>
          <w:p w:rsidR="000047E7" w:rsidRPr="00871481" w:rsidRDefault="00336C8B" w:rsidP="00B374B6">
            <w:pPr>
              <w:pStyle w:val="pracaZnakZnak"/>
              <w:jc w:val="right"/>
              <w:rPr>
                <w:rFonts w:asciiTheme="minorHAnsi" w:hAnsiTheme="minorHAnsi" w:cs="Calibri"/>
                <w:color w:val="000000"/>
              </w:rPr>
            </w:pPr>
            <w:r w:rsidRPr="00336C8B">
              <w:rPr>
                <w:rFonts w:asciiTheme="minorHAnsi" w:hAnsiTheme="minorHAnsi"/>
              </w:rPr>
              <w:t>W ramach bieżącej działalności</w:t>
            </w:r>
          </w:p>
        </w:tc>
      </w:tr>
      <w:tr w:rsidR="000047E7" w:rsidRPr="00871481" w:rsidTr="000047E7">
        <w:trPr>
          <w:trHeight w:val="150"/>
        </w:trPr>
        <w:tc>
          <w:tcPr>
            <w:tcW w:w="0" w:type="auto"/>
            <w:vMerge/>
            <w:shd w:val="clear" w:color="auto" w:fill="auto"/>
            <w:vAlign w:val="center"/>
          </w:tcPr>
          <w:p w:rsidR="000047E7" w:rsidRPr="00871481" w:rsidRDefault="000047E7" w:rsidP="00B374B6">
            <w:pPr>
              <w:pStyle w:val="Zawartotabeli"/>
              <w:snapToGrid w:val="0"/>
              <w:jc w:val="center"/>
              <w:rPr>
                <w:rFonts w:asciiTheme="minorHAnsi" w:hAnsiTheme="minorHAnsi" w:cs="Calibri"/>
                <w:sz w:val="22"/>
                <w:szCs w:val="22"/>
              </w:rPr>
            </w:pPr>
          </w:p>
        </w:tc>
        <w:tc>
          <w:tcPr>
            <w:tcW w:w="0" w:type="auto"/>
            <w:vMerge/>
            <w:shd w:val="clear" w:color="auto" w:fill="auto"/>
          </w:tcPr>
          <w:p w:rsidR="000047E7" w:rsidRPr="00871481" w:rsidRDefault="000047E7" w:rsidP="00B374B6">
            <w:pPr>
              <w:pStyle w:val="pracaZnakZnak"/>
              <w:jc w:val="center"/>
              <w:rPr>
                <w:rFonts w:asciiTheme="minorHAnsi" w:hAnsiTheme="minorHAnsi" w:cs="Calibri"/>
              </w:rPr>
            </w:pPr>
          </w:p>
        </w:tc>
        <w:tc>
          <w:tcPr>
            <w:tcW w:w="538" w:type="dxa"/>
          </w:tcPr>
          <w:p w:rsidR="000047E7" w:rsidRPr="00871481" w:rsidRDefault="000047E7"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047E7" w:rsidRPr="00871481" w:rsidRDefault="000047E7" w:rsidP="000047E7">
            <w:pPr>
              <w:rPr>
                <w:rFonts w:asciiTheme="minorHAnsi" w:hAnsiTheme="minorHAnsi"/>
                <w:sz w:val="22"/>
                <w:szCs w:val="22"/>
                <w:lang w:val="pl-PL"/>
              </w:rPr>
            </w:pPr>
            <w:r w:rsidRPr="00871481">
              <w:rPr>
                <w:rFonts w:asciiTheme="minorHAnsi" w:hAnsiTheme="minorHAnsi"/>
                <w:sz w:val="22"/>
                <w:szCs w:val="22"/>
                <w:lang w:val="pl-PL"/>
              </w:rPr>
              <w:t>Badania wody z kąpielisk na terenie Glinianek w gminie Zielonka</w:t>
            </w:r>
          </w:p>
        </w:tc>
        <w:tc>
          <w:tcPr>
            <w:tcW w:w="0" w:type="auto"/>
          </w:tcPr>
          <w:p w:rsidR="000047E7" w:rsidRPr="00336C8B" w:rsidRDefault="00336C8B" w:rsidP="00B374B6">
            <w:pPr>
              <w:pStyle w:val="pracaZnakZnak"/>
              <w:jc w:val="right"/>
              <w:rPr>
                <w:rFonts w:asciiTheme="minorHAnsi" w:hAnsiTheme="minorHAnsi" w:cs="Calibri"/>
                <w:color w:val="000000"/>
              </w:rPr>
            </w:pPr>
            <w:r w:rsidRPr="00336C8B">
              <w:rPr>
                <w:rFonts w:asciiTheme="minorHAnsi" w:hAnsiTheme="minorHAnsi"/>
              </w:rPr>
              <w:t>W ramach bieżącej działalności</w:t>
            </w:r>
          </w:p>
        </w:tc>
      </w:tr>
      <w:tr w:rsidR="000047E7" w:rsidRPr="00871481" w:rsidTr="000047E7">
        <w:trPr>
          <w:trHeight w:val="150"/>
        </w:trPr>
        <w:tc>
          <w:tcPr>
            <w:tcW w:w="0" w:type="auto"/>
            <w:vMerge/>
            <w:shd w:val="clear" w:color="auto" w:fill="auto"/>
            <w:vAlign w:val="center"/>
          </w:tcPr>
          <w:p w:rsidR="000047E7" w:rsidRPr="00871481" w:rsidRDefault="000047E7" w:rsidP="00B374B6">
            <w:pPr>
              <w:pStyle w:val="Zawartotabeli"/>
              <w:snapToGrid w:val="0"/>
              <w:jc w:val="center"/>
              <w:rPr>
                <w:rFonts w:asciiTheme="minorHAnsi" w:hAnsiTheme="minorHAnsi" w:cs="Calibri"/>
                <w:sz w:val="22"/>
                <w:szCs w:val="22"/>
              </w:rPr>
            </w:pPr>
          </w:p>
        </w:tc>
        <w:tc>
          <w:tcPr>
            <w:tcW w:w="0" w:type="auto"/>
            <w:vMerge/>
            <w:shd w:val="clear" w:color="auto" w:fill="auto"/>
          </w:tcPr>
          <w:p w:rsidR="000047E7" w:rsidRPr="00871481" w:rsidRDefault="000047E7" w:rsidP="00B374B6">
            <w:pPr>
              <w:pStyle w:val="pracaZnakZnak"/>
              <w:jc w:val="center"/>
              <w:rPr>
                <w:rFonts w:asciiTheme="minorHAnsi" w:hAnsiTheme="minorHAnsi" w:cs="Calibri"/>
              </w:rPr>
            </w:pPr>
          </w:p>
        </w:tc>
        <w:tc>
          <w:tcPr>
            <w:tcW w:w="538" w:type="dxa"/>
          </w:tcPr>
          <w:p w:rsidR="000047E7" w:rsidRPr="00871481" w:rsidRDefault="000047E7"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2563EA" w:rsidRPr="00871481" w:rsidRDefault="000047E7" w:rsidP="000047E7">
            <w:pPr>
              <w:rPr>
                <w:rFonts w:asciiTheme="minorHAnsi" w:hAnsiTheme="minorHAnsi"/>
                <w:sz w:val="22"/>
                <w:szCs w:val="22"/>
                <w:lang w:val="pl-PL"/>
              </w:rPr>
            </w:pPr>
            <w:r w:rsidRPr="00871481">
              <w:rPr>
                <w:rFonts w:asciiTheme="minorHAnsi" w:hAnsiTheme="minorHAnsi"/>
                <w:sz w:val="22"/>
                <w:szCs w:val="22"/>
                <w:lang w:val="pl-PL"/>
              </w:rPr>
              <w:t>Pobór do badań próbki wody powierzchniowej z rzeki Liwiec w miejscowości Urle w gminie Jadów</w:t>
            </w:r>
          </w:p>
        </w:tc>
        <w:tc>
          <w:tcPr>
            <w:tcW w:w="0" w:type="auto"/>
          </w:tcPr>
          <w:p w:rsidR="000047E7" w:rsidRPr="00871481" w:rsidRDefault="00336C8B" w:rsidP="00B374B6">
            <w:pPr>
              <w:pStyle w:val="pracaZnakZnak"/>
              <w:jc w:val="right"/>
              <w:rPr>
                <w:rFonts w:asciiTheme="minorHAnsi" w:hAnsiTheme="minorHAnsi" w:cs="Calibri"/>
                <w:color w:val="000000"/>
              </w:rPr>
            </w:pPr>
            <w:r w:rsidRPr="00336C8B">
              <w:rPr>
                <w:rFonts w:asciiTheme="minorHAnsi" w:hAnsiTheme="minorHAnsi"/>
              </w:rPr>
              <w:t>W ramach bieżącej działalności</w:t>
            </w:r>
          </w:p>
        </w:tc>
      </w:tr>
      <w:tr w:rsidR="00CC1994" w:rsidRPr="00D033AE" w:rsidTr="000047E7">
        <w:trPr>
          <w:trHeight w:val="114"/>
        </w:trPr>
        <w:tc>
          <w:tcPr>
            <w:tcW w:w="0" w:type="auto"/>
            <w:vMerge w:val="restart"/>
            <w:shd w:val="clear" w:color="auto" w:fill="auto"/>
            <w:vAlign w:val="center"/>
          </w:tcPr>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r w:rsidRPr="00871481">
              <w:rPr>
                <w:rFonts w:asciiTheme="minorHAnsi" w:hAnsiTheme="minorHAnsi" w:cs="Calibri"/>
                <w:sz w:val="22"/>
                <w:szCs w:val="22"/>
              </w:rPr>
              <w:t>Budowa, modernizacja, konserwacja i remonty ujęć wody oraz stacji uzdatniania wody (SUW)</w:t>
            </w: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CC1994" w:rsidRDefault="00CC1994" w:rsidP="00D24F5C">
            <w:pPr>
              <w:pStyle w:val="Zawartotabeli"/>
              <w:snapToGrid w:val="0"/>
              <w:jc w:val="center"/>
              <w:rPr>
                <w:rFonts w:asciiTheme="minorHAnsi" w:hAnsiTheme="minorHAnsi" w:cs="Calibri"/>
                <w:sz w:val="22"/>
                <w:szCs w:val="22"/>
              </w:rPr>
            </w:pPr>
          </w:p>
          <w:p w:rsidR="003944E1" w:rsidRDefault="003944E1" w:rsidP="00D24F5C">
            <w:pPr>
              <w:pStyle w:val="Zawartotabeli"/>
              <w:snapToGrid w:val="0"/>
              <w:jc w:val="center"/>
              <w:rPr>
                <w:rFonts w:asciiTheme="minorHAnsi" w:hAnsiTheme="minorHAnsi" w:cs="Calibri"/>
                <w:sz w:val="22"/>
                <w:szCs w:val="22"/>
              </w:rPr>
            </w:pPr>
          </w:p>
          <w:p w:rsidR="003944E1" w:rsidRDefault="003944E1" w:rsidP="00D24F5C">
            <w:pPr>
              <w:pStyle w:val="Zawartotabeli"/>
              <w:snapToGrid w:val="0"/>
              <w:jc w:val="center"/>
              <w:rPr>
                <w:rFonts w:asciiTheme="minorHAnsi" w:hAnsiTheme="minorHAnsi" w:cs="Calibri"/>
                <w:sz w:val="22"/>
                <w:szCs w:val="22"/>
              </w:rPr>
            </w:pPr>
          </w:p>
          <w:p w:rsidR="003944E1" w:rsidRDefault="003944E1" w:rsidP="00D24F5C">
            <w:pPr>
              <w:pStyle w:val="Zawartotabeli"/>
              <w:snapToGrid w:val="0"/>
              <w:jc w:val="center"/>
              <w:rPr>
                <w:rFonts w:asciiTheme="minorHAnsi" w:hAnsiTheme="minorHAnsi" w:cs="Calibri"/>
                <w:sz w:val="22"/>
                <w:szCs w:val="22"/>
              </w:rPr>
            </w:pPr>
          </w:p>
          <w:p w:rsidR="00CC1994" w:rsidRPr="00871481" w:rsidRDefault="00CC1994" w:rsidP="00D24F5C">
            <w:pPr>
              <w:pStyle w:val="Zawartotabeli"/>
              <w:snapToGrid w:val="0"/>
              <w:jc w:val="center"/>
              <w:rPr>
                <w:rFonts w:asciiTheme="minorHAnsi" w:hAnsiTheme="minorHAnsi" w:cs="Calibri"/>
                <w:sz w:val="22"/>
                <w:szCs w:val="22"/>
              </w:rPr>
            </w:pPr>
            <w:r w:rsidRPr="00871481">
              <w:rPr>
                <w:rFonts w:asciiTheme="minorHAnsi" w:hAnsiTheme="minorHAnsi" w:cs="Calibri"/>
                <w:sz w:val="22"/>
                <w:szCs w:val="22"/>
              </w:rPr>
              <w:t>Budowa, modernizacja, konserwacja i remonty ujęć wody oraz stacji uzdatniania wody (SUW)</w:t>
            </w:r>
          </w:p>
          <w:p w:rsidR="00CC1994" w:rsidRPr="00871481" w:rsidRDefault="00CC1994" w:rsidP="00D24F5C">
            <w:pPr>
              <w:pStyle w:val="Zawartotabeli"/>
              <w:snapToGrid w:val="0"/>
              <w:jc w:val="center"/>
              <w:rPr>
                <w:rFonts w:asciiTheme="minorHAnsi" w:hAnsiTheme="minorHAnsi" w:cs="Calibri"/>
                <w:sz w:val="22"/>
                <w:szCs w:val="22"/>
              </w:rPr>
            </w:pPr>
          </w:p>
          <w:p w:rsidR="00CC1994" w:rsidRPr="00871481" w:rsidRDefault="00CC1994" w:rsidP="00D24F5C">
            <w:pPr>
              <w:pStyle w:val="Zawartotabeli"/>
              <w:snapToGrid w:val="0"/>
              <w:jc w:val="center"/>
              <w:rPr>
                <w:rFonts w:asciiTheme="minorHAnsi" w:hAnsiTheme="minorHAnsi" w:cs="Calibri"/>
                <w:sz w:val="22"/>
                <w:szCs w:val="22"/>
              </w:rPr>
            </w:pPr>
          </w:p>
        </w:tc>
        <w:tc>
          <w:tcPr>
            <w:tcW w:w="0" w:type="auto"/>
            <w:shd w:val="clear" w:color="auto" w:fill="auto"/>
          </w:tcPr>
          <w:p w:rsidR="00CC1994" w:rsidRPr="00871481" w:rsidRDefault="00CC1994" w:rsidP="00B374B6">
            <w:pPr>
              <w:pStyle w:val="pracaZnakZnak"/>
              <w:jc w:val="center"/>
              <w:rPr>
                <w:rFonts w:asciiTheme="minorHAnsi" w:hAnsiTheme="minorHAnsi" w:cs="Calibri"/>
              </w:rPr>
            </w:pPr>
            <w:r>
              <w:rPr>
                <w:rFonts w:asciiTheme="minorHAnsi" w:hAnsiTheme="minorHAnsi" w:cs="Calibri"/>
              </w:rPr>
              <w:lastRenderedPageBreak/>
              <w:t>Powiat Wołomiński</w:t>
            </w:r>
          </w:p>
        </w:tc>
        <w:tc>
          <w:tcPr>
            <w:tcW w:w="538" w:type="dxa"/>
          </w:tcPr>
          <w:p w:rsidR="00CC1994" w:rsidRPr="00871481" w:rsidRDefault="00CC1994"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CC1994" w:rsidRPr="00871481" w:rsidRDefault="00CC1994" w:rsidP="007D24E6">
            <w:pPr>
              <w:rPr>
                <w:rFonts w:asciiTheme="minorHAnsi" w:hAnsiTheme="minorHAnsi" w:cs="Arial"/>
                <w:sz w:val="22"/>
                <w:szCs w:val="22"/>
                <w:lang w:val="pl-PL"/>
              </w:rPr>
            </w:pPr>
            <w:r w:rsidRPr="00871481">
              <w:rPr>
                <w:rFonts w:asciiTheme="minorHAnsi" w:hAnsiTheme="minorHAnsi" w:cs="Arial"/>
                <w:sz w:val="22"/>
                <w:szCs w:val="22"/>
                <w:lang w:val="pl-PL"/>
              </w:rPr>
              <w:t>Budowa zapasowego źródła wody dla Domu Dziecka w Równem</w:t>
            </w:r>
          </w:p>
        </w:tc>
        <w:tc>
          <w:tcPr>
            <w:tcW w:w="0" w:type="auto"/>
          </w:tcPr>
          <w:p w:rsidR="00CC1994" w:rsidRPr="00871481" w:rsidRDefault="00CC1994" w:rsidP="007D24E6">
            <w:pPr>
              <w:pStyle w:val="pracaZnakZnak"/>
              <w:jc w:val="right"/>
              <w:rPr>
                <w:rFonts w:asciiTheme="minorHAnsi" w:hAnsiTheme="minorHAnsi" w:cs="Calibri"/>
                <w:color w:val="000000"/>
              </w:rPr>
            </w:pPr>
            <w:r w:rsidRPr="00871481">
              <w:rPr>
                <w:rFonts w:asciiTheme="minorHAnsi" w:hAnsiTheme="minorHAnsi" w:cs="Calibri"/>
                <w:color w:val="000000"/>
              </w:rPr>
              <w:t>69,230</w:t>
            </w:r>
          </w:p>
        </w:tc>
      </w:tr>
      <w:tr w:rsidR="00CC1994" w:rsidRPr="00D033AE" w:rsidTr="007D24E6">
        <w:trPr>
          <w:trHeight w:val="806"/>
        </w:trPr>
        <w:tc>
          <w:tcPr>
            <w:tcW w:w="0" w:type="auto"/>
            <w:vMerge/>
            <w:shd w:val="clear" w:color="auto" w:fill="auto"/>
            <w:vAlign w:val="center"/>
          </w:tcPr>
          <w:p w:rsidR="00CC1994" w:rsidRPr="00871481" w:rsidRDefault="00CC1994" w:rsidP="00D24F5C">
            <w:pPr>
              <w:pStyle w:val="Zawartotabeli"/>
              <w:snapToGrid w:val="0"/>
              <w:jc w:val="center"/>
              <w:rPr>
                <w:rFonts w:asciiTheme="minorHAnsi" w:hAnsiTheme="minorHAnsi" w:cs="Calibri"/>
                <w:sz w:val="22"/>
                <w:szCs w:val="22"/>
              </w:rPr>
            </w:pPr>
          </w:p>
        </w:tc>
        <w:tc>
          <w:tcPr>
            <w:tcW w:w="0" w:type="auto"/>
            <w:vMerge w:val="restart"/>
            <w:shd w:val="clear" w:color="auto" w:fill="auto"/>
          </w:tcPr>
          <w:p w:rsidR="00CC1994" w:rsidRPr="00871481" w:rsidRDefault="00CC1994" w:rsidP="00B374B6">
            <w:pPr>
              <w:pStyle w:val="pracaZnakZnak"/>
              <w:jc w:val="center"/>
              <w:rPr>
                <w:rFonts w:asciiTheme="minorHAnsi" w:hAnsiTheme="minorHAnsi" w:cs="Calibri"/>
              </w:rPr>
            </w:pPr>
          </w:p>
          <w:p w:rsidR="00CC1994" w:rsidRPr="00871481" w:rsidRDefault="00CC1994" w:rsidP="00B374B6">
            <w:pPr>
              <w:pStyle w:val="pracaZnakZnak"/>
              <w:jc w:val="center"/>
              <w:rPr>
                <w:rFonts w:asciiTheme="minorHAnsi" w:hAnsiTheme="minorHAnsi" w:cs="Calibri"/>
              </w:rPr>
            </w:pPr>
            <w:r w:rsidRPr="00871481">
              <w:rPr>
                <w:rFonts w:asciiTheme="minorHAnsi" w:hAnsiTheme="minorHAnsi" w:cs="Calibri"/>
              </w:rPr>
              <w:t>Gmina Dąbrówka</w:t>
            </w:r>
          </w:p>
          <w:p w:rsidR="00CC1994" w:rsidRPr="00871481" w:rsidRDefault="00CC1994" w:rsidP="00B374B6">
            <w:pPr>
              <w:pStyle w:val="pracaZnakZnak"/>
              <w:jc w:val="center"/>
              <w:rPr>
                <w:rFonts w:asciiTheme="minorHAnsi" w:hAnsiTheme="minorHAnsi" w:cs="Calibri"/>
              </w:rPr>
            </w:pPr>
          </w:p>
          <w:p w:rsidR="00CC1994" w:rsidRPr="00871481" w:rsidRDefault="00CC1994" w:rsidP="00B374B6">
            <w:pPr>
              <w:pStyle w:val="pracaZnakZnak"/>
              <w:jc w:val="center"/>
              <w:rPr>
                <w:rFonts w:asciiTheme="minorHAnsi" w:hAnsiTheme="minorHAnsi" w:cs="Calibri"/>
              </w:rPr>
            </w:pPr>
          </w:p>
          <w:p w:rsidR="00CC1994" w:rsidRPr="00871481" w:rsidRDefault="00CC1994" w:rsidP="00B374B6">
            <w:pPr>
              <w:pStyle w:val="pracaZnakZnak"/>
              <w:jc w:val="center"/>
              <w:rPr>
                <w:rFonts w:asciiTheme="minorHAnsi" w:hAnsiTheme="minorHAnsi" w:cs="Calibri"/>
              </w:rPr>
            </w:pPr>
          </w:p>
          <w:p w:rsidR="00CC1994" w:rsidRPr="00871481" w:rsidRDefault="00CC1994" w:rsidP="002563EA">
            <w:pPr>
              <w:pStyle w:val="pracaZnakZnak"/>
              <w:jc w:val="center"/>
              <w:rPr>
                <w:rFonts w:asciiTheme="minorHAnsi" w:hAnsiTheme="minorHAnsi" w:cs="Calibri"/>
              </w:rPr>
            </w:pPr>
          </w:p>
        </w:tc>
        <w:tc>
          <w:tcPr>
            <w:tcW w:w="538" w:type="dxa"/>
          </w:tcPr>
          <w:p w:rsidR="00CC1994" w:rsidRPr="00871481" w:rsidRDefault="00CC1994"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CC1994" w:rsidRPr="00871481" w:rsidRDefault="00CC1994" w:rsidP="00477BE6">
            <w:pPr>
              <w:rPr>
                <w:rFonts w:asciiTheme="minorHAnsi" w:hAnsiTheme="minorHAnsi" w:cs="Arial"/>
                <w:sz w:val="22"/>
                <w:szCs w:val="22"/>
                <w:lang w:val="pl-PL"/>
              </w:rPr>
            </w:pPr>
            <w:r w:rsidRPr="00871481">
              <w:rPr>
                <w:rFonts w:asciiTheme="minorHAnsi" w:hAnsiTheme="minorHAnsi" w:cs="Arial"/>
                <w:sz w:val="22"/>
                <w:szCs w:val="22"/>
                <w:lang w:val="pl-PL"/>
              </w:rPr>
              <w:t>Wydatki na stacje uzdatniania wody i sieci wodociągowe, w tym: materiały hydrauliczne i eksploatacyjne do naprawy na SUW i sieci</w:t>
            </w:r>
          </w:p>
        </w:tc>
        <w:tc>
          <w:tcPr>
            <w:tcW w:w="0" w:type="auto"/>
          </w:tcPr>
          <w:p w:rsidR="00CC1994" w:rsidRPr="00871481" w:rsidRDefault="00CC1994" w:rsidP="00B374B6">
            <w:pPr>
              <w:pStyle w:val="pracaZnakZnak"/>
              <w:jc w:val="right"/>
              <w:rPr>
                <w:rFonts w:asciiTheme="minorHAnsi" w:hAnsiTheme="minorHAnsi" w:cs="Calibri"/>
                <w:color w:val="000000"/>
              </w:rPr>
            </w:pPr>
            <w:r w:rsidRPr="00871481">
              <w:rPr>
                <w:rFonts w:asciiTheme="minorHAnsi" w:hAnsiTheme="minorHAnsi" w:cs="Calibri"/>
                <w:color w:val="000000"/>
              </w:rPr>
              <w:t>37,888</w:t>
            </w:r>
          </w:p>
        </w:tc>
      </w:tr>
      <w:tr w:rsidR="00CC1994" w:rsidRPr="00871481" w:rsidTr="000047E7">
        <w:trPr>
          <w:trHeight w:val="150"/>
        </w:trPr>
        <w:tc>
          <w:tcPr>
            <w:tcW w:w="0" w:type="auto"/>
            <w:vMerge/>
            <w:shd w:val="clear" w:color="auto" w:fill="auto"/>
            <w:vAlign w:val="center"/>
          </w:tcPr>
          <w:p w:rsidR="00CC1994" w:rsidRPr="00871481" w:rsidRDefault="00CC1994" w:rsidP="00B374B6">
            <w:pPr>
              <w:pStyle w:val="Zawartotabeli"/>
              <w:snapToGrid w:val="0"/>
              <w:jc w:val="center"/>
              <w:rPr>
                <w:rFonts w:asciiTheme="minorHAnsi" w:hAnsiTheme="minorHAnsi" w:cs="Calibri"/>
                <w:sz w:val="22"/>
                <w:szCs w:val="22"/>
              </w:rPr>
            </w:pPr>
          </w:p>
        </w:tc>
        <w:tc>
          <w:tcPr>
            <w:tcW w:w="0" w:type="auto"/>
            <w:vMerge/>
            <w:shd w:val="clear" w:color="auto" w:fill="auto"/>
          </w:tcPr>
          <w:p w:rsidR="00CC1994" w:rsidRPr="00871481" w:rsidRDefault="00CC1994" w:rsidP="00B374B6">
            <w:pPr>
              <w:pStyle w:val="pracaZnakZnak"/>
              <w:jc w:val="center"/>
              <w:rPr>
                <w:rFonts w:asciiTheme="minorHAnsi" w:hAnsiTheme="minorHAnsi" w:cs="Calibri"/>
              </w:rPr>
            </w:pPr>
          </w:p>
        </w:tc>
        <w:tc>
          <w:tcPr>
            <w:tcW w:w="538" w:type="dxa"/>
          </w:tcPr>
          <w:p w:rsidR="00CC1994" w:rsidRPr="00871481" w:rsidRDefault="00CC1994"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CC1994" w:rsidRPr="00871481" w:rsidRDefault="00CC1994" w:rsidP="00477BE6">
            <w:pPr>
              <w:rPr>
                <w:rFonts w:asciiTheme="minorHAnsi" w:hAnsiTheme="minorHAnsi" w:cs="Calibri"/>
                <w:sz w:val="22"/>
                <w:szCs w:val="22"/>
                <w:lang w:val="pl-PL"/>
              </w:rPr>
            </w:pPr>
            <w:r w:rsidRPr="00871481">
              <w:rPr>
                <w:rFonts w:asciiTheme="minorHAnsi" w:hAnsiTheme="minorHAnsi" w:cs="Arial"/>
                <w:bCs/>
                <w:sz w:val="22"/>
                <w:szCs w:val="22"/>
                <w:lang w:val="pl-PL"/>
              </w:rPr>
              <w:t>Utrzymanie ujęć wodnych w 13 wsiach na terenie gminy, m.in. zużycie energii przez pompy głębinowe zamontowane przy ujęciach, zakup i montaż materiałów elektrycznych do instalacji w budynku wiejskim oraz renowację studni</w:t>
            </w:r>
          </w:p>
        </w:tc>
        <w:tc>
          <w:tcPr>
            <w:tcW w:w="0" w:type="auto"/>
          </w:tcPr>
          <w:p w:rsidR="00CC1994" w:rsidRPr="00871481" w:rsidRDefault="00CC1994" w:rsidP="00B374B6">
            <w:pPr>
              <w:pStyle w:val="pracaZnakZnak"/>
              <w:jc w:val="right"/>
              <w:rPr>
                <w:rFonts w:asciiTheme="minorHAnsi" w:hAnsiTheme="minorHAnsi" w:cs="Calibri"/>
                <w:color w:val="000000"/>
              </w:rPr>
            </w:pPr>
            <w:r w:rsidRPr="00871481">
              <w:rPr>
                <w:rFonts w:asciiTheme="minorHAnsi" w:hAnsiTheme="minorHAnsi" w:cs="Calibri"/>
                <w:color w:val="000000"/>
              </w:rPr>
              <w:t>40,127</w:t>
            </w:r>
          </w:p>
        </w:tc>
      </w:tr>
      <w:tr w:rsidR="00CC1994" w:rsidRPr="00871481" w:rsidTr="000047E7">
        <w:trPr>
          <w:trHeight w:val="150"/>
        </w:trPr>
        <w:tc>
          <w:tcPr>
            <w:tcW w:w="0" w:type="auto"/>
            <w:vMerge/>
            <w:shd w:val="clear" w:color="auto" w:fill="auto"/>
            <w:vAlign w:val="center"/>
          </w:tcPr>
          <w:p w:rsidR="00CC1994" w:rsidRPr="00871481" w:rsidRDefault="00CC1994" w:rsidP="00B374B6">
            <w:pPr>
              <w:pStyle w:val="Zawartotabeli"/>
              <w:snapToGrid w:val="0"/>
              <w:jc w:val="center"/>
              <w:rPr>
                <w:rFonts w:asciiTheme="minorHAnsi" w:hAnsiTheme="minorHAnsi" w:cs="Calibri"/>
                <w:sz w:val="22"/>
                <w:szCs w:val="22"/>
              </w:rPr>
            </w:pPr>
          </w:p>
        </w:tc>
        <w:tc>
          <w:tcPr>
            <w:tcW w:w="0" w:type="auto"/>
            <w:vMerge/>
            <w:shd w:val="clear" w:color="auto" w:fill="auto"/>
          </w:tcPr>
          <w:p w:rsidR="00CC1994" w:rsidRPr="00871481" w:rsidRDefault="00CC1994" w:rsidP="00B374B6">
            <w:pPr>
              <w:pStyle w:val="pracaZnakZnak"/>
              <w:jc w:val="center"/>
              <w:rPr>
                <w:rFonts w:asciiTheme="minorHAnsi" w:hAnsiTheme="minorHAnsi" w:cs="Calibri"/>
              </w:rPr>
            </w:pPr>
          </w:p>
        </w:tc>
        <w:tc>
          <w:tcPr>
            <w:tcW w:w="538" w:type="dxa"/>
          </w:tcPr>
          <w:p w:rsidR="00CC1994" w:rsidRPr="00871481" w:rsidRDefault="00CC1994"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CC1994" w:rsidRPr="00871481" w:rsidRDefault="00CC1994" w:rsidP="00477BE6">
            <w:pPr>
              <w:rPr>
                <w:rFonts w:asciiTheme="minorHAnsi" w:hAnsiTheme="minorHAnsi" w:cs="Arial"/>
                <w:bCs/>
                <w:sz w:val="22"/>
                <w:szCs w:val="22"/>
                <w:lang w:val="pl-PL"/>
              </w:rPr>
            </w:pPr>
            <w:r w:rsidRPr="00871481">
              <w:rPr>
                <w:rFonts w:asciiTheme="minorHAnsi" w:hAnsiTheme="minorHAnsi"/>
                <w:sz w:val="22"/>
                <w:szCs w:val="22"/>
                <w:lang w:val="pl-PL"/>
              </w:rPr>
              <w:t>Badanie urządzeń i dozór techniczny maszyn i urządzeń</w:t>
            </w:r>
          </w:p>
        </w:tc>
        <w:tc>
          <w:tcPr>
            <w:tcW w:w="0" w:type="auto"/>
          </w:tcPr>
          <w:p w:rsidR="00CC1994" w:rsidRPr="00871481" w:rsidRDefault="00CC1994" w:rsidP="00B374B6">
            <w:pPr>
              <w:pStyle w:val="pracaZnakZnak"/>
              <w:jc w:val="right"/>
              <w:rPr>
                <w:rFonts w:asciiTheme="minorHAnsi" w:hAnsiTheme="minorHAnsi" w:cs="Calibri"/>
                <w:color w:val="000000"/>
              </w:rPr>
            </w:pPr>
            <w:r w:rsidRPr="00871481">
              <w:rPr>
                <w:rFonts w:asciiTheme="minorHAnsi" w:hAnsiTheme="minorHAnsi" w:cs="Calibri"/>
                <w:color w:val="000000"/>
              </w:rPr>
              <w:t>1,698</w:t>
            </w:r>
          </w:p>
        </w:tc>
      </w:tr>
      <w:tr w:rsidR="00CC1994" w:rsidRPr="00871481" w:rsidTr="000047E7">
        <w:tc>
          <w:tcPr>
            <w:tcW w:w="0" w:type="auto"/>
            <w:vMerge/>
            <w:shd w:val="clear" w:color="auto" w:fill="auto"/>
            <w:vAlign w:val="center"/>
          </w:tcPr>
          <w:p w:rsidR="00CC1994" w:rsidRPr="00871481" w:rsidRDefault="00CC1994" w:rsidP="00B374B6">
            <w:pPr>
              <w:pStyle w:val="Zawartotabeli"/>
              <w:snapToGrid w:val="0"/>
              <w:jc w:val="center"/>
              <w:rPr>
                <w:rFonts w:asciiTheme="minorHAnsi" w:hAnsiTheme="minorHAnsi" w:cs="Calibri"/>
                <w:sz w:val="22"/>
                <w:szCs w:val="22"/>
              </w:rPr>
            </w:pPr>
          </w:p>
        </w:tc>
        <w:tc>
          <w:tcPr>
            <w:tcW w:w="0" w:type="auto"/>
            <w:vMerge/>
            <w:shd w:val="clear" w:color="auto" w:fill="auto"/>
          </w:tcPr>
          <w:p w:rsidR="00CC1994" w:rsidRPr="00871481" w:rsidRDefault="00CC1994" w:rsidP="00B374B6">
            <w:pPr>
              <w:pStyle w:val="pracaZnakZnak"/>
              <w:jc w:val="center"/>
              <w:rPr>
                <w:rFonts w:asciiTheme="minorHAnsi" w:hAnsiTheme="minorHAnsi" w:cs="Calibri"/>
              </w:rPr>
            </w:pPr>
          </w:p>
        </w:tc>
        <w:tc>
          <w:tcPr>
            <w:tcW w:w="538" w:type="dxa"/>
            <w:shd w:val="clear" w:color="auto" w:fill="auto"/>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477BE6">
            <w:pPr>
              <w:pStyle w:val="pracaZnakZnak"/>
              <w:jc w:val="left"/>
              <w:rPr>
                <w:rFonts w:asciiTheme="minorHAnsi" w:hAnsiTheme="minorHAnsi" w:cs="Calibri"/>
              </w:rPr>
            </w:pPr>
            <w:r w:rsidRPr="00871481">
              <w:rPr>
                <w:rFonts w:asciiTheme="minorHAnsi" w:hAnsiTheme="minorHAnsi"/>
                <w:bCs/>
              </w:rPr>
              <w:t>Zakup pompy na SUW w Dąbrówce</w:t>
            </w:r>
          </w:p>
        </w:tc>
        <w:tc>
          <w:tcPr>
            <w:tcW w:w="0" w:type="auto"/>
          </w:tcPr>
          <w:p w:rsidR="00CC1994" w:rsidRPr="00871481" w:rsidRDefault="00CC1994" w:rsidP="00B374B6">
            <w:pPr>
              <w:pStyle w:val="pracaZnakZnak"/>
              <w:jc w:val="right"/>
              <w:rPr>
                <w:rFonts w:asciiTheme="minorHAnsi" w:hAnsiTheme="minorHAnsi" w:cs="Calibri"/>
                <w:color w:val="000000"/>
              </w:rPr>
            </w:pPr>
            <w:r w:rsidRPr="00871481">
              <w:rPr>
                <w:rFonts w:asciiTheme="minorHAnsi" w:hAnsiTheme="minorHAnsi" w:cs="Calibri"/>
                <w:color w:val="000000"/>
              </w:rPr>
              <w:t>12,999</w:t>
            </w:r>
          </w:p>
        </w:tc>
      </w:tr>
      <w:tr w:rsidR="00CC1994" w:rsidRPr="00871481" w:rsidTr="000047E7">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vMerge/>
            <w:shd w:val="clear" w:color="auto" w:fill="auto"/>
          </w:tcPr>
          <w:p w:rsidR="00CC1994" w:rsidRPr="00871481" w:rsidRDefault="00CC1994" w:rsidP="00B374B6">
            <w:pPr>
              <w:pStyle w:val="pracaZnakZnak"/>
              <w:jc w:val="center"/>
              <w:rPr>
                <w:rFonts w:asciiTheme="minorHAnsi" w:hAnsiTheme="minorHAnsi" w:cs="Calibri"/>
              </w:rPr>
            </w:pP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477BE6">
            <w:pPr>
              <w:pStyle w:val="pracaZnakZnak"/>
              <w:jc w:val="left"/>
              <w:rPr>
                <w:rFonts w:asciiTheme="minorHAnsi" w:hAnsiTheme="minorHAnsi" w:cs="Calibri"/>
                <w:color w:val="000000"/>
              </w:rPr>
            </w:pPr>
            <w:r w:rsidRPr="00871481">
              <w:rPr>
                <w:rFonts w:asciiTheme="minorHAnsi" w:hAnsiTheme="minorHAnsi" w:cs="Calibri"/>
                <w:color w:val="000000"/>
              </w:rPr>
              <w:t>Materiały do eksploatacji stacji uzdatniania wody i sieci wodociągowych</w:t>
            </w:r>
          </w:p>
        </w:tc>
        <w:tc>
          <w:tcPr>
            <w:tcW w:w="0" w:type="auto"/>
          </w:tcPr>
          <w:p w:rsidR="00CC1994" w:rsidRPr="00871481" w:rsidRDefault="00CC1994" w:rsidP="00B374B6">
            <w:pPr>
              <w:pStyle w:val="pracaZnakZnak"/>
              <w:jc w:val="right"/>
              <w:rPr>
                <w:rFonts w:asciiTheme="minorHAnsi" w:hAnsiTheme="minorHAnsi" w:cs="Calibri"/>
                <w:color w:val="000000"/>
              </w:rPr>
            </w:pPr>
            <w:r w:rsidRPr="00871481">
              <w:rPr>
                <w:rFonts w:asciiTheme="minorHAnsi" w:hAnsiTheme="minorHAnsi" w:cs="Calibri"/>
                <w:color w:val="000000"/>
              </w:rPr>
              <w:t>7,358</w:t>
            </w:r>
          </w:p>
        </w:tc>
      </w:tr>
      <w:tr w:rsidR="00CC1994" w:rsidRPr="00871481" w:rsidTr="000047E7">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vMerge/>
            <w:shd w:val="clear" w:color="auto" w:fill="auto"/>
          </w:tcPr>
          <w:p w:rsidR="00CC1994" w:rsidRPr="00871481" w:rsidRDefault="00CC1994" w:rsidP="00B374B6">
            <w:pPr>
              <w:pStyle w:val="pracaZnakZnak"/>
              <w:jc w:val="center"/>
              <w:rPr>
                <w:rFonts w:asciiTheme="minorHAnsi" w:hAnsiTheme="minorHAnsi" w:cs="Calibri"/>
              </w:rPr>
            </w:pP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477BE6">
            <w:pPr>
              <w:pStyle w:val="pracaZnakZnak"/>
              <w:jc w:val="left"/>
              <w:rPr>
                <w:rFonts w:asciiTheme="minorHAnsi" w:hAnsiTheme="minorHAnsi" w:cs="Calibri"/>
                <w:color w:val="000000"/>
              </w:rPr>
            </w:pPr>
            <w:r w:rsidRPr="00871481">
              <w:rPr>
                <w:rFonts w:asciiTheme="minorHAnsi" w:hAnsiTheme="minorHAnsi"/>
              </w:rPr>
              <w:t>Dokumentacja hydrogeologiczna i operat wodno-prawny do pozwolenia wodno-prawnego na SUW Kołaków</w:t>
            </w:r>
          </w:p>
        </w:tc>
        <w:tc>
          <w:tcPr>
            <w:tcW w:w="0" w:type="auto"/>
          </w:tcPr>
          <w:p w:rsidR="00CC1994" w:rsidRPr="00871481" w:rsidRDefault="00CC1994" w:rsidP="00B374B6">
            <w:pPr>
              <w:pStyle w:val="pracaZnakZnak"/>
              <w:jc w:val="right"/>
              <w:rPr>
                <w:rFonts w:asciiTheme="minorHAnsi" w:hAnsiTheme="minorHAnsi" w:cs="Calibri"/>
                <w:color w:val="000000"/>
              </w:rPr>
            </w:pPr>
            <w:r w:rsidRPr="00871481">
              <w:rPr>
                <w:rFonts w:asciiTheme="minorHAnsi" w:hAnsiTheme="minorHAnsi" w:cs="Calibri"/>
                <w:color w:val="000000"/>
              </w:rPr>
              <w:t>7,500</w:t>
            </w:r>
          </w:p>
        </w:tc>
      </w:tr>
      <w:tr w:rsidR="00CC1994" w:rsidRPr="00871481" w:rsidTr="000047E7">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shd w:val="clear" w:color="auto" w:fill="auto"/>
          </w:tcPr>
          <w:p w:rsidR="00CC1994" w:rsidRPr="00871481" w:rsidRDefault="00CC1994" w:rsidP="00203F91">
            <w:pPr>
              <w:pStyle w:val="pracaZnakZnak"/>
              <w:jc w:val="center"/>
              <w:rPr>
                <w:rFonts w:asciiTheme="minorHAnsi" w:hAnsiTheme="minorHAnsi" w:cs="Calibri"/>
              </w:rPr>
            </w:pPr>
            <w:r w:rsidRPr="00871481">
              <w:rPr>
                <w:rFonts w:asciiTheme="minorHAnsi" w:hAnsiTheme="minorHAnsi" w:cs="Calibri"/>
              </w:rPr>
              <w:t>Gmina Jadów</w:t>
            </w: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477BE6">
            <w:pPr>
              <w:pStyle w:val="pracaZnakZnak"/>
              <w:jc w:val="left"/>
              <w:rPr>
                <w:rFonts w:asciiTheme="minorHAnsi" w:hAnsiTheme="minorHAnsi" w:cs="Calibri"/>
              </w:rPr>
            </w:pPr>
            <w:r w:rsidRPr="00871481">
              <w:rPr>
                <w:rFonts w:asciiTheme="minorHAnsi" w:hAnsiTheme="minorHAnsi" w:cs="Calibri"/>
                <w:color w:val="000000"/>
              </w:rPr>
              <w:t>Wodociąg grupowy Sulejów - etap I - Budowa stacji uzdatniania wody w miejscowości Sulejów i sieci wodociągowej w miejscowościach: Sulejów, Wujówka, Wólka Sulejowska</w:t>
            </w:r>
          </w:p>
        </w:tc>
        <w:tc>
          <w:tcPr>
            <w:tcW w:w="0" w:type="auto"/>
          </w:tcPr>
          <w:p w:rsidR="00CC1994" w:rsidRPr="00871481" w:rsidRDefault="00CC1994" w:rsidP="00B374B6">
            <w:pPr>
              <w:pStyle w:val="pracaZnakZnak"/>
              <w:jc w:val="right"/>
              <w:rPr>
                <w:rFonts w:asciiTheme="minorHAnsi" w:hAnsiTheme="minorHAnsi" w:cs="Calibri"/>
                <w:color w:val="000000"/>
              </w:rPr>
            </w:pPr>
            <w:r w:rsidRPr="00871481">
              <w:rPr>
                <w:rFonts w:asciiTheme="minorHAnsi" w:hAnsiTheme="minorHAnsi" w:cs="Calibri"/>
                <w:color w:val="000000"/>
              </w:rPr>
              <w:t>1219,077</w:t>
            </w:r>
          </w:p>
        </w:tc>
      </w:tr>
      <w:tr w:rsidR="00CC1994" w:rsidRPr="00A141E2" w:rsidTr="000047E7">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shd w:val="clear" w:color="auto" w:fill="auto"/>
          </w:tcPr>
          <w:p w:rsidR="00CC1994" w:rsidRPr="00871481" w:rsidRDefault="00CC1994" w:rsidP="00B374B6">
            <w:pPr>
              <w:pStyle w:val="pracaZnakZnak"/>
              <w:jc w:val="center"/>
              <w:rPr>
                <w:rFonts w:asciiTheme="minorHAnsi" w:hAnsiTheme="minorHAnsi" w:cs="Calibri"/>
              </w:rPr>
            </w:pPr>
            <w:r w:rsidRPr="00871481">
              <w:rPr>
                <w:rFonts w:asciiTheme="minorHAnsi" w:hAnsiTheme="minorHAnsi" w:cs="Calibri"/>
              </w:rPr>
              <w:t>Gmina Klembów</w:t>
            </w: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477BE6">
            <w:pPr>
              <w:pStyle w:val="pracaZnakZnak"/>
              <w:jc w:val="left"/>
              <w:rPr>
                <w:rFonts w:asciiTheme="minorHAnsi" w:hAnsiTheme="minorHAnsi" w:cs="Calibri"/>
              </w:rPr>
            </w:pPr>
            <w:r w:rsidRPr="00871481">
              <w:rPr>
                <w:rFonts w:asciiTheme="minorHAnsi" w:hAnsiTheme="minorHAnsi" w:cs="Calibri"/>
              </w:rPr>
              <w:t>Budowa stacji uzdatniania wody w ramach Programu "Ochrona ekosystemu Zalewu Zegrzyńskiego poprzez budowę systemu wodno-kanalizacyjnego gm. Klembów - Wodociąg grupowy Klembów"</w:t>
            </w:r>
          </w:p>
        </w:tc>
        <w:tc>
          <w:tcPr>
            <w:tcW w:w="0" w:type="auto"/>
          </w:tcPr>
          <w:p w:rsidR="00CC1994" w:rsidRPr="00336C8B" w:rsidRDefault="00CC1994" w:rsidP="00336C8B">
            <w:pPr>
              <w:pStyle w:val="aaaaanita"/>
              <w:jc w:val="right"/>
              <w:rPr>
                <w:rFonts w:asciiTheme="minorHAnsi" w:hAnsiTheme="minorHAnsi"/>
              </w:rPr>
            </w:pPr>
            <w:r w:rsidRPr="00871481">
              <w:rPr>
                <w:rFonts w:asciiTheme="minorHAnsi" w:hAnsiTheme="minorHAnsi" w:cs="Calibri"/>
                <w:color w:val="000000"/>
              </w:rPr>
              <w:t>Koszty ujęte zadaniu</w:t>
            </w:r>
            <w:r>
              <w:rPr>
                <w:rFonts w:asciiTheme="minorHAnsi" w:hAnsiTheme="minorHAnsi" w:cs="Calibri"/>
                <w:color w:val="000000"/>
              </w:rPr>
              <w:t xml:space="preserve">: </w:t>
            </w:r>
            <w:r w:rsidRPr="00871481">
              <w:rPr>
                <w:rFonts w:asciiTheme="minorHAnsi" w:hAnsiTheme="minorHAnsi"/>
              </w:rPr>
              <w:t>Budowa, modernizacja, konserwacja i remonty sieci wodociągowej</w:t>
            </w:r>
          </w:p>
        </w:tc>
      </w:tr>
      <w:tr w:rsidR="00CC1994" w:rsidRPr="00871481" w:rsidTr="000047E7">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shd w:val="clear" w:color="auto" w:fill="auto"/>
          </w:tcPr>
          <w:p w:rsidR="00CC1994" w:rsidRPr="00871481" w:rsidRDefault="00CC1994" w:rsidP="00B374B6">
            <w:pPr>
              <w:pStyle w:val="pracaZnakZnak"/>
              <w:jc w:val="center"/>
              <w:rPr>
                <w:rFonts w:asciiTheme="minorHAnsi" w:hAnsiTheme="minorHAnsi" w:cs="Calibri"/>
              </w:rPr>
            </w:pPr>
            <w:r w:rsidRPr="00871481">
              <w:rPr>
                <w:rFonts w:asciiTheme="minorHAnsi" w:hAnsiTheme="minorHAnsi" w:cs="Calibri"/>
              </w:rPr>
              <w:t>Gmina Kobyłka</w:t>
            </w: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477BE6">
            <w:pPr>
              <w:pStyle w:val="pracaZnakZnak"/>
              <w:jc w:val="left"/>
              <w:rPr>
                <w:rFonts w:asciiTheme="minorHAnsi" w:hAnsiTheme="minorHAnsi" w:cs="Calibri"/>
              </w:rPr>
            </w:pPr>
            <w:r w:rsidRPr="00871481">
              <w:rPr>
                <w:rFonts w:asciiTheme="minorHAnsi" w:hAnsiTheme="minorHAnsi" w:cs="Calibri"/>
              </w:rPr>
              <w:t>Budowa zdroju ulicznego przy ul. Nadarzyn 47</w:t>
            </w:r>
          </w:p>
        </w:tc>
        <w:tc>
          <w:tcPr>
            <w:tcW w:w="0" w:type="auto"/>
          </w:tcPr>
          <w:p w:rsidR="00CC1994" w:rsidRPr="00871481" w:rsidRDefault="00CC1994" w:rsidP="00B374B6">
            <w:pPr>
              <w:pStyle w:val="pracaZnakZnak"/>
              <w:jc w:val="right"/>
              <w:rPr>
                <w:rFonts w:asciiTheme="minorHAnsi" w:hAnsiTheme="minorHAnsi" w:cs="Calibri"/>
                <w:color w:val="000000"/>
              </w:rPr>
            </w:pPr>
            <w:r w:rsidRPr="00871481">
              <w:rPr>
                <w:rFonts w:asciiTheme="minorHAnsi" w:hAnsiTheme="minorHAnsi" w:cs="Calibri"/>
                <w:color w:val="000000"/>
              </w:rPr>
              <w:t>4,871</w:t>
            </w:r>
          </w:p>
        </w:tc>
      </w:tr>
      <w:tr w:rsidR="00CC1994" w:rsidRPr="00886B4E" w:rsidTr="000047E7">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vMerge w:val="restart"/>
            <w:shd w:val="clear" w:color="auto" w:fill="auto"/>
          </w:tcPr>
          <w:p w:rsidR="00CC1994" w:rsidRDefault="00CC1994" w:rsidP="00886B4E">
            <w:pPr>
              <w:pStyle w:val="pracaZnakZnak"/>
              <w:jc w:val="center"/>
              <w:rPr>
                <w:rFonts w:asciiTheme="minorHAnsi" w:hAnsiTheme="minorHAnsi" w:cs="Calibri"/>
              </w:rPr>
            </w:pPr>
          </w:p>
          <w:p w:rsidR="00CC1994" w:rsidRPr="00871481" w:rsidRDefault="00CC1994" w:rsidP="00886B4E">
            <w:pPr>
              <w:pStyle w:val="pracaZnakZnak"/>
              <w:jc w:val="center"/>
              <w:rPr>
                <w:rFonts w:asciiTheme="minorHAnsi" w:hAnsiTheme="minorHAnsi" w:cs="Calibri"/>
              </w:rPr>
            </w:pPr>
            <w:r>
              <w:rPr>
                <w:rFonts w:asciiTheme="minorHAnsi" w:hAnsiTheme="minorHAnsi" w:cs="Calibri"/>
              </w:rPr>
              <w:t>Wodociąg Marecki Sp. z o.o.</w:t>
            </w: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B374B6">
            <w:pPr>
              <w:pStyle w:val="pracaZnakZnak"/>
              <w:jc w:val="left"/>
              <w:rPr>
                <w:rFonts w:asciiTheme="minorHAnsi" w:hAnsiTheme="minorHAnsi" w:cs="Calibri"/>
              </w:rPr>
            </w:pPr>
            <w:r w:rsidRPr="00E82402">
              <w:rPr>
                <w:rFonts w:asciiTheme="minorHAnsi" w:hAnsiTheme="minorHAnsi" w:cstheme="minorHAnsi"/>
              </w:rPr>
              <w:t>Budowa studni głębinowej Nr 1 na potrzeby nowej SUW2 przy ulicy Spacerowej w Markach</w:t>
            </w:r>
          </w:p>
        </w:tc>
        <w:tc>
          <w:tcPr>
            <w:tcW w:w="0" w:type="auto"/>
          </w:tcPr>
          <w:p w:rsidR="00CC1994" w:rsidRPr="00871481" w:rsidRDefault="00CC1994" w:rsidP="00B374B6">
            <w:pPr>
              <w:pStyle w:val="pracaZnakZnak"/>
              <w:jc w:val="right"/>
              <w:rPr>
                <w:rFonts w:asciiTheme="minorHAnsi" w:hAnsiTheme="minorHAnsi" w:cs="Calibri"/>
                <w:color w:val="000000"/>
              </w:rPr>
            </w:pPr>
            <w:r>
              <w:rPr>
                <w:rFonts w:asciiTheme="minorHAnsi" w:hAnsiTheme="minorHAnsi" w:cs="Calibri"/>
                <w:color w:val="000000"/>
              </w:rPr>
              <w:t>127,656</w:t>
            </w:r>
          </w:p>
        </w:tc>
      </w:tr>
      <w:tr w:rsidR="00CC1994" w:rsidRPr="00886B4E" w:rsidTr="000047E7">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vMerge/>
            <w:shd w:val="clear" w:color="auto" w:fill="auto"/>
          </w:tcPr>
          <w:p w:rsidR="00CC1994" w:rsidRDefault="00CC1994" w:rsidP="00B374B6">
            <w:pPr>
              <w:pStyle w:val="pracaZnakZnak"/>
              <w:jc w:val="center"/>
              <w:rPr>
                <w:rFonts w:asciiTheme="minorHAnsi" w:hAnsiTheme="minorHAnsi" w:cs="Calibri"/>
              </w:rPr>
            </w:pP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E82402" w:rsidRDefault="00CC1994" w:rsidP="00B374B6">
            <w:pPr>
              <w:pStyle w:val="pracaZnakZnak"/>
              <w:jc w:val="left"/>
              <w:rPr>
                <w:rFonts w:asciiTheme="minorHAnsi" w:hAnsiTheme="minorHAnsi" w:cstheme="minorHAnsi"/>
              </w:rPr>
            </w:pPr>
            <w:r w:rsidRPr="00C50C4D">
              <w:rPr>
                <w:rFonts w:asciiTheme="minorHAnsi" w:hAnsiTheme="minorHAnsi" w:cstheme="minorHAnsi"/>
              </w:rPr>
              <w:t>Koncepcj</w:t>
            </w:r>
            <w:r>
              <w:rPr>
                <w:rFonts w:asciiTheme="minorHAnsi" w:hAnsiTheme="minorHAnsi" w:cstheme="minorHAnsi"/>
              </w:rPr>
              <w:t>a</w:t>
            </w:r>
            <w:r w:rsidRPr="00C50C4D">
              <w:rPr>
                <w:rFonts w:asciiTheme="minorHAnsi" w:hAnsiTheme="minorHAnsi" w:cstheme="minorHAnsi"/>
              </w:rPr>
              <w:t xml:space="preserve"> projektow</w:t>
            </w:r>
            <w:r>
              <w:rPr>
                <w:rFonts w:asciiTheme="minorHAnsi" w:hAnsiTheme="minorHAnsi" w:cstheme="minorHAnsi"/>
              </w:rPr>
              <w:t>a</w:t>
            </w:r>
            <w:r w:rsidRPr="00C50C4D">
              <w:rPr>
                <w:rFonts w:asciiTheme="minorHAnsi" w:hAnsiTheme="minorHAnsi" w:cstheme="minorHAnsi"/>
              </w:rPr>
              <w:t xml:space="preserve"> projektu Stacji Uzdatniania Wody „SUW2” w </w:t>
            </w:r>
            <w:r>
              <w:rPr>
                <w:rFonts w:asciiTheme="minorHAnsi" w:hAnsiTheme="minorHAnsi" w:cstheme="minorHAnsi"/>
              </w:rPr>
              <w:t>M</w:t>
            </w:r>
            <w:r w:rsidRPr="00C50C4D">
              <w:rPr>
                <w:rFonts w:asciiTheme="minorHAnsi" w:hAnsiTheme="minorHAnsi" w:cstheme="minorHAnsi"/>
              </w:rPr>
              <w:t>arkach przy ul. Spacerowej na działce nr ew. 4/3 obr.1-01</w:t>
            </w:r>
          </w:p>
        </w:tc>
        <w:tc>
          <w:tcPr>
            <w:tcW w:w="0" w:type="auto"/>
          </w:tcPr>
          <w:p w:rsidR="00CC1994" w:rsidRDefault="00CC1994" w:rsidP="00B374B6">
            <w:pPr>
              <w:pStyle w:val="pracaZnakZnak"/>
              <w:jc w:val="right"/>
              <w:rPr>
                <w:rFonts w:asciiTheme="minorHAnsi" w:hAnsiTheme="minorHAnsi" w:cs="Calibri"/>
                <w:color w:val="000000"/>
              </w:rPr>
            </w:pPr>
            <w:r>
              <w:rPr>
                <w:rFonts w:asciiTheme="minorHAnsi" w:hAnsiTheme="minorHAnsi" w:cs="Calibri"/>
                <w:color w:val="000000"/>
              </w:rPr>
              <w:t>35,055</w:t>
            </w:r>
          </w:p>
        </w:tc>
      </w:tr>
      <w:tr w:rsidR="00CC1994" w:rsidRPr="00886B4E" w:rsidTr="000047E7">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vMerge/>
            <w:shd w:val="clear" w:color="auto" w:fill="auto"/>
          </w:tcPr>
          <w:p w:rsidR="00CC1994" w:rsidRDefault="00CC1994" w:rsidP="00B374B6">
            <w:pPr>
              <w:pStyle w:val="pracaZnakZnak"/>
              <w:jc w:val="center"/>
              <w:rPr>
                <w:rFonts w:asciiTheme="minorHAnsi" w:hAnsiTheme="minorHAnsi" w:cs="Calibri"/>
              </w:rPr>
            </w:pP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C50C4D" w:rsidRDefault="00CC1994" w:rsidP="00B374B6">
            <w:pPr>
              <w:pStyle w:val="pracaZnakZnak"/>
              <w:jc w:val="left"/>
              <w:rPr>
                <w:rFonts w:asciiTheme="minorHAnsi" w:hAnsiTheme="minorHAnsi" w:cstheme="minorHAnsi"/>
              </w:rPr>
            </w:pPr>
            <w:r w:rsidRPr="00F76F42">
              <w:rPr>
                <w:rFonts w:asciiTheme="minorHAnsi" w:hAnsiTheme="minorHAnsi" w:cstheme="minorHAnsi"/>
              </w:rPr>
              <w:t>Opracowanie Raportu oddziaływania na środowisko dla p</w:t>
            </w:r>
            <w:r>
              <w:rPr>
                <w:rFonts w:asciiTheme="minorHAnsi" w:hAnsiTheme="minorHAnsi" w:cstheme="minorHAnsi"/>
              </w:rPr>
              <w:t>rzedsięwzięcia polegającego na b</w:t>
            </w:r>
            <w:r w:rsidRPr="00F76F42">
              <w:rPr>
                <w:rFonts w:asciiTheme="minorHAnsi" w:hAnsiTheme="minorHAnsi" w:cstheme="minorHAnsi"/>
              </w:rPr>
              <w:t>udowie Stacji Uzdatniania Wody (SUW2), ujęcia wód podziemnych oraz magistrali wodociągowej na działce nr ew. 4/3 w obrębie 1-01 przy ul. Spacerowej w Markach</w:t>
            </w:r>
          </w:p>
        </w:tc>
        <w:tc>
          <w:tcPr>
            <w:tcW w:w="0" w:type="auto"/>
          </w:tcPr>
          <w:p w:rsidR="00CC1994" w:rsidRDefault="00CC1994" w:rsidP="00B374B6">
            <w:pPr>
              <w:pStyle w:val="pracaZnakZnak"/>
              <w:jc w:val="right"/>
              <w:rPr>
                <w:rFonts w:asciiTheme="minorHAnsi" w:hAnsiTheme="minorHAnsi" w:cs="Calibri"/>
                <w:color w:val="000000"/>
              </w:rPr>
            </w:pPr>
            <w:r>
              <w:rPr>
                <w:rFonts w:asciiTheme="minorHAnsi" w:hAnsiTheme="minorHAnsi" w:cs="Calibri"/>
                <w:color w:val="000000"/>
              </w:rPr>
              <w:t>26,445</w:t>
            </w:r>
          </w:p>
        </w:tc>
      </w:tr>
      <w:tr w:rsidR="00CC1994" w:rsidRPr="00871481" w:rsidTr="000047E7">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vMerge w:val="restart"/>
            <w:shd w:val="clear" w:color="auto" w:fill="auto"/>
          </w:tcPr>
          <w:p w:rsidR="00CC1994" w:rsidRPr="00871481" w:rsidRDefault="00CC1994" w:rsidP="00B374B6">
            <w:pPr>
              <w:pStyle w:val="pracaZnakZnak"/>
              <w:jc w:val="center"/>
              <w:rPr>
                <w:rFonts w:asciiTheme="minorHAnsi" w:hAnsiTheme="minorHAnsi" w:cs="Calibri"/>
              </w:rPr>
            </w:pPr>
            <w:r w:rsidRPr="00871481">
              <w:rPr>
                <w:rFonts w:asciiTheme="minorHAnsi" w:hAnsiTheme="minorHAnsi" w:cs="Calibri"/>
              </w:rPr>
              <w:t>Gmina Poświętne</w:t>
            </w: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477BE6">
            <w:pPr>
              <w:rPr>
                <w:rFonts w:asciiTheme="minorHAnsi" w:hAnsiTheme="minorHAnsi" w:cs="Calibri"/>
                <w:sz w:val="22"/>
                <w:szCs w:val="22"/>
                <w:lang w:val="pl-PL"/>
              </w:rPr>
            </w:pPr>
            <w:r w:rsidRPr="00871481">
              <w:rPr>
                <w:rFonts w:asciiTheme="minorHAnsi" w:hAnsiTheme="minorHAnsi" w:cs="Calibri"/>
                <w:sz w:val="22"/>
                <w:szCs w:val="22"/>
                <w:lang w:val="pl-PL"/>
              </w:rPr>
              <w:t>Rozpoczęcie prac i przygotowanie terenu pod budowę SUW, koszty praw autorskich do projektu i jego zmian</w:t>
            </w:r>
          </w:p>
        </w:tc>
        <w:tc>
          <w:tcPr>
            <w:tcW w:w="0" w:type="auto"/>
          </w:tcPr>
          <w:p w:rsidR="00CC1994" w:rsidRPr="00871481" w:rsidRDefault="00CC1994" w:rsidP="00B374B6">
            <w:pPr>
              <w:pStyle w:val="pracaZnakZnak"/>
              <w:jc w:val="right"/>
              <w:rPr>
                <w:rFonts w:asciiTheme="minorHAnsi" w:hAnsiTheme="minorHAnsi" w:cs="Calibri"/>
                <w:color w:val="000000"/>
              </w:rPr>
            </w:pPr>
            <w:r w:rsidRPr="00871481">
              <w:rPr>
                <w:rFonts w:asciiTheme="minorHAnsi" w:hAnsiTheme="minorHAnsi" w:cs="Calibri"/>
                <w:color w:val="000000"/>
              </w:rPr>
              <w:t>99,847</w:t>
            </w:r>
          </w:p>
        </w:tc>
      </w:tr>
      <w:tr w:rsidR="00CC1994" w:rsidRPr="00871481" w:rsidTr="000047E7">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vMerge/>
            <w:shd w:val="clear" w:color="auto" w:fill="auto"/>
          </w:tcPr>
          <w:p w:rsidR="00CC1994" w:rsidRPr="00871481" w:rsidRDefault="00CC1994" w:rsidP="00B374B6">
            <w:pPr>
              <w:pStyle w:val="pracaZnakZnak"/>
              <w:jc w:val="center"/>
              <w:rPr>
                <w:rFonts w:asciiTheme="minorHAnsi" w:hAnsiTheme="minorHAnsi" w:cs="Calibri"/>
              </w:rPr>
            </w:pP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477BE6">
            <w:pPr>
              <w:rPr>
                <w:rFonts w:asciiTheme="minorHAnsi" w:hAnsiTheme="minorHAnsi" w:cs="Calibri"/>
                <w:sz w:val="22"/>
                <w:szCs w:val="22"/>
                <w:lang w:val="pl-PL"/>
              </w:rPr>
            </w:pPr>
            <w:r w:rsidRPr="00871481">
              <w:rPr>
                <w:rFonts w:asciiTheme="minorHAnsi" w:hAnsiTheme="minorHAnsi" w:cs="Calibri"/>
                <w:sz w:val="22"/>
                <w:szCs w:val="22"/>
                <w:lang w:val="pl-PL"/>
              </w:rPr>
              <w:t>Budowa stacji uzdatniania wody w Woli Ręczajskiej</w:t>
            </w:r>
          </w:p>
        </w:tc>
        <w:tc>
          <w:tcPr>
            <w:tcW w:w="0" w:type="auto"/>
          </w:tcPr>
          <w:p w:rsidR="00CC1994" w:rsidRPr="00871481" w:rsidRDefault="00CC1994" w:rsidP="00B374B6">
            <w:pPr>
              <w:pStyle w:val="pracaZnakZnak"/>
              <w:jc w:val="right"/>
              <w:rPr>
                <w:rFonts w:asciiTheme="minorHAnsi" w:hAnsiTheme="minorHAnsi" w:cs="Calibri"/>
                <w:color w:val="000000"/>
              </w:rPr>
            </w:pPr>
            <w:r w:rsidRPr="00871481">
              <w:rPr>
                <w:rFonts w:asciiTheme="minorHAnsi" w:hAnsiTheme="minorHAnsi" w:cs="Calibri"/>
                <w:color w:val="000000"/>
              </w:rPr>
              <w:t>2899,987</w:t>
            </w:r>
          </w:p>
        </w:tc>
      </w:tr>
      <w:tr w:rsidR="00CC1994" w:rsidRPr="00D5285E" w:rsidTr="000047E7">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vMerge w:val="restart"/>
            <w:shd w:val="clear" w:color="auto" w:fill="auto"/>
          </w:tcPr>
          <w:p w:rsidR="00CC1994" w:rsidRPr="00871481" w:rsidRDefault="00CC1994" w:rsidP="00B374B6">
            <w:pPr>
              <w:pStyle w:val="pracaZnakZnak"/>
              <w:jc w:val="center"/>
              <w:rPr>
                <w:rFonts w:asciiTheme="minorHAnsi" w:hAnsiTheme="minorHAnsi" w:cs="Calibri"/>
              </w:rPr>
            </w:pPr>
            <w:r>
              <w:rPr>
                <w:rFonts w:asciiTheme="minorHAnsi" w:hAnsiTheme="minorHAnsi" w:cs="Calibri"/>
              </w:rPr>
              <w:t>Gmina Radzymin</w:t>
            </w: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477BE6">
            <w:pPr>
              <w:rPr>
                <w:rFonts w:asciiTheme="minorHAnsi" w:hAnsiTheme="minorHAnsi" w:cs="Calibri"/>
                <w:sz w:val="22"/>
                <w:szCs w:val="22"/>
                <w:lang w:val="pl-PL"/>
              </w:rPr>
            </w:pPr>
            <w:r>
              <w:rPr>
                <w:rFonts w:asciiTheme="minorHAnsi" w:hAnsiTheme="minorHAnsi" w:cs="Calibri"/>
                <w:sz w:val="22"/>
                <w:szCs w:val="22"/>
                <w:lang w:val="pl-PL"/>
              </w:rPr>
              <w:t>Ekspertyzy i badanie wody w SUW</w:t>
            </w:r>
          </w:p>
        </w:tc>
        <w:tc>
          <w:tcPr>
            <w:tcW w:w="0" w:type="auto"/>
          </w:tcPr>
          <w:p w:rsidR="00CC1994" w:rsidRPr="00871481" w:rsidRDefault="00CC1994" w:rsidP="00B374B6">
            <w:pPr>
              <w:pStyle w:val="pracaZnakZnak"/>
              <w:jc w:val="right"/>
              <w:rPr>
                <w:rFonts w:asciiTheme="minorHAnsi" w:hAnsiTheme="minorHAnsi" w:cs="Calibri"/>
                <w:color w:val="000000"/>
              </w:rPr>
            </w:pPr>
            <w:r>
              <w:rPr>
                <w:rFonts w:asciiTheme="minorHAnsi" w:hAnsiTheme="minorHAnsi" w:cs="Calibri"/>
                <w:color w:val="000000"/>
              </w:rPr>
              <w:t>37,196</w:t>
            </w:r>
          </w:p>
        </w:tc>
      </w:tr>
      <w:tr w:rsidR="00CC1994" w:rsidRPr="00D5285E" w:rsidTr="000047E7">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vMerge/>
            <w:shd w:val="clear" w:color="auto" w:fill="auto"/>
          </w:tcPr>
          <w:p w:rsidR="00CC1994" w:rsidRDefault="00CC1994" w:rsidP="00B374B6">
            <w:pPr>
              <w:pStyle w:val="pracaZnakZnak"/>
              <w:jc w:val="center"/>
              <w:rPr>
                <w:rFonts w:asciiTheme="minorHAnsi" w:hAnsiTheme="minorHAnsi" w:cs="Calibri"/>
              </w:rPr>
            </w:pP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Default="00CC1994" w:rsidP="00477BE6">
            <w:pPr>
              <w:rPr>
                <w:rFonts w:asciiTheme="minorHAnsi" w:hAnsiTheme="minorHAnsi" w:cs="Calibri"/>
                <w:sz w:val="22"/>
                <w:szCs w:val="22"/>
                <w:lang w:val="pl-PL"/>
              </w:rPr>
            </w:pPr>
            <w:r>
              <w:rPr>
                <w:rFonts w:asciiTheme="minorHAnsi" w:hAnsiTheme="minorHAnsi" w:cs="Calibri"/>
                <w:sz w:val="22"/>
                <w:szCs w:val="22"/>
                <w:lang w:val="pl-PL"/>
              </w:rPr>
              <w:t>Konserwacja i remonty SUW</w:t>
            </w:r>
          </w:p>
        </w:tc>
        <w:tc>
          <w:tcPr>
            <w:tcW w:w="0" w:type="auto"/>
          </w:tcPr>
          <w:p w:rsidR="00CC1994" w:rsidRDefault="00CC1994" w:rsidP="00B374B6">
            <w:pPr>
              <w:pStyle w:val="pracaZnakZnak"/>
              <w:jc w:val="right"/>
              <w:rPr>
                <w:rFonts w:asciiTheme="minorHAnsi" w:hAnsiTheme="minorHAnsi" w:cs="Calibri"/>
                <w:color w:val="000000"/>
              </w:rPr>
            </w:pPr>
            <w:r>
              <w:rPr>
                <w:rFonts w:asciiTheme="minorHAnsi" w:hAnsiTheme="minorHAnsi" w:cs="Calibri"/>
                <w:color w:val="000000"/>
              </w:rPr>
              <w:t>137,926</w:t>
            </w:r>
          </w:p>
        </w:tc>
      </w:tr>
      <w:tr w:rsidR="00CC1994" w:rsidRPr="003A3941" w:rsidTr="000047E7">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vMerge/>
            <w:shd w:val="clear" w:color="auto" w:fill="auto"/>
          </w:tcPr>
          <w:p w:rsidR="00CC1994" w:rsidRDefault="00CC1994" w:rsidP="00B374B6">
            <w:pPr>
              <w:pStyle w:val="pracaZnakZnak"/>
              <w:jc w:val="center"/>
              <w:rPr>
                <w:rFonts w:asciiTheme="minorHAnsi" w:hAnsiTheme="minorHAnsi" w:cs="Calibri"/>
              </w:rPr>
            </w:pP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Default="00CC1994" w:rsidP="00477BE6">
            <w:pPr>
              <w:rPr>
                <w:rFonts w:asciiTheme="minorHAnsi" w:hAnsiTheme="minorHAnsi" w:cs="Calibri"/>
                <w:sz w:val="22"/>
                <w:szCs w:val="22"/>
                <w:lang w:val="pl-PL"/>
              </w:rPr>
            </w:pPr>
            <w:r>
              <w:rPr>
                <w:rFonts w:asciiTheme="minorHAnsi" w:hAnsiTheme="minorHAnsi" w:cs="Calibri"/>
                <w:sz w:val="22"/>
                <w:szCs w:val="22"/>
                <w:lang w:val="pl-PL"/>
              </w:rPr>
              <w:t>Realizacja inwestycji pn. Podniesienie wydajności urządzeń uzdatniających wodę na stacji uzdatniania wody zlokalizowanej przy ul. Batalionów Chłopskich 8 w Radzyminie</w:t>
            </w:r>
          </w:p>
        </w:tc>
        <w:tc>
          <w:tcPr>
            <w:tcW w:w="0" w:type="auto"/>
          </w:tcPr>
          <w:p w:rsidR="00CC1994" w:rsidRDefault="00CC1994" w:rsidP="00B374B6">
            <w:pPr>
              <w:pStyle w:val="pracaZnakZnak"/>
              <w:jc w:val="right"/>
              <w:rPr>
                <w:rFonts w:asciiTheme="minorHAnsi" w:hAnsiTheme="minorHAnsi" w:cs="Calibri"/>
                <w:color w:val="000000"/>
              </w:rPr>
            </w:pPr>
            <w:r>
              <w:rPr>
                <w:rFonts w:asciiTheme="minorHAnsi" w:hAnsiTheme="minorHAnsi" w:cs="Calibri"/>
                <w:color w:val="000000"/>
              </w:rPr>
              <w:t>1305,745</w:t>
            </w:r>
          </w:p>
        </w:tc>
      </w:tr>
      <w:tr w:rsidR="00CC1994" w:rsidRPr="003A3941" w:rsidTr="000047E7">
        <w:trPr>
          <w:trHeight w:val="451"/>
        </w:trPr>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vMerge w:val="restart"/>
            <w:shd w:val="clear" w:color="auto" w:fill="auto"/>
          </w:tcPr>
          <w:p w:rsidR="00CC1994" w:rsidRPr="00871481" w:rsidRDefault="00CC1994" w:rsidP="00B374B6">
            <w:pPr>
              <w:pStyle w:val="pracaZnakZnak"/>
              <w:jc w:val="center"/>
              <w:rPr>
                <w:rFonts w:asciiTheme="minorHAnsi" w:hAnsiTheme="minorHAnsi" w:cs="Calibri"/>
              </w:rPr>
            </w:pPr>
            <w:r w:rsidRPr="00871481">
              <w:rPr>
                <w:rFonts w:asciiTheme="minorHAnsi" w:hAnsiTheme="minorHAnsi" w:cs="Calibri"/>
              </w:rPr>
              <w:t>Gmina Strachówka</w:t>
            </w: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2E419C">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 xml:space="preserve">Budowa SUW i sieci wodociągowej w miejscowościach: Strachówka, Zofinin, Osęka </w:t>
            </w:r>
          </w:p>
        </w:tc>
        <w:tc>
          <w:tcPr>
            <w:tcW w:w="0" w:type="auto"/>
          </w:tcPr>
          <w:p w:rsidR="00CC1994" w:rsidRPr="00871481" w:rsidRDefault="00CC1994" w:rsidP="00B374B6">
            <w:pPr>
              <w:pStyle w:val="pracaZnakZnak"/>
              <w:jc w:val="right"/>
              <w:rPr>
                <w:rFonts w:asciiTheme="minorHAnsi" w:hAnsiTheme="minorHAnsi" w:cs="Calibri"/>
                <w:color w:val="000000"/>
              </w:rPr>
            </w:pPr>
            <w:r w:rsidRPr="00871481">
              <w:rPr>
                <w:rFonts w:asciiTheme="minorHAnsi" w:hAnsiTheme="minorHAnsi" w:cs="Calibri"/>
                <w:color w:val="000000"/>
              </w:rPr>
              <w:t>3819,829</w:t>
            </w:r>
          </w:p>
        </w:tc>
      </w:tr>
      <w:tr w:rsidR="00CC1994" w:rsidRPr="00871481" w:rsidTr="000047E7">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vMerge/>
            <w:shd w:val="clear" w:color="auto" w:fill="auto"/>
          </w:tcPr>
          <w:p w:rsidR="00CC1994" w:rsidRPr="00871481" w:rsidRDefault="00CC1994" w:rsidP="00B374B6">
            <w:pPr>
              <w:pStyle w:val="pracaZnakZnak"/>
              <w:jc w:val="center"/>
              <w:rPr>
                <w:rFonts w:asciiTheme="minorHAnsi" w:hAnsiTheme="minorHAnsi" w:cs="Calibri"/>
              </w:rPr>
            </w:pP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396496">
            <w:pPr>
              <w:pStyle w:val="pracaZnakZnak"/>
              <w:jc w:val="left"/>
              <w:rPr>
                <w:rFonts w:asciiTheme="minorHAnsi" w:hAnsiTheme="minorHAnsi" w:cs="Calibri"/>
                <w:color w:val="000000"/>
              </w:rPr>
            </w:pPr>
            <w:r w:rsidRPr="00871481">
              <w:rPr>
                <w:rFonts w:asciiTheme="minorHAnsi" w:hAnsiTheme="minorHAnsi" w:cs="Calibri"/>
                <w:color w:val="000000"/>
              </w:rPr>
              <w:t>Bieżące utrzymanie SUW w Strachówce</w:t>
            </w:r>
          </w:p>
        </w:tc>
        <w:tc>
          <w:tcPr>
            <w:tcW w:w="0" w:type="auto"/>
          </w:tcPr>
          <w:p w:rsidR="00CC1994" w:rsidRPr="00871481" w:rsidRDefault="00CC1994" w:rsidP="00B374B6">
            <w:pPr>
              <w:pStyle w:val="pracaZnakZnak"/>
              <w:jc w:val="right"/>
              <w:rPr>
                <w:rFonts w:asciiTheme="minorHAnsi" w:hAnsiTheme="minorHAnsi" w:cs="Calibri"/>
                <w:color w:val="000000"/>
              </w:rPr>
            </w:pPr>
            <w:r w:rsidRPr="00871481">
              <w:rPr>
                <w:rFonts w:asciiTheme="minorHAnsi" w:hAnsiTheme="minorHAnsi" w:cs="Calibri"/>
                <w:color w:val="000000"/>
              </w:rPr>
              <w:t>24,107</w:t>
            </w:r>
          </w:p>
        </w:tc>
      </w:tr>
      <w:tr w:rsidR="00CC1994" w:rsidRPr="00871481" w:rsidTr="000047E7">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vMerge w:val="restart"/>
            <w:shd w:val="clear" w:color="auto" w:fill="auto"/>
          </w:tcPr>
          <w:p w:rsidR="00CC1994" w:rsidRPr="00871481" w:rsidRDefault="00CC1994" w:rsidP="00B374B6">
            <w:pPr>
              <w:pStyle w:val="pracaZnakZnak"/>
              <w:jc w:val="center"/>
              <w:rPr>
                <w:rFonts w:asciiTheme="minorHAnsi" w:hAnsiTheme="minorHAnsi" w:cs="Calibri"/>
              </w:rPr>
            </w:pPr>
            <w:r w:rsidRPr="00871481">
              <w:rPr>
                <w:rFonts w:asciiTheme="minorHAnsi" w:hAnsiTheme="minorHAnsi" w:cs="Calibri"/>
                <w:color w:val="000000"/>
              </w:rPr>
              <w:t>Gmina Tłuszcz</w:t>
            </w: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39649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SUW w miejscowości Łysobyki</w:t>
            </w:r>
          </w:p>
        </w:tc>
        <w:tc>
          <w:tcPr>
            <w:tcW w:w="0" w:type="auto"/>
          </w:tcPr>
          <w:p w:rsidR="00CC1994" w:rsidRPr="00871481" w:rsidRDefault="00CC1994" w:rsidP="00B374B6">
            <w:pPr>
              <w:pStyle w:val="pracaZnakZnak"/>
              <w:jc w:val="right"/>
              <w:rPr>
                <w:rFonts w:asciiTheme="minorHAnsi" w:hAnsiTheme="minorHAnsi" w:cs="Calibri"/>
                <w:color w:val="000000"/>
              </w:rPr>
            </w:pPr>
            <w:r w:rsidRPr="00871481">
              <w:rPr>
                <w:rFonts w:asciiTheme="minorHAnsi" w:hAnsiTheme="minorHAnsi" w:cs="Calibri"/>
                <w:color w:val="000000"/>
              </w:rPr>
              <w:t>1079,2</w:t>
            </w:r>
          </w:p>
        </w:tc>
      </w:tr>
      <w:tr w:rsidR="00CC1994" w:rsidRPr="00871481" w:rsidTr="000047E7">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vMerge/>
            <w:shd w:val="clear" w:color="auto" w:fill="auto"/>
          </w:tcPr>
          <w:p w:rsidR="00CC1994" w:rsidRPr="00871481" w:rsidRDefault="00CC1994" w:rsidP="00B374B6">
            <w:pPr>
              <w:pStyle w:val="pracaZnakZnak"/>
              <w:jc w:val="center"/>
              <w:rPr>
                <w:rFonts w:asciiTheme="minorHAnsi" w:hAnsiTheme="minorHAnsi" w:cs="Calibri"/>
              </w:rPr>
            </w:pP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39649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SUW w miejscowości Kozły</w:t>
            </w:r>
          </w:p>
        </w:tc>
        <w:tc>
          <w:tcPr>
            <w:tcW w:w="0" w:type="auto"/>
          </w:tcPr>
          <w:p w:rsidR="00CC1994" w:rsidRPr="00871481" w:rsidRDefault="00CC1994" w:rsidP="00B374B6">
            <w:pPr>
              <w:pStyle w:val="pracaZnakZnak"/>
              <w:jc w:val="right"/>
              <w:rPr>
                <w:rFonts w:asciiTheme="minorHAnsi" w:hAnsiTheme="minorHAnsi" w:cs="Calibri"/>
                <w:color w:val="000000"/>
              </w:rPr>
            </w:pPr>
            <w:r w:rsidRPr="00871481">
              <w:rPr>
                <w:rFonts w:asciiTheme="minorHAnsi" w:hAnsiTheme="minorHAnsi" w:cs="Calibri"/>
                <w:color w:val="000000"/>
              </w:rPr>
              <w:t>2865,856</w:t>
            </w:r>
          </w:p>
        </w:tc>
      </w:tr>
      <w:tr w:rsidR="00CC1994" w:rsidRPr="00871481" w:rsidTr="000047E7">
        <w:trPr>
          <w:trHeight w:val="114"/>
        </w:trPr>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vMerge/>
            <w:shd w:val="clear" w:color="auto" w:fill="auto"/>
          </w:tcPr>
          <w:p w:rsidR="00CC1994" w:rsidRPr="00871481" w:rsidRDefault="00CC1994" w:rsidP="00B374B6">
            <w:pPr>
              <w:pStyle w:val="pracaZnakZnak"/>
              <w:jc w:val="center"/>
              <w:rPr>
                <w:rFonts w:asciiTheme="minorHAnsi" w:hAnsiTheme="minorHAnsi" w:cs="Calibri"/>
                <w:color w:val="000000"/>
              </w:rPr>
            </w:pP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396496">
            <w:pPr>
              <w:pStyle w:val="pracaZnakZnak"/>
              <w:jc w:val="left"/>
              <w:rPr>
                <w:rFonts w:asciiTheme="minorHAnsi" w:hAnsiTheme="minorHAnsi" w:cs="Calibri"/>
                <w:color w:val="000000"/>
              </w:rPr>
            </w:pPr>
            <w:r w:rsidRPr="00871481">
              <w:rPr>
                <w:rFonts w:asciiTheme="minorHAnsi" w:hAnsiTheme="minorHAnsi"/>
              </w:rPr>
              <w:t>Zdrój uliczny na osiedlu Borki</w:t>
            </w:r>
          </w:p>
        </w:tc>
        <w:tc>
          <w:tcPr>
            <w:tcW w:w="0" w:type="auto"/>
          </w:tcPr>
          <w:p w:rsidR="00CC1994" w:rsidRPr="00871481" w:rsidRDefault="00CC1994" w:rsidP="00B374B6">
            <w:pPr>
              <w:pStyle w:val="pracaZnakZnak"/>
              <w:jc w:val="right"/>
              <w:rPr>
                <w:rFonts w:asciiTheme="minorHAnsi" w:hAnsiTheme="minorHAnsi" w:cs="Calibri"/>
                <w:color w:val="000000"/>
              </w:rPr>
            </w:pPr>
            <w:r w:rsidRPr="00871481">
              <w:rPr>
                <w:rFonts w:asciiTheme="minorHAnsi" w:hAnsiTheme="minorHAnsi" w:cs="Calibri"/>
                <w:color w:val="000000"/>
              </w:rPr>
              <w:t>6,000</w:t>
            </w:r>
          </w:p>
        </w:tc>
      </w:tr>
      <w:tr w:rsidR="00CC1994" w:rsidRPr="00871481" w:rsidTr="000047E7">
        <w:trPr>
          <w:trHeight w:val="187"/>
        </w:trPr>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vMerge/>
            <w:shd w:val="clear" w:color="auto" w:fill="auto"/>
          </w:tcPr>
          <w:p w:rsidR="00CC1994" w:rsidRPr="00871481" w:rsidRDefault="00CC1994" w:rsidP="00B374B6">
            <w:pPr>
              <w:pStyle w:val="pracaZnakZnak"/>
              <w:jc w:val="center"/>
              <w:rPr>
                <w:rFonts w:asciiTheme="minorHAnsi" w:hAnsiTheme="minorHAnsi" w:cs="Calibri"/>
                <w:color w:val="000000"/>
              </w:rPr>
            </w:pP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396496">
            <w:pPr>
              <w:pStyle w:val="pracaZnakZnak"/>
              <w:tabs>
                <w:tab w:val="left" w:pos="2115"/>
              </w:tabs>
              <w:jc w:val="left"/>
              <w:rPr>
                <w:rFonts w:asciiTheme="minorHAnsi" w:hAnsiTheme="minorHAnsi" w:cs="Calibri"/>
                <w:color w:val="000000"/>
              </w:rPr>
            </w:pPr>
            <w:r w:rsidRPr="00871481">
              <w:rPr>
                <w:rFonts w:asciiTheme="minorHAnsi" w:hAnsiTheme="minorHAnsi"/>
              </w:rPr>
              <w:t>Zakup cysterny do przewozu wody do picia</w:t>
            </w:r>
          </w:p>
        </w:tc>
        <w:tc>
          <w:tcPr>
            <w:tcW w:w="0" w:type="auto"/>
          </w:tcPr>
          <w:p w:rsidR="00CC1994" w:rsidRPr="00871481" w:rsidRDefault="00CC1994" w:rsidP="00B374B6">
            <w:pPr>
              <w:pStyle w:val="pracaZnakZnak"/>
              <w:jc w:val="right"/>
              <w:rPr>
                <w:rFonts w:asciiTheme="minorHAnsi" w:hAnsiTheme="minorHAnsi" w:cs="Calibri"/>
                <w:color w:val="000000"/>
              </w:rPr>
            </w:pPr>
            <w:r w:rsidRPr="00871481">
              <w:rPr>
                <w:rFonts w:asciiTheme="minorHAnsi" w:hAnsiTheme="minorHAnsi" w:cs="Calibri"/>
                <w:color w:val="000000"/>
              </w:rPr>
              <w:t>50,000</w:t>
            </w:r>
          </w:p>
        </w:tc>
      </w:tr>
      <w:tr w:rsidR="00CC1994" w:rsidRPr="00871481" w:rsidTr="000047E7">
        <w:trPr>
          <w:trHeight w:val="187"/>
        </w:trPr>
        <w:tc>
          <w:tcPr>
            <w:tcW w:w="0" w:type="auto"/>
            <w:vMerge/>
            <w:shd w:val="clear" w:color="auto" w:fill="auto"/>
          </w:tcPr>
          <w:p w:rsidR="00CC1994" w:rsidRPr="00871481" w:rsidRDefault="00CC1994" w:rsidP="00B374B6">
            <w:pPr>
              <w:overflowPunct/>
              <w:jc w:val="center"/>
              <w:textAlignment w:val="auto"/>
              <w:rPr>
                <w:rFonts w:asciiTheme="minorHAnsi" w:hAnsiTheme="minorHAnsi" w:cs="Calibri"/>
                <w:sz w:val="22"/>
                <w:szCs w:val="22"/>
                <w:lang w:val="pl-PL"/>
              </w:rPr>
            </w:pPr>
          </w:p>
        </w:tc>
        <w:tc>
          <w:tcPr>
            <w:tcW w:w="0" w:type="auto"/>
            <w:shd w:val="clear" w:color="auto" w:fill="auto"/>
          </w:tcPr>
          <w:p w:rsidR="00CC1994" w:rsidRPr="00871481" w:rsidRDefault="00CC1994" w:rsidP="00B374B6">
            <w:pPr>
              <w:pStyle w:val="pracaZnakZnak"/>
              <w:jc w:val="center"/>
              <w:rPr>
                <w:rFonts w:asciiTheme="minorHAnsi" w:hAnsiTheme="minorHAnsi" w:cs="Calibri"/>
                <w:color w:val="000000"/>
              </w:rPr>
            </w:pPr>
            <w:r>
              <w:rPr>
                <w:rFonts w:asciiTheme="minorHAnsi" w:hAnsiTheme="minorHAnsi" w:cs="Calibri"/>
                <w:color w:val="000000"/>
              </w:rPr>
              <w:t>Gmina Ząbki</w:t>
            </w:r>
          </w:p>
        </w:tc>
        <w:tc>
          <w:tcPr>
            <w:tcW w:w="538" w:type="dxa"/>
          </w:tcPr>
          <w:p w:rsidR="00CC1994" w:rsidRPr="00871481" w:rsidRDefault="00CC1994"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396496">
            <w:pPr>
              <w:pStyle w:val="pracaZnakZnak"/>
              <w:tabs>
                <w:tab w:val="left" w:pos="2115"/>
              </w:tabs>
              <w:jc w:val="left"/>
              <w:rPr>
                <w:rFonts w:asciiTheme="minorHAnsi" w:hAnsiTheme="minorHAnsi"/>
              </w:rPr>
            </w:pPr>
            <w:r>
              <w:rPr>
                <w:rFonts w:asciiTheme="minorHAnsi" w:hAnsiTheme="minorHAnsi"/>
              </w:rPr>
              <w:t>Budowa dwóch hydrantów wody</w:t>
            </w:r>
          </w:p>
        </w:tc>
        <w:tc>
          <w:tcPr>
            <w:tcW w:w="0" w:type="auto"/>
          </w:tcPr>
          <w:p w:rsidR="00CC1994" w:rsidRPr="00871481" w:rsidRDefault="00CC1994" w:rsidP="00B374B6">
            <w:pPr>
              <w:pStyle w:val="pracaZnakZnak"/>
              <w:jc w:val="right"/>
              <w:rPr>
                <w:rFonts w:asciiTheme="minorHAnsi" w:hAnsiTheme="minorHAnsi" w:cs="Calibri"/>
                <w:color w:val="000000"/>
              </w:rPr>
            </w:pPr>
            <w:r>
              <w:rPr>
                <w:rFonts w:asciiTheme="minorHAnsi" w:hAnsiTheme="minorHAnsi" w:cs="Calibri"/>
                <w:color w:val="000000"/>
              </w:rPr>
              <w:t>1,000</w:t>
            </w:r>
          </w:p>
        </w:tc>
      </w:tr>
      <w:tr w:rsidR="00396496" w:rsidRPr="00871481" w:rsidTr="000047E7">
        <w:trPr>
          <w:trHeight w:val="369"/>
        </w:trPr>
        <w:tc>
          <w:tcPr>
            <w:tcW w:w="0" w:type="auto"/>
            <w:vMerge w:val="restart"/>
            <w:shd w:val="clear" w:color="auto" w:fill="auto"/>
          </w:tcPr>
          <w:p w:rsidR="00396496" w:rsidRPr="00871481" w:rsidRDefault="00396496">
            <w:pPr>
              <w:jc w:val="center"/>
              <w:rPr>
                <w:rFonts w:asciiTheme="minorHAnsi" w:hAnsiTheme="minorHAnsi" w:cs="Calibri"/>
                <w:b/>
                <w:sz w:val="22"/>
                <w:szCs w:val="22"/>
                <w:lang w:val="pl-PL"/>
              </w:rPr>
            </w:pPr>
          </w:p>
          <w:p w:rsidR="00396496" w:rsidRPr="00871481" w:rsidRDefault="00396496">
            <w:pPr>
              <w:jc w:val="center"/>
              <w:rPr>
                <w:rFonts w:asciiTheme="minorHAnsi" w:hAnsiTheme="minorHAnsi" w:cs="Calibri"/>
                <w:b/>
                <w:sz w:val="22"/>
                <w:szCs w:val="22"/>
                <w:lang w:val="pl-PL"/>
              </w:rPr>
            </w:pPr>
          </w:p>
          <w:p w:rsidR="00396496" w:rsidRPr="00871481" w:rsidRDefault="00396496">
            <w:pPr>
              <w:jc w:val="center"/>
              <w:rPr>
                <w:rFonts w:asciiTheme="minorHAnsi" w:hAnsiTheme="minorHAnsi" w:cs="Calibri"/>
                <w:b/>
                <w:sz w:val="22"/>
                <w:szCs w:val="22"/>
                <w:lang w:val="pl-PL"/>
              </w:rPr>
            </w:pPr>
          </w:p>
          <w:p w:rsidR="00396496" w:rsidRPr="00871481" w:rsidRDefault="00396496">
            <w:pPr>
              <w:jc w:val="center"/>
              <w:rPr>
                <w:rFonts w:asciiTheme="minorHAnsi" w:hAnsiTheme="minorHAnsi" w:cs="Calibri"/>
                <w:b/>
                <w:sz w:val="22"/>
                <w:szCs w:val="22"/>
                <w:lang w:val="pl-PL"/>
              </w:rPr>
            </w:pPr>
          </w:p>
          <w:p w:rsidR="00396496" w:rsidRPr="00871481" w:rsidRDefault="00396496">
            <w:pPr>
              <w:jc w:val="center"/>
              <w:rPr>
                <w:rFonts w:asciiTheme="minorHAnsi" w:hAnsiTheme="minorHAnsi" w:cs="Calibri"/>
                <w:sz w:val="22"/>
                <w:szCs w:val="22"/>
                <w:lang w:val="pl-PL"/>
              </w:rPr>
            </w:pPr>
            <w:r w:rsidRPr="00871481">
              <w:rPr>
                <w:rFonts w:asciiTheme="minorHAnsi" w:hAnsiTheme="minorHAnsi" w:cs="Calibri"/>
                <w:sz w:val="22"/>
                <w:szCs w:val="22"/>
                <w:lang w:val="pl-PL"/>
              </w:rPr>
              <w:t>Budowa, modernizacja, konserwacja i remonty sieci wodociągowej</w:t>
            </w: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pPr>
              <w:pStyle w:val="aaaaanita"/>
              <w:jc w:val="center"/>
              <w:rPr>
                <w:rFonts w:asciiTheme="minorHAnsi" w:hAnsiTheme="minorHAnsi"/>
              </w:rPr>
            </w:pPr>
            <w:r w:rsidRPr="00871481">
              <w:rPr>
                <w:rFonts w:asciiTheme="minorHAnsi" w:hAnsiTheme="minorHAnsi"/>
              </w:rPr>
              <w:t>Budowa, modernizacja, konserwacja i remonty sieci wodociągowej</w:t>
            </w: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pPr>
              <w:pStyle w:val="aaaaanita"/>
              <w:jc w:val="center"/>
              <w:rPr>
                <w:rFonts w:asciiTheme="minorHAnsi" w:hAnsiTheme="minorHAnsi"/>
              </w:rPr>
            </w:pPr>
            <w:r w:rsidRPr="00871481">
              <w:rPr>
                <w:rFonts w:asciiTheme="minorHAnsi" w:hAnsiTheme="minorHAnsi"/>
              </w:rPr>
              <w:t>Budowa, modernizacja, konserwacja i remonty sieci wodociągowej</w:t>
            </w:r>
          </w:p>
          <w:p w:rsidR="00396496" w:rsidRPr="00871481" w:rsidRDefault="00396496" w:rsidP="00687DA5">
            <w:pPr>
              <w:pStyle w:val="aaaaanita"/>
              <w:jc w:val="left"/>
              <w:rPr>
                <w:rFonts w:asciiTheme="minorHAnsi" w:hAnsiTheme="minorHAnsi"/>
              </w:rPr>
            </w:pPr>
          </w:p>
          <w:p w:rsidR="00396496" w:rsidRPr="00871481" w:rsidRDefault="00396496" w:rsidP="00687DA5">
            <w:pPr>
              <w:pStyle w:val="aaaaanita"/>
              <w:jc w:val="left"/>
              <w:rPr>
                <w:rFonts w:asciiTheme="minorHAnsi" w:hAnsiTheme="minorHAnsi"/>
              </w:rPr>
            </w:pPr>
          </w:p>
          <w:p w:rsidR="00396496" w:rsidRPr="00871481" w:rsidRDefault="00396496" w:rsidP="00687DA5">
            <w:pPr>
              <w:pStyle w:val="aaaaanita"/>
              <w:jc w:val="left"/>
              <w:rPr>
                <w:rFonts w:asciiTheme="minorHAnsi" w:hAnsiTheme="minorHAnsi"/>
              </w:rPr>
            </w:pPr>
          </w:p>
          <w:p w:rsidR="00396496" w:rsidRPr="00871481" w:rsidRDefault="00396496" w:rsidP="00687DA5">
            <w:pPr>
              <w:pStyle w:val="aaaaanita"/>
              <w:jc w:val="left"/>
              <w:rPr>
                <w:rFonts w:asciiTheme="minorHAnsi" w:hAnsiTheme="minorHAnsi"/>
              </w:rPr>
            </w:pPr>
          </w:p>
          <w:p w:rsidR="00396496" w:rsidRPr="00871481" w:rsidRDefault="00396496" w:rsidP="00687DA5">
            <w:pPr>
              <w:pStyle w:val="aaaaanita"/>
              <w:jc w:val="left"/>
              <w:rPr>
                <w:rFonts w:asciiTheme="minorHAnsi" w:hAnsiTheme="minorHAnsi"/>
              </w:rPr>
            </w:pPr>
          </w:p>
          <w:p w:rsidR="00396496" w:rsidRPr="00871481" w:rsidRDefault="00396496" w:rsidP="00687DA5">
            <w:pPr>
              <w:pStyle w:val="aaaaanita"/>
              <w:jc w:val="left"/>
              <w:rPr>
                <w:rFonts w:asciiTheme="minorHAnsi" w:hAnsiTheme="minorHAnsi"/>
              </w:rPr>
            </w:pPr>
          </w:p>
          <w:p w:rsidR="00396496" w:rsidRPr="00871481" w:rsidRDefault="00396496" w:rsidP="00687DA5">
            <w:pPr>
              <w:pStyle w:val="aaaaanita"/>
              <w:jc w:val="left"/>
              <w:rPr>
                <w:rFonts w:asciiTheme="minorHAnsi" w:hAnsiTheme="minorHAnsi"/>
              </w:rPr>
            </w:pPr>
          </w:p>
          <w:p w:rsidR="00396496" w:rsidRPr="00871481" w:rsidRDefault="00396496" w:rsidP="00687DA5">
            <w:pPr>
              <w:pStyle w:val="aaaaanita"/>
              <w:jc w:val="left"/>
              <w:rPr>
                <w:rFonts w:asciiTheme="minorHAnsi" w:hAnsiTheme="minorHAnsi"/>
              </w:rPr>
            </w:pPr>
          </w:p>
          <w:p w:rsidR="00396496" w:rsidRPr="00871481" w:rsidRDefault="00396496" w:rsidP="00687DA5">
            <w:pPr>
              <w:pStyle w:val="aaaaanita"/>
              <w:jc w:val="left"/>
              <w:rPr>
                <w:rFonts w:asciiTheme="minorHAnsi" w:hAnsiTheme="minorHAnsi"/>
              </w:rPr>
            </w:pPr>
          </w:p>
          <w:p w:rsidR="00396496" w:rsidRPr="00871481" w:rsidRDefault="00396496" w:rsidP="00687DA5">
            <w:pPr>
              <w:pStyle w:val="aaaaanita"/>
              <w:jc w:val="left"/>
              <w:rPr>
                <w:rFonts w:asciiTheme="minorHAnsi" w:hAnsiTheme="minorHAnsi"/>
              </w:rPr>
            </w:pPr>
          </w:p>
          <w:p w:rsidR="00396496" w:rsidRPr="00871481" w:rsidRDefault="00396496" w:rsidP="00687DA5">
            <w:pPr>
              <w:pStyle w:val="aaaaanita"/>
              <w:jc w:val="left"/>
              <w:rPr>
                <w:rFonts w:asciiTheme="minorHAnsi" w:hAnsiTheme="minorHAnsi"/>
              </w:rPr>
            </w:pPr>
          </w:p>
          <w:p w:rsidR="00396496" w:rsidRPr="00871481" w:rsidRDefault="00396496" w:rsidP="00687DA5">
            <w:pPr>
              <w:pStyle w:val="aaaaanita"/>
              <w:jc w:val="left"/>
              <w:rPr>
                <w:rFonts w:asciiTheme="minorHAnsi" w:hAnsiTheme="minorHAnsi"/>
              </w:rPr>
            </w:pPr>
          </w:p>
          <w:p w:rsidR="00396496" w:rsidRPr="00871481" w:rsidRDefault="00396496" w:rsidP="00687DA5">
            <w:pPr>
              <w:pStyle w:val="aaaaanita"/>
              <w:jc w:val="left"/>
              <w:rPr>
                <w:rFonts w:asciiTheme="minorHAnsi" w:hAnsiTheme="minorHAnsi"/>
              </w:rPr>
            </w:pPr>
          </w:p>
          <w:p w:rsidR="00396496" w:rsidRPr="00871481" w:rsidRDefault="00396496" w:rsidP="00687DA5">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rsidP="00B374B6">
            <w:pPr>
              <w:pStyle w:val="aaaaanita"/>
              <w:jc w:val="left"/>
              <w:rPr>
                <w:rFonts w:asciiTheme="minorHAnsi" w:hAnsiTheme="minorHAnsi"/>
              </w:rPr>
            </w:pPr>
          </w:p>
          <w:p w:rsidR="00396496" w:rsidRPr="00871481" w:rsidRDefault="00396496">
            <w:pPr>
              <w:pStyle w:val="aaaaanita"/>
              <w:jc w:val="center"/>
              <w:rPr>
                <w:rFonts w:asciiTheme="minorHAnsi" w:hAnsiTheme="minorHAnsi"/>
              </w:rPr>
            </w:pPr>
          </w:p>
          <w:p w:rsidR="00396496" w:rsidRPr="00871481" w:rsidRDefault="00396496">
            <w:pPr>
              <w:pStyle w:val="aaaaanita"/>
              <w:jc w:val="center"/>
              <w:rPr>
                <w:rFonts w:asciiTheme="minorHAnsi" w:hAnsiTheme="minorHAnsi"/>
              </w:rPr>
            </w:pPr>
          </w:p>
          <w:p w:rsidR="00396496" w:rsidRPr="00871481" w:rsidRDefault="00396496">
            <w:pPr>
              <w:pStyle w:val="aaaaanita"/>
              <w:jc w:val="center"/>
              <w:rPr>
                <w:rFonts w:asciiTheme="minorHAnsi" w:hAnsiTheme="minorHAnsi"/>
              </w:rPr>
            </w:pPr>
          </w:p>
          <w:p w:rsidR="00396496" w:rsidRPr="00871481" w:rsidRDefault="00396496">
            <w:pPr>
              <w:pStyle w:val="aaaaanita"/>
              <w:jc w:val="center"/>
              <w:rPr>
                <w:rFonts w:asciiTheme="minorHAnsi" w:hAnsiTheme="minorHAnsi"/>
              </w:rPr>
            </w:pPr>
          </w:p>
          <w:p w:rsidR="00396496" w:rsidRPr="00871481" w:rsidRDefault="00396496">
            <w:pPr>
              <w:pStyle w:val="aaaaanita"/>
              <w:jc w:val="center"/>
              <w:rPr>
                <w:rFonts w:asciiTheme="minorHAnsi" w:hAnsiTheme="minorHAnsi"/>
              </w:rPr>
            </w:pPr>
          </w:p>
          <w:p w:rsidR="00396496" w:rsidRPr="00871481" w:rsidRDefault="00396496">
            <w:pPr>
              <w:pStyle w:val="aaaaanita"/>
              <w:jc w:val="center"/>
              <w:rPr>
                <w:rFonts w:asciiTheme="minorHAnsi" w:hAnsiTheme="minorHAnsi"/>
              </w:rPr>
            </w:pPr>
          </w:p>
          <w:p w:rsidR="00396496" w:rsidRPr="00871481" w:rsidRDefault="00396496">
            <w:pPr>
              <w:pStyle w:val="aaaaanita"/>
              <w:jc w:val="center"/>
              <w:rPr>
                <w:rFonts w:asciiTheme="minorHAnsi" w:hAnsiTheme="minorHAnsi"/>
              </w:rPr>
            </w:pPr>
          </w:p>
          <w:p w:rsidR="00396496" w:rsidRPr="00871481" w:rsidRDefault="00396496">
            <w:pPr>
              <w:pStyle w:val="aaaaanita"/>
              <w:jc w:val="center"/>
              <w:rPr>
                <w:rFonts w:asciiTheme="minorHAnsi" w:hAnsiTheme="minorHAnsi"/>
              </w:rPr>
            </w:pPr>
          </w:p>
          <w:p w:rsidR="00396496" w:rsidRPr="00871481" w:rsidRDefault="00396496">
            <w:pPr>
              <w:pStyle w:val="aaaaanita"/>
              <w:jc w:val="center"/>
              <w:rPr>
                <w:rFonts w:asciiTheme="minorHAnsi" w:hAnsiTheme="minorHAnsi"/>
              </w:rPr>
            </w:pPr>
          </w:p>
          <w:p w:rsidR="00396496" w:rsidRPr="00871481" w:rsidRDefault="00396496">
            <w:pPr>
              <w:pStyle w:val="aaaaanita"/>
              <w:jc w:val="center"/>
              <w:rPr>
                <w:rFonts w:asciiTheme="minorHAnsi" w:hAnsiTheme="minorHAnsi"/>
              </w:rPr>
            </w:pPr>
          </w:p>
          <w:p w:rsidR="00396496" w:rsidRPr="00871481"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r w:rsidRPr="00871481">
              <w:rPr>
                <w:rFonts w:asciiTheme="minorHAnsi" w:hAnsiTheme="minorHAnsi"/>
              </w:rPr>
              <w:t>Budowa, modernizacja, konserwacja i remonty sieci wodociągowej</w:t>
            </w: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Default="00396496">
            <w:pPr>
              <w:pStyle w:val="aaaaanita"/>
              <w:jc w:val="center"/>
              <w:rPr>
                <w:rFonts w:asciiTheme="minorHAnsi" w:hAnsiTheme="minorHAnsi"/>
              </w:rPr>
            </w:pPr>
          </w:p>
          <w:p w:rsidR="00396496" w:rsidRPr="00871481" w:rsidRDefault="00396496">
            <w:pPr>
              <w:pStyle w:val="aaaaanita"/>
              <w:jc w:val="center"/>
              <w:rPr>
                <w:rFonts w:asciiTheme="minorHAnsi" w:hAnsiTheme="minorHAnsi"/>
              </w:rPr>
            </w:pPr>
            <w:r w:rsidRPr="00871481">
              <w:rPr>
                <w:rFonts w:asciiTheme="minorHAnsi" w:hAnsiTheme="minorHAnsi"/>
              </w:rPr>
              <w:t>Budowa, modernizacja, konserwacja i remonty sieci wodociągowej</w:t>
            </w:r>
          </w:p>
        </w:tc>
        <w:tc>
          <w:tcPr>
            <w:tcW w:w="0" w:type="auto"/>
            <w:vMerge w:val="restart"/>
            <w:shd w:val="clear" w:color="auto" w:fill="auto"/>
          </w:tcPr>
          <w:p w:rsidR="00396496" w:rsidRPr="00871481" w:rsidRDefault="00396496" w:rsidP="00B374B6">
            <w:pPr>
              <w:jc w:val="center"/>
              <w:rPr>
                <w:rFonts w:asciiTheme="minorHAnsi" w:hAnsiTheme="minorHAnsi" w:cs="Calibri"/>
                <w:sz w:val="22"/>
                <w:szCs w:val="22"/>
                <w:lang w:val="pl-PL"/>
              </w:rPr>
            </w:pPr>
          </w:p>
          <w:p w:rsidR="00396496" w:rsidRPr="00871481" w:rsidRDefault="00396496" w:rsidP="00B374B6">
            <w:pPr>
              <w:jc w:val="center"/>
              <w:rPr>
                <w:rFonts w:asciiTheme="minorHAnsi" w:hAnsiTheme="minorHAnsi" w:cs="Calibri"/>
                <w:sz w:val="22"/>
                <w:szCs w:val="22"/>
                <w:lang w:val="pl-PL"/>
              </w:rPr>
            </w:pPr>
          </w:p>
          <w:p w:rsidR="00396496" w:rsidRPr="00871481" w:rsidRDefault="00396496" w:rsidP="00B374B6">
            <w:pPr>
              <w:jc w:val="center"/>
              <w:rPr>
                <w:rFonts w:asciiTheme="minorHAnsi" w:hAnsiTheme="minorHAnsi" w:cs="Calibri"/>
                <w:sz w:val="22"/>
                <w:szCs w:val="22"/>
                <w:lang w:val="pl-PL"/>
              </w:rPr>
            </w:pPr>
          </w:p>
          <w:p w:rsidR="00396496" w:rsidRPr="00871481" w:rsidRDefault="00396496" w:rsidP="00B374B6">
            <w:pPr>
              <w:jc w:val="center"/>
              <w:rPr>
                <w:rFonts w:asciiTheme="minorHAnsi" w:hAnsiTheme="minorHAnsi" w:cs="Calibri"/>
                <w:sz w:val="22"/>
                <w:szCs w:val="22"/>
                <w:lang w:val="pl-PL"/>
              </w:rPr>
            </w:pPr>
          </w:p>
          <w:p w:rsidR="00396496" w:rsidRPr="00871481" w:rsidRDefault="00396496" w:rsidP="00B374B6">
            <w:pPr>
              <w:jc w:val="center"/>
              <w:rPr>
                <w:rFonts w:asciiTheme="minorHAnsi" w:hAnsiTheme="minorHAnsi" w:cs="Calibri"/>
                <w:sz w:val="22"/>
                <w:szCs w:val="22"/>
                <w:lang w:val="pl-PL"/>
              </w:rPr>
            </w:pPr>
          </w:p>
          <w:p w:rsidR="00396496" w:rsidRPr="00871481" w:rsidRDefault="00396496" w:rsidP="00B374B6">
            <w:pPr>
              <w:jc w:val="center"/>
              <w:rPr>
                <w:rFonts w:asciiTheme="minorHAnsi" w:hAnsiTheme="minorHAnsi" w:cs="Calibri"/>
                <w:sz w:val="22"/>
                <w:szCs w:val="22"/>
                <w:lang w:val="pl-PL"/>
              </w:rPr>
            </w:pPr>
            <w:r w:rsidRPr="00871481">
              <w:rPr>
                <w:rFonts w:asciiTheme="minorHAnsi" w:hAnsiTheme="minorHAnsi" w:cs="Calibri"/>
                <w:sz w:val="22"/>
                <w:szCs w:val="22"/>
                <w:lang w:val="pl-PL"/>
              </w:rPr>
              <w:t>Gmina Dąbrówka</w:t>
            </w:r>
          </w:p>
          <w:p w:rsidR="00396496" w:rsidRPr="00871481" w:rsidRDefault="00396496" w:rsidP="00B374B6">
            <w:pPr>
              <w:jc w:val="center"/>
              <w:rPr>
                <w:rFonts w:asciiTheme="minorHAnsi" w:hAnsiTheme="minorHAnsi" w:cs="Calibri"/>
                <w:sz w:val="22"/>
                <w:szCs w:val="22"/>
                <w:lang w:val="pl-PL"/>
              </w:rPr>
            </w:pPr>
          </w:p>
          <w:p w:rsidR="00396496" w:rsidRPr="00871481" w:rsidRDefault="00396496" w:rsidP="00B374B6">
            <w:pPr>
              <w:jc w:val="center"/>
              <w:rPr>
                <w:rFonts w:asciiTheme="minorHAnsi" w:hAnsiTheme="minorHAnsi" w:cs="Calibri"/>
                <w:sz w:val="22"/>
                <w:szCs w:val="22"/>
                <w:lang w:val="pl-PL"/>
              </w:rPr>
            </w:pPr>
          </w:p>
          <w:p w:rsidR="002563EA" w:rsidRDefault="002563EA" w:rsidP="002563EA">
            <w:pPr>
              <w:jc w:val="center"/>
              <w:rPr>
                <w:rFonts w:asciiTheme="minorHAnsi" w:hAnsiTheme="minorHAnsi" w:cs="Calibri"/>
                <w:sz w:val="22"/>
                <w:szCs w:val="22"/>
                <w:lang w:val="pl-PL"/>
              </w:rPr>
            </w:pPr>
          </w:p>
          <w:p w:rsidR="002563EA" w:rsidRDefault="002563EA" w:rsidP="002563EA">
            <w:pPr>
              <w:jc w:val="center"/>
              <w:rPr>
                <w:rFonts w:asciiTheme="minorHAnsi" w:hAnsiTheme="minorHAnsi" w:cs="Calibri"/>
                <w:sz w:val="22"/>
                <w:szCs w:val="22"/>
                <w:lang w:val="pl-PL"/>
              </w:rPr>
            </w:pPr>
          </w:p>
          <w:p w:rsidR="002563EA" w:rsidRDefault="002563EA" w:rsidP="002563EA">
            <w:pPr>
              <w:jc w:val="center"/>
              <w:rPr>
                <w:rFonts w:asciiTheme="minorHAnsi" w:hAnsiTheme="minorHAnsi" w:cs="Calibri"/>
                <w:sz w:val="22"/>
                <w:szCs w:val="22"/>
                <w:lang w:val="pl-PL"/>
              </w:rPr>
            </w:pPr>
          </w:p>
          <w:p w:rsidR="002563EA" w:rsidRDefault="002563EA" w:rsidP="002563EA">
            <w:pPr>
              <w:jc w:val="center"/>
              <w:rPr>
                <w:rFonts w:asciiTheme="minorHAnsi" w:hAnsiTheme="minorHAnsi" w:cs="Calibri"/>
                <w:sz w:val="22"/>
                <w:szCs w:val="22"/>
                <w:lang w:val="pl-PL"/>
              </w:rPr>
            </w:pPr>
          </w:p>
          <w:p w:rsidR="002563EA" w:rsidRDefault="002563EA" w:rsidP="002563EA">
            <w:pPr>
              <w:jc w:val="center"/>
              <w:rPr>
                <w:rFonts w:asciiTheme="minorHAnsi" w:hAnsiTheme="minorHAnsi" w:cs="Calibri"/>
                <w:sz w:val="22"/>
                <w:szCs w:val="22"/>
                <w:lang w:val="pl-PL"/>
              </w:rPr>
            </w:pPr>
          </w:p>
          <w:p w:rsidR="002563EA" w:rsidRDefault="002563EA" w:rsidP="002563EA">
            <w:pPr>
              <w:jc w:val="center"/>
              <w:rPr>
                <w:rFonts w:asciiTheme="minorHAnsi" w:hAnsiTheme="minorHAnsi" w:cs="Calibri"/>
                <w:sz w:val="22"/>
                <w:szCs w:val="22"/>
                <w:lang w:val="pl-PL"/>
              </w:rPr>
            </w:pPr>
          </w:p>
          <w:p w:rsidR="002563EA" w:rsidRDefault="002563EA" w:rsidP="002563EA">
            <w:pPr>
              <w:jc w:val="center"/>
              <w:rPr>
                <w:rFonts w:asciiTheme="minorHAnsi" w:hAnsiTheme="minorHAnsi" w:cs="Calibri"/>
                <w:sz w:val="22"/>
                <w:szCs w:val="22"/>
                <w:lang w:val="pl-PL"/>
              </w:rPr>
            </w:pPr>
          </w:p>
          <w:p w:rsidR="002563EA" w:rsidRDefault="002563EA" w:rsidP="002563EA">
            <w:pPr>
              <w:jc w:val="center"/>
              <w:rPr>
                <w:rFonts w:asciiTheme="minorHAnsi" w:hAnsiTheme="minorHAnsi" w:cs="Calibri"/>
                <w:sz w:val="22"/>
                <w:szCs w:val="22"/>
                <w:lang w:val="pl-PL"/>
              </w:rPr>
            </w:pPr>
          </w:p>
          <w:p w:rsidR="002563EA" w:rsidRDefault="002563EA" w:rsidP="002563EA">
            <w:pPr>
              <w:jc w:val="center"/>
              <w:rPr>
                <w:rFonts w:asciiTheme="minorHAnsi" w:hAnsiTheme="minorHAnsi" w:cs="Calibri"/>
                <w:sz w:val="22"/>
                <w:szCs w:val="22"/>
                <w:lang w:val="pl-PL"/>
              </w:rPr>
            </w:pPr>
          </w:p>
          <w:p w:rsidR="002563EA" w:rsidRDefault="002563EA" w:rsidP="002563EA">
            <w:pPr>
              <w:jc w:val="center"/>
              <w:rPr>
                <w:rFonts w:asciiTheme="minorHAnsi" w:hAnsiTheme="minorHAnsi" w:cs="Calibri"/>
                <w:sz w:val="22"/>
                <w:szCs w:val="22"/>
                <w:lang w:val="pl-PL"/>
              </w:rPr>
            </w:pPr>
          </w:p>
          <w:p w:rsidR="002563EA" w:rsidRDefault="002563EA" w:rsidP="002563EA">
            <w:pPr>
              <w:jc w:val="center"/>
              <w:rPr>
                <w:rFonts w:asciiTheme="minorHAnsi" w:hAnsiTheme="minorHAnsi" w:cs="Calibri"/>
                <w:sz w:val="22"/>
                <w:szCs w:val="22"/>
                <w:lang w:val="pl-PL"/>
              </w:rPr>
            </w:pPr>
          </w:p>
          <w:p w:rsidR="002563EA" w:rsidRDefault="002563EA" w:rsidP="002563EA">
            <w:pPr>
              <w:jc w:val="center"/>
              <w:rPr>
                <w:rFonts w:asciiTheme="minorHAnsi" w:hAnsiTheme="minorHAnsi" w:cs="Calibri"/>
                <w:sz w:val="22"/>
                <w:szCs w:val="22"/>
                <w:lang w:val="pl-PL"/>
              </w:rPr>
            </w:pPr>
          </w:p>
          <w:p w:rsidR="002563EA" w:rsidRDefault="002563EA" w:rsidP="002563EA">
            <w:pPr>
              <w:jc w:val="center"/>
              <w:rPr>
                <w:rFonts w:asciiTheme="minorHAnsi" w:hAnsiTheme="minorHAnsi" w:cs="Calibri"/>
                <w:sz w:val="22"/>
                <w:szCs w:val="22"/>
                <w:lang w:val="pl-PL"/>
              </w:rPr>
            </w:pPr>
          </w:p>
          <w:p w:rsidR="002563EA" w:rsidRPr="00871481" w:rsidRDefault="002563EA" w:rsidP="002563EA">
            <w:pPr>
              <w:jc w:val="center"/>
              <w:rPr>
                <w:rFonts w:asciiTheme="minorHAnsi" w:hAnsiTheme="minorHAnsi" w:cs="Calibri"/>
                <w:sz w:val="22"/>
                <w:szCs w:val="22"/>
                <w:lang w:val="pl-PL"/>
              </w:rPr>
            </w:pPr>
            <w:r w:rsidRPr="00871481">
              <w:rPr>
                <w:rFonts w:asciiTheme="minorHAnsi" w:hAnsiTheme="minorHAnsi" w:cs="Calibri"/>
                <w:sz w:val="22"/>
                <w:szCs w:val="22"/>
                <w:lang w:val="pl-PL"/>
              </w:rPr>
              <w:t>Gmina Dąbrówka</w:t>
            </w:r>
          </w:p>
          <w:p w:rsidR="00396496" w:rsidRPr="00871481" w:rsidRDefault="00396496" w:rsidP="00B374B6">
            <w:pPr>
              <w:jc w:val="center"/>
              <w:rPr>
                <w:rFonts w:asciiTheme="minorHAnsi" w:hAnsiTheme="minorHAnsi" w:cs="Calibri"/>
                <w:color w:val="000000"/>
                <w:sz w:val="22"/>
                <w:szCs w:val="22"/>
              </w:rPr>
            </w:pPr>
          </w:p>
        </w:tc>
        <w:tc>
          <w:tcPr>
            <w:tcW w:w="538" w:type="dxa"/>
          </w:tcPr>
          <w:p w:rsidR="00396496" w:rsidRPr="00871481" w:rsidRDefault="00396496"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396496" w:rsidRPr="00871481" w:rsidRDefault="00396496" w:rsidP="00396496">
            <w:pPr>
              <w:pStyle w:val="pracaZnakZnak"/>
              <w:tabs>
                <w:tab w:val="left" w:pos="2115"/>
              </w:tabs>
              <w:jc w:val="left"/>
              <w:rPr>
                <w:rFonts w:asciiTheme="minorHAnsi" w:hAnsiTheme="minorHAnsi"/>
                <w:bCs/>
              </w:rPr>
            </w:pPr>
            <w:r w:rsidRPr="00871481">
              <w:rPr>
                <w:rFonts w:asciiTheme="minorHAnsi" w:hAnsiTheme="minorHAnsi" w:cs="Calibri"/>
              </w:rPr>
              <w:t xml:space="preserve">Rozbudowa infrastruktury wodociągowo-kanalizacyjnej wokół obszaru Natura 2000 w Gminie Dąbrówka (etap II) - budowa sieci wodociągowej w miejscowości Dręszew, Małopole, Józefów ul. Kwiatowa, Kuligów il. Jagiellońska oraz odcinek pomiędzy miejscowościami Małopole - Chajęty. </w:t>
            </w:r>
            <w:r w:rsidRPr="00871481">
              <w:rPr>
                <w:rFonts w:asciiTheme="minorHAnsi" w:hAnsiTheme="minorHAnsi"/>
                <w:bCs/>
              </w:rPr>
              <w:t xml:space="preserve">Łącznie wybudowano sieć wodociągową o długości 10 174,20 mb wraz z przyłączami o długości </w:t>
            </w:r>
            <w:smartTag w:uri="urn:schemas-microsoft-com:office:smarttags" w:element="metricconverter">
              <w:smartTagPr>
                <w:attr w:name="ProductID" w:val="709,40 mm"/>
              </w:smartTagPr>
              <w:r w:rsidRPr="00871481">
                <w:rPr>
                  <w:rFonts w:asciiTheme="minorHAnsi" w:hAnsiTheme="minorHAnsi"/>
                  <w:bCs/>
                </w:rPr>
                <w:t>709,40 mm</w:t>
              </w:r>
            </w:smartTag>
            <w:r w:rsidRPr="00871481">
              <w:rPr>
                <w:rFonts w:asciiTheme="minorHAnsi" w:hAnsiTheme="minorHAnsi"/>
                <w:bCs/>
              </w:rPr>
              <w:t xml:space="preserve">. </w:t>
            </w:r>
          </w:p>
          <w:p w:rsidR="00396496" w:rsidRPr="00871481" w:rsidRDefault="00396496" w:rsidP="00396496">
            <w:pPr>
              <w:pStyle w:val="pracaZnakZnak"/>
              <w:tabs>
                <w:tab w:val="left" w:pos="2115"/>
              </w:tabs>
              <w:jc w:val="left"/>
              <w:rPr>
                <w:rFonts w:asciiTheme="minorHAnsi" w:hAnsiTheme="minorHAnsi" w:cs="Calibri"/>
              </w:rPr>
            </w:pPr>
            <w:r w:rsidRPr="00871481">
              <w:rPr>
                <w:rFonts w:asciiTheme="minorHAnsi" w:hAnsiTheme="minorHAnsi"/>
                <w:bCs/>
              </w:rPr>
              <w:t>W finansowanie kosztów inwestycji zaangażowana została pożyczka w WFOŚiGW w Warszawie</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1446,536</w:t>
            </w:r>
          </w:p>
        </w:tc>
      </w:tr>
      <w:tr w:rsidR="00396496" w:rsidRPr="00871481" w:rsidTr="000047E7">
        <w:trPr>
          <w:trHeight w:val="369"/>
        </w:trPr>
        <w:tc>
          <w:tcPr>
            <w:tcW w:w="0" w:type="auto"/>
            <w:vMerge/>
            <w:shd w:val="clear" w:color="auto" w:fill="auto"/>
          </w:tcPr>
          <w:p w:rsidR="00396496" w:rsidRPr="00871481" w:rsidRDefault="00396496" w:rsidP="00B374B6">
            <w:pP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538" w:type="dxa"/>
          </w:tcPr>
          <w:p w:rsidR="00396496" w:rsidRPr="00871481" w:rsidRDefault="00396496"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396496" w:rsidRPr="00871481" w:rsidRDefault="00396496" w:rsidP="00396496">
            <w:pPr>
              <w:pStyle w:val="pracaZnakZnak"/>
              <w:tabs>
                <w:tab w:val="left" w:pos="2115"/>
              </w:tabs>
              <w:jc w:val="left"/>
              <w:rPr>
                <w:rFonts w:asciiTheme="minorHAnsi" w:hAnsiTheme="minorHAnsi" w:cs="Calibri"/>
              </w:rPr>
            </w:pPr>
            <w:r w:rsidRPr="00871481">
              <w:rPr>
                <w:rFonts w:asciiTheme="minorHAnsi" w:hAnsiTheme="minorHAnsi"/>
                <w:bCs/>
              </w:rPr>
              <w:t>Rozbudowa infrastruktury wodociągowo-kanalizacyjnej wokół obszaru Natura 2000 w Gminie Dąbrówka – III etap – budowa sieci wodociągowej wraz z przyłączami w m. Chruściele, Dąbrówka, Józefów, Lasków, Ludwinów, Trojany</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bCs/>
              </w:rPr>
              <w:t>1 644,897</w:t>
            </w:r>
          </w:p>
        </w:tc>
      </w:tr>
      <w:tr w:rsidR="00396496" w:rsidRPr="00871481" w:rsidTr="000047E7">
        <w:trPr>
          <w:trHeight w:val="31"/>
        </w:trPr>
        <w:tc>
          <w:tcPr>
            <w:tcW w:w="0" w:type="auto"/>
            <w:vMerge/>
            <w:shd w:val="clear" w:color="auto" w:fill="auto"/>
          </w:tcPr>
          <w:p w:rsidR="00396496" w:rsidRPr="00871481" w:rsidRDefault="00396496" w:rsidP="00B374B6">
            <w:pP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jc w:val="left"/>
              <w:rPr>
                <w:rFonts w:asciiTheme="minorHAnsi" w:hAnsiTheme="minorHAnsi" w:cs="Calibri"/>
              </w:rPr>
            </w:pPr>
            <w:r w:rsidRPr="00871481">
              <w:rPr>
                <w:rFonts w:asciiTheme="minorHAnsi" w:hAnsiTheme="minorHAnsi" w:cs="Calibri"/>
              </w:rPr>
              <w:t>Budowa wodociągu w miejscowości Lasków</w:t>
            </w:r>
            <w:r w:rsidR="008A183B">
              <w:rPr>
                <w:rFonts w:asciiTheme="minorHAnsi" w:hAnsiTheme="minorHAnsi" w:cs="Calibri"/>
              </w:rPr>
              <w:t xml:space="preserve"> </w:t>
            </w:r>
            <w:r w:rsidRPr="00871481">
              <w:rPr>
                <w:rFonts w:asciiTheme="minorHAnsi" w:hAnsiTheme="minorHAnsi" w:cs="Calibri"/>
              </w:rPr>
              <w:t>-</w:t>
            </w:r>
            <w:r w:rsidR="008A183B">
              <w:rPr>
                <w:rFonts w:asciiTheme="minorHAnsi" w:hAnsiTheme="minorHAnsi" w:cs="Calibri"/>
              </w:rPr>
              <w:t xml:space="preserve"> </w:t>
            </w:r>
            <w:r w:rsidRPr="00871481">
              <w:rPr>
                <w:rFonts w:asciiTheme="minorHAnsi" w:hAnsiTheme="minorHAnsi" w:cs="Calibri"/>
              </w:rPr>
              <w:t>Ludwinów-Ostrówek</w:t>
            </w:r>
            <w:r w:rsidR="008A183B">
              <w:rPr>
                <w:rFonts w:asciiTheme="minorHAnsi" w:hAnsiTheme="minorHAnsi" w:cs="Calibri"/>
              </w:rPr>
              <w:t xml:space="preserve"> </w:t>
            </w:r>
            <w:r w:rsidRPr="00871481">
              <w:rPr>
                <w:rFonts w:asciiTheme="minorHAnsi" w:hAnsiTheme="minorHAnsi" w:cs="Calibri"/>
              </w:rPr>
              <w:t>-</w:t>
            </w:r>
            <w:r w:rsidR="008A183B">
              <w:rPr>
                <w:rFonts w:asciiTheme="minorHAnsi" w:hAnsiTheme="minorHAnsi" w:cs="Calibri"/>
              </w:rPr>
              <w:t xml:space="preserve"> </w:t>
            </w:r>
            <w:r w:rsidRPr="00871481">
              <w:rPr>
                <w:rFonts w:asciiTheme="minorHAnsi" w:hAnsiTheme="minorHAnsi" w:cs="Calibri"/>
              </w:rPr>
              <w:t>Małopole</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200,786</w:t>
            </w:r>
          </w:p>
        </w:tc>
      </w:tr>
      <w:tr w:rsidR="00396496" w:rsidRPr="00871481" w:rsidTr="000047E7">
        <w:trPr>
          <w:trHeight w:val="31"/>
        </w:trPr>
        <w:tc>
          <w:tcPr>
            <w:tcW w:w="0" w:type="auto"/>
            <w:vMerge/>
            <w:shd w:val="clear" w:color="auto" w:fill="auto"/>
          </w:tcPr>
          <w:p w:rsidR="00396496" w:rsidRPr="00871481" w:rsidRDefault="00396496" w:rsidP="00B374B6">
            <w:pP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jc w:val="left"/>
              <w:rPr>
                <w:rFonts w:asciiTheme="minorHAnsi" w:hAnsiTheme="minorHAnsi" w:cs="Calibri"/>
              </w:rPr>
            </w:pPr>
            <w:r w:rsidRPr="00871481">
              <w:rPr>
                <w:rFonts w:asciiTheme="minorHAnsi" w:hAnsiTheme="minorHAnsi" w:cs="Calibri"/>
              </w:rPr>
              <w:t>Umieszczenie sieci wodociągowej w pasie drogi krajowej</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2,212</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cs="Arial"/>
              </w:rPr>
              <w:t>Naprawa hydrantu w Karpinie i zasuwy  na sieci w Chajętach</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4,200</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Arial"/>
              </w:rPr>
            </w:pPr>
            <w:r w:rsidRPr="00871481">
              <w:rPr>
                <w:rFonts w:asciiTheme="minorHAnsi" w:hAnsiTheme="minorHAnsi" w:cs="Arial"/>
              </w:rPr>
              <w:t>Naprawa hydrantu w Kuligowie, zasuwy na sieci w Działach Czarnowskich</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4,777</w:t>
            </w:r>
          </w:p>
        </w:tc>
      </w:tr>
      <w:tr w:rsidR="00396496" w:rsidRPr="00871481" w:rsidTr="000047E7">
        <w:trPr>
          <w:trHeight w:val="159"/>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cs="Arial"/>
              </w:rPr>
              <w:t>Naprawa awarii sieci wodociągowej w Dąbrówce na ul. Kościelnej</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4,200</w:t>
            </w:r>
          </w:p>
        </w:tc>
      </w:tr>
      <w:tr w:rsidR="00396496" w:rsidRPr="00871481" w:rsidTr="000047E7">
        <w:trPr>
          <w:trHeight w:val="159"/>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Arial"/>
              </w:rPr>
            </w:pPr>
            <w:r w:rsidRPr="00871481">
              <w:rPr>
                <w:rFonts w:asciiTheme="minorHAnsi" w:hAnsiTheme="minorHAnsi" w:cs="Arial"/>
              </w:rPr>
              <w:t>Naprawa awarii na sieci wodociągowej w Guzowatce</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6,773</w:t>
            </w:r>
          </w:p>
        </w:tc>
      </w:tr>
      <w:tr w:rsidR="00396496" w:rsidRPr="00871481" w:rsidTr="000047E7">
        <w:trPr>
          <w:trHeight w:val="159"/>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Arial"/>
              </w:rPr>
            </w:pPr>
            <w:r w:rsidRPr="00871481">
              <w:rPr>
                <w:rFonts w:asciiTheme="minorHAnsi" w:hAnsiTheme="minorHAnsi"/>
              </w:rPr>
              <w:t>Naprawa awarii sieci, serwisy i przeglądy maszyn i urządzeń na stacjach wodociągowych i sieciach wodociągowych</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16,757</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val="restart"/>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Jadów</w:t>
            </w: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Wodociąg Warmiaki</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19,188</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 xml:space="preserve">Wodociąg Zawiszyn - </w:t>
            </w:r>
            <w:r w:rsidRPr="00871481">
              <w:rPr>
                <w:rFonts w:asciiTheme="minorHAnsi" w:hAnsiTheme="minorHAnsi"/>
              </w:rPr>
              <w:t>wykonano dokumentację projektową</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6,642</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rPr>
              <w:t>Wodociąg Sulejów - etap II - Nowinki</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93,096</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rPr>
              <w:t>Wodociąg Sulejów- etap I</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188,084</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rPr>
              <w:t>Wodociąg Myszadła etap I - dotyczący wodociągu w Myszadłach, Podbale, Podmyszadła</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385,185</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rPr>
            </w:pPr>
            <w:r w:rsidRPr="00871481">
              <w:rPr>
                <w:rFonts w:asciiTheme="minorHAnsi" w:hAnsiTheme="minorHAnsi"/>
              </w:rPr>
              <w:t>Wodociąg Zawiszyn-Owsianka</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417,256</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val="restart"/>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Klembów</w:t>
            </w: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Utrzymanie wodociągu wiejskiego w Kruszu, hydroforni w Woli Rasztowskiej oraz stacji uzdatniania wody w Klembowie</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1225,54</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wodociągu w miejscowości Pasek – Dobczyn</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2206,564</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wodociągu w miejscowościach Ostrówek i Lipka</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2630,944</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wodociągu w miejscowości Nowy Kraszew</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484,556</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wodociągu w miejscowości Sitki</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261,374</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wodociągu w miejscowości Michałów</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684,327</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wodociągu w miejscowości Pieńki</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119,583</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wodociągu w miejscowościach Tuł i Krzywica</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33,300</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val="restart"/>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Kobyłka</w:t>
            </w:r>
          </w:p>
          <w:p w:rsidR="00396496" w:rsidRPr="00871481" w:rsidRDefault="00396496" w:rsidP="001D53CA">
            <w:pPr>
              <w:pStyle w:val="pracaZnakZnak"/>
              <w:tabs>
                <w:tab w:val="left" w:pos="2115"/>
              </w:tabs>
              <w:jc w:val="center"/>
              <w:rPr>
                <w:rFonts w:asciiTheme="minorHAnsi" w:hAnsiTheme="minorHAnsi" w:cs="Calibri"/>
                <w:color w:val="000000"/>
              </w:rPr>
            </w:pPr>
          </w:p>
          <w:p w:rsidR="00396496" w:rsidRPr="00871481" w:rsidRDefault="00396496" w:rsidP="001D53CA">
            <w:pPr>
              <w:pStyle w:val="pracaZnakZnak"/>
              <w:tabs>
                <w:tab w:val="left" w:pos="2115"/>
              </w:tabs>
              <w:jc w:val="center"/>
              <w:rPr>
                <w:rFonts w:asciiTheme="minorHAnsi" w:hAnsiTheme="minorHAnsi" w:cs="Calibri"/>
                <w:color w:val="000000"/>
              </w:rPr>
            </w:pPr>
          </w:p>
          <w:p w:rsidR="00396496" w:rsidRPr="00871481" w:rsidRDefault="00396496" w:rsidP="001D53CA">
            <w:pPr>
              <w:pStyle w:val="pracaZnakZnak"/>
              <w:tabs>
                <w:tab w:val="left" w:pos="2115"/>
              </w:tabs>
              <w:jc w:val="center"/>
              <w:rPr>
                <w:rFonts w:asciiTheme="minorHAnsi" w:hAnsiTheme="minorHAnsi" w:cs="Calibri"/>
                <w:color w:val="000000"/>
              </w:rPr>
            </w:pPr>
          </w:p>
          <w:p w:rsidR="00396496" w:rsidRPr="00871481" w:rsidRDefault="00396496" w:rsidP="001D53CA">
            <w:pPr>
              <w:pStyle w:val="pracaZnakZnak"/>
              <w:tabs>
                <w:tab w:val="left" w:pos="2115"/>
              </w:tabs>
              <w:jc w:val="center"/>
              <w:rPr>
                <w:rFonts w:asciiTheme="minorHAnsi" w:hAnsiTheme="minorHAnsi" w:cs="Calibri"/>
                <w:color w:val="000000"/>
              </w:rPr>
            </w:pPr>
          </w:p>
          <w:p w:rsidR="00396496" w:rsidRPr="00871481" w:rsidRDefault="00396496" w:rsidP="001D53CA">
            <w:pPr>
              <w:pStyle w:val="pracaZnakZnak"/>
              <w:tabs>
                <w:tab w:val="left" w:pos="2115"/>
              </w:tabs>
              <w:jc w:val="center"/>
              <w:rPr>
                <w:rFonts w:asciiTheme="minorHAnsi" w:hAnsiTheme="minorHAnsi" w:cs="Calibri"/>
                <w:color w:val="000000"/>
              </w:rPr>
            </w:pPr>
          </w:p>
          <w:p w:rsidR="00396496" w:rsidRPr="00871481" w:rsidRDefault="00396496" w:rsidP="001D53CA">
            <w:pPr>
              <w:pStyle w:val="pracaZnakZnak"/>
              <w:tabs>
                <w:tab w:val="left" w:pos="2115"/>
              </w:tabs>
              <w:jc w:val="center"/>
              <w:rPr>
                <w:rFonts w:asciiTheme="minorHAnsi" w:hAnsiTheme="minorHAnsi" w:cs="Calibri"/>
                <w:color w:val="000000"/>
              </w:rPr>
            </w:pPr>
          </w:p>
          <w:p w:rsidR="00396496" w:rsidRPr="00871481" w:rsidRDefault="00396496" w:rsidP="001D53CA">
            <w:pPr>
              <w:pStyle w:val="pracaZnakZnak"/>
              <w:tabs>
                <w:tab w:val="left" w:pos="2115"/>
              </w:tabs>
              <w:jc w:val="center"/>
              <w:rPr>
                <w:rFonts w:asciiTheme="minorHAnsi" w:hAnsiTheme="minorHAnsi" w:cs="Calibri"/>
                <w:color w:val="000000"/>
              </w:rPr>
            </w:pPr>
          </w:p>
          <w:p w:rsidR="00396496" w:rsidRPr="00871481" w:rsidRDefault="00396496" w:rsidP="001D53CA">
            <w:pPr>
              <w:pStyle w:val="pracaZnakZnak"/>
              <w:tabs>
                <w:tab w:val="left" w:pos="2115"/>
              </w:tabs>
              <w:jc w:val="center"/>
              <w:rPr>
                <w:rFonts w:asciiTheme="minorHAnsi" w:hAnsiTheme="minorHAnsi" w:cs="Calibri"/>
                <w:color w:val="000000"/>
              </w:rPr>
            </w:pPr>
          </w:p>
          <w:p w:rsidR="00396496" w:rsidRPr="00871481" w:rsidRDefault="00396496" w:rsidP="001D53CA">
            <w:pPr>
              <w:pStyle w:val="pracaZnakZnak"/>
              <w:tabs>
                <w:tab w:val="left" w:pos="2115"/>
              </w:tabs>
              <w:jc w:val="center"/>
              <w:rPr>
                <w:rFonts w:asciiTheme="minorHAnsi" w:hAnsiTheme="minorHAnsi" w:cs="Calibri"/>
                <w:color w:val="000000"/>
              </w:rPr>
            </w:pPr>
          </w:p>
          <w:p w:rsidR="00396496" w:rsidRPr="00871481" w:rsidRDefault="00396496" w:rsidP="001D53CA">
            <w:pPr>
              <w:pStyle w:val="pracaZnakZnak"/>
              <w:tabs>
                <w:tab w:val="left" w:pos="2115"/>
              </w:tabs>
              <w:jc w:val="center"/>
              <w:rPr>
                <w:rFonts w:asciiTheme="minorHAnsi" w:hAnsiTheme="minorHAnsi" w:cs="Calibri"/>
                <w:color w:val="000000"/>
              </w:rPr>
            </w:pPr>
          </w:p>
          <w:p w:rsidR="00396496" w:rsidRPr="00871481" w:rsidRDefault="00396496" w:rsidP="001D53CA">
            <w:pPr>
              <w:pStyle w:val="pracaZnakZnak"/>
              <w:tabs>
                <w:tab w:val="left" w:pos="2115"/>
              </w:tabs>
              <w:jc w:val="center"/>
              <w:rPr>
                <w:rFonts w:asciiTheme="minorHAnsi" w:hAnsiTheme="minorHAnsi" w:cs="Calibri"/>
                <w:color w:val="000000"/>
              </w:rPr>
            </w:pPr>
          </w:p>
          <w:p w:rsidR="00396496" w:rsidRPr="00871481" w:rsidRDefault="00396496" w:rsidP="001D53CA">
            <w:pPr>
              <w:pStyle w:val="pracaZnakZnak"/>
              <w:tabs>
                <w:tab w:val="left" w:pos="2115"/>
              </w:tabs>
              <w:jc w:val="center"/>
              <w:rPr>
                <w:rFonts w:asciiTheme="minorHAnsi" w:hAnsiTheme="minorHAnsi" w:cs="Calibri"/>
                <w:color w:val="000000"/>
              </w:rPr>
            </w:pPr>
          </w:p>
          <w:p w:rsidR="00396496" w:rsidRPr="00871481" w:rsidRDefault="00396496" w:rsidP="001D53CA">
            <w:pPr>
              <w:pStyle w:val="pracaZnakZnak"/>
              <w:tabs>
                <w:tab w:val="left" w:pos="2115"/>
              </w:tabs>
              <w:jc w:val="center"/>
              <w:rPr>
                <w:rFonts w:asciiTheme="minorHAnsi" w:hAnsiTheme="minorHAnsi" w:cs="Calibri"/>
                <w:color w:val="000000"/>
              </w:rPr>
            </w:pPr>
          </w:p>
          <w:p w:rsidR="00396496" w:rsidRPr="00871481" w:rsidRDefault="00396496" w:rsidP="001D53CA">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Kobyłka</w:t>
            </w: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overflowPunct/>
              <w:textAlignment w:val="auto"/>
              <w:rPr>
                <w:rFonts w:asciiTheme="minorHAnsi" w:hAnsiTheme="minorHAnsi"/>
                <w:sz w:val="22"/>
                <w:szCs w:val="22"/>
                <w:lang w:val="pl-PL"/>
              </w:rPr>
            </w:pPr>
            <w:r w:rsidRPr="00871481">
              <w:rPr>
                <w:rFonts w:asciiTheme="minorHAnsi" w:hAnsiTheme="minorHAnsi"/>
                <w:bCs/>
                <w:sz w:val="22"/>
                <w:szCs w:val="22"/>
                <w:lang w:val="pl-PL"/>
              </w:rPr>
              <w:t>Budowa sieci wodoci</w:t>
            </w:r>
            <w:r w:rsidRPr="00871481">
              <w:rPr>
                <w:rFonts w:asciiTheme="minorHAnsi" w:hAnsiTheme="minorHAnsi" w:cs="TimesNewRoman,Bold"/>
                <w:bCs/>
                <w:sz w:val="22"/>
                <w:szCs w:val="22"/>
                <w:lang w:val="pl-PL"/>
              </w:rPr>
              <w:t>ą</w:t>
            </w:r>
            <w:r w:rsidRPr="00871481">
              <w:rPr>
                <w:rFonts w:asciiTheme="minorHAnsi" w:hAnsiTheme="minorHAnsi"/>
                <w:bCs/>
                <w:sz w:val="22"/>
                <w:szCs w:val="22"/>
                <w:lang w:val="pl-PL"/>
              </w:rPr>
              <w:t xml:space="preserve">gowych. </w:t>
            </w:r>
            <w:r w:rsidRPr="00871481">
              <w:rPr>
                <w:rFonts w:asciiTheme="minorHAnsi" w:hAnsiTheme="minorHAnsi"/>
                <w:sz w:val="22"/>
                <w:szCs w:val="22"/>
                <w:lang w:val="pl-PL"/>
              </w:rPr>
              <w:t>Wykonano projekt sieci wodoci</w:t>
            </w:r>
            <w:r w:rsidRPr="00871481">
              <w:rPr>
                <w:rFonts w:asciiTheme="minorHAnsi" w:hAnsiTheme="minorHAnsi" w:cs="TimesNewRoman"/>
                <w:sz w:val="22"/>
                <w:szCs w:val="22"/>
                <w:lang w:val="pl-PL"/>
              </w:rPr>
              <w:t>ą</w:t>
            </w:r>
            <w:r w:rsidRPr="00871481">
              <w:rPr>
                <w:rFonts w:asciiTheme="minorHAnsi" w:hAnsiTheme="minorHAnsi"/>
                <w:sz w:val="22"/>
                <w:szCs w:val="22"/>
                <w:lang w:val="pl-PL"/>
              </w:rPr>
              <w:t>gowej w ul. Przyjacielskiej, Gospodarczej, Bukowej, Rasztowskiej; zaktualizowano projekty przył</w:t>
            </w:r>
            <w:r w:rsidRPr="00871481">
              <w:rPr>
                <w:rFonts w:asciiTheme="minorHAnsi" w:hAnsiTheme="minorHAnsi" w:cs="TimesNewRoman"/>
                <w:sz w:val="22"/>
                <w:szCs w:val="22"/>
                <w:lang w:val="pl-PL"/>
              </w:rPr>
              <w:t>ą</w:t>
            </w:r>
            <w:r w:rsidRPr="00871481">
              <w:rPr>
                <w:rFonts w:asciiTheme="minorHAnsi" w:hAnsiTheme="minorHAnsi"/>
                <w:sz w:val="22"/>
                <w:szCs w:val="22"/>
                <w:lang w:val="pl-PL"/>
              </w:rPr>
              <w:t>czy wodoci</w:t>
            </w:r>
            <w:r w:rsidRPr="00871481">
              <w:rPr>
                <w:rFonts w:asciiTheme="minorHAnsi" w:hAnsiTheme="minorHAnsi" w:cs="TimesNewRoman"/>
                <w:sz w:val="22"/>
                <w:szCs w:val="22"/>
                <w:lang w:val="pl-PL"/>
              </w:rPr>
              <w:t>ą</w:t>
            </w:r>
            <w:r w:rsidRPr="00871481">
              <w:rPr>
                <w:rFonts w:asciiTheme="minorHAnsi" w:hAnsiTheme="minorHAnsi"/>
                <w:sz w:val="22"/>
                <w:szCs w:val="22"/>
                <w:lang w:val="pl-PL"/>
              </w:rPr>
              <w:t>gowych w ulicach: Lipowej, Granicznej, Orl</w:t>
            </w:r>
            <w:r w:rsidRPr="00871481">
              <w:rPr>
                <w:rFonts w:asciiTheme="minorHAnsi" w:hAnsiTheme="minorHAnsi" w:cs="TimesNewRoman"/>
                <w:sz w:val="22"/>
                <w:szCs w:val="22"/>
                <w:lang w:val="pl-PL"/>
              </w:rPr>
              <w:t>ą</w:t>
            </w:r>
            <w:r w:rsidRPr="00871481">
              <w:rPr>
                <w:rFonts w:asciiTheme="minorHAnsi" w:hAnsiTheme="minorHAnsi"/>
                <w:sz w:val="22"/>
                <w:szCs w:val="22"/>
                <w:lang w:val="pl-PL"/>
              </w:rPr>
              <w:t>t Lwowskich, Ossowskiej, Sikorskiego, W</w:t>
            </w:r>
            <w:r w:rsidRPr="00871481">
              <w:rPr>
                <w:rFonts w:asciiTheme="minorHAnsi" w:hAnsiTheme="minorHAnsi" w:cs="TimesNewRoman"/>
                <w:sz w:val="22"/>
                <w:szCs w:val="22"/>
                <w:lang w:val="pl-PL"/>
              </w:rPr>
              <w:t>ą</w:t>
            </w:r>
            <w:r w:rsidRPr="00871481">
              <w:rPr>
                <w:rFonts w:asciiTheme="minorHAnsi" w:hAnsiTheme="minorHAnsi"/>
                <w:sz w:val="22"/>
                <w:szCs w:val="22"/>
                <w:lang w:val="pl-PL"/>
              </w:rPr>
              <w:t>skiej, Grodzkiej.</w:t>
            </w:r>
          </w:p>
          <w:p w:rsidR="00396496" w:rsidRPr="00871481" w:rsidRDefault="00396496" w:rsidP="00396496">
            <w:pPr>
              <w:overflowPunct/>
              <w:textAlignment w:val="auto"/>
              <w:rPr>
                <w:rFonts w:asciiTheme="minorHAnsi" w:hAnsiTheme="minorHAnsi" w:cs="Calibri"/>
                <w:color w:val="000000"/>
                <w:sz w:val="22"/>
                <w:szCs w:val="22"/>
                <w:lang w:val="pl-PL"/>
              </w:rPr>
            </w:pPr>
            <w:r w:rsidRPr="00871481">
              <w:rPr>
                <w:rFonts w:asciiTheme="minorHAnsi" w:hAnsiTheme="minorHAnsi"/>
                <w:sz w:val="22"/>
                <w:szCs w:val="22"/>
                <w:lang w:val="pl-PL"/>
              </w:rPr>
              <w:t>Wykonano przył</w:t>
            </w:r>
            <w:r w:rsidRPr="00871481">
              <w:rPr>
                <w:rFonts w:asciiTheme="minorHAnsi" w:hAnsiTheme="minorHAnsi" w:cs="TimesNewRoman"/>
                <w:sz w:val="22"/>
                <w:szCs w:val="22"/>
                <w:lang w:val="pl-PL"/>
              </w:rPr>
              <w:t>ą</w:t>
            </w:r>
            <w:r w:rsidRPr="00871481">
              <w:rPr>
                <w:rFonts w:asciiTheme="minorHAnsi" w:hAnsiTheme="minorHAnsi"/>
                <w:sz w:val="22"/>
                <w:szCs w:val="22"/>
                <w:lang w:val="pl-PL"/>
              </w:rPr>
              <w:t>cze wodoci</w:t>
            </w:r>
            <w:r w:rsidRPr="00871481">
              <w:rPr>
                <w:rFonts w:asciiTheme="minorHAnsi" w:hAnsiTheme="minorHAnsi" w:cs="TimesNewRoman"/>
                <w:sz w:val="22"/>
                <w:szCs w:val="22"/>
                <w:lang w:val="pl-PL"/>
              </w:rPr>
              <w:t>ą</w:t>
            </w:r>
            <w:r w:rsidRPr="00871481">
              <w:rPr>
                <w:rFonts w:asciiTheme="minorHAnsi" w:hAnsiTheme="minorHAnsi"/>
                <w:sz w:val="22"/>
                <w:szCs w:val="22"/>
                <w:lang w:val="pl-PL"/>
              </w:rPr>
              <w:t xml:space="preserve">gowe z wyk. zdroju ulicznego przy ul. Nadarzyn. Zaktualizowano kosztorysy i wybudowano </w:t>
            </w:r>
            <w:r w:rsidRPr="00871481">
              <w:rPr>
                <w:rFonts w:asciiTheme="minorHAnsi" w:hAnsiTheme="minorHAnsi"/>
                <w:sz w:val="22"/>
                <w:szCs w:val="22"/>
                <w:lang w:val="pl-PL"/>
              </w:rPr>
              <w:lastRenderedPageBreak/>
              <w:t>sie</w:t>
            </w:r>
            <w:r w:rsidRPr="00871481">
              <w:rPr>
                <w:rFonts w:asciiTheme="minorHAnsi" w:hAnsiTheme="minorHAnsi" w:cs="TimesNewRoman"/>
                <w:sz w:val="22"/>
                <w:szCs w:val="22"/>
                <w:lang w:val="pl-PL"/>
              </w:rPr>
              <w:t xml:space="preserve">ć </w:t>
            </w:r>
            <w:r w:rsidRPr="00871481">
              <w:rPr>
                <w:rFonts w:asciiTheme="minorHAnsi" w:hAnsiTheme="minorHAnsi"/>
                <w:sz w:val="22"/>
                <w:szCs w:val="22"/>
                <w:lang w:val="pl-PL"/>
              </w:rPr>
              <w:t>wodoci</w:t>
            </w:r>
            <w:r w:rsidRPr="00871481">
              <w:rPr>
                <w:rFonts w:asciiTheme="minorHAnsi" w:hAnsiTheme="minorHAnsi" w:cs="TimesNewRoman"/>
                <w:sz w:val="22"/>
                <w:szCs w:val="22"/>
                <w:lang w:val="pl-PL"/>
              </w:rPr>
              <w:t>ą</w:t>
            </w:r>
            <w:r w:rsidRPr="00871481">
              <w:rPr>
                <w:rFonts w:asciiTheme="minorHAnsi" w:hAnsiTheme="minorHAnsi"/>
                <w:sz w:val="22"/>
                <w:szCs w:val="22"/>
                <w:lang w:val="pl-PL"/>
              </w:rPr>
              <w:t>gow</w:t>
            </w:r>
            <w:r w:rsidRPr="00871481">
              <w:rPr>
                <w:rFonts w:asciiTheme="minorHAnsi" w:hAnsiTheme="minorHAnsi" w:cs="TimesNewRoman"/>
                <w:sz w:val="22"/>
                <w:szCs w:val="22"/>
                <w:lang w:val="pl-PL"/>
              </w:rPr>
              <w:t xml:space="preserve">ą </w:t>
            </w:r>
            <w:r w:rsidRPr="00871481">
              <w:rPr>
                <w:rFonts w:asciiTheme="minorHAnsi" w:hAnsiTheme="minorHAnsi"/>
                <w:sz w:val="22"/>
                <w:szCs w:val="22"/>
                <w:lang w:val="pl-PL"/>
              </w:rPr>
              <w:t>w nast</w:t>
            </w:r>
            <w:r w:rsidRPr="00871481">
              <w:rPr>
                <w:rFonts w:asciiTheme="minorHAnsi" w:hAnsiTheme="minorHAnsi" w:cs="TimesNewRoman"/>
                <w:sz w:val="22"/>
                <w:szCs w:val="22"/>
                <w:lang w:val="pl-PL"/>
              </w:rPr>
              <w:t>ę</w:t>
            </w:r>
            <w:r w:rsidRPr="00871481">
              <w:rPr>
                <w:rFonts w:asciiTheme="minorHAnsi" w:hAnsiTheme="minorHAnsi"/>
                <w:sz w:val="22"/>
                <w:szCs w:val="22"/>
                <w:lang w:val="pl-PL"/>
              </w:rPr>
              <w:t>puj</w:t>
            </w:r>
            <w:r w:rsidRPr="00871481">
              <w:rPr>
                <w:rFonts w:asciiTheme="minorHAnsi" w:hAnsiTheme="minorHAnsi" w:cs="TimesNewRoman"/>
                <w:sz w:val="22"/>
                <w:szCs w:val="22"/>
                <w:lang w:val="pl-PL"/>
              </w:rPr>
              <w:t>ą</w:t>
            </w:r>
            <w:r w:rsidRPr="00871481">
              <w:rPr>
                <w:rFonts w:asciiTheme="minorHAnsi" w:hAnsiTheme="minorHAnsi"/>
                <w:sz w:val="22"/>
                <w:szCs w:val="22"/>
                <w:lang w:val="pl-PL"/>
              </w:rPr>
              <w:t>cych ulicach: Przyjacielskiej, Gospodarczej, Fredry, Żeromskiego, Długiej, Borysów (Nadarzyn – Turowska), Kombatantów, Kawalerii. Wykonano inwentaryzacj</w:t>
            </w:r>
            <w:r w:rsidRPr="00871481">
              <w:rPr>
                <w:rFonts w:asciiTheme="minorHAnsi" w:hAnsiTheme="minorHAnsi" w:cs="TimesNewRoman"/>
                <w:sz w:val="22"/>
                <w:szCs w:val="22"/>
                <w:lang w:val="pl-PL"/>
              </w:rPr>
              <w:t xml:space="preserve">ę </w:t>
            </w:r>
            <w:r w:rsidRPr="00871481">
              <w:rPr>
                <w:rFonts w:asciiTheme="minorHAnsi" w:hAnsiTheme="minorHAnsi"/>
                <w:sz w:val="22"/>
                <w:szCs w:val="22"/>
                <w:lang w:val="pl-PL"/>
              </w:rPr>
              <w:t>powykonawcz</w:t>
            </w:r>
            <w:r w:rsidRPr="00871481">
              <w:rPr>
                <w:rFonts w:asciiTheme="minorHAnsi" w:hAnsiTheme="minorHAnsi" w:cs="TimesNewRoman"/>
                <w:sz w:val="22"/>
                <w:szCs w:val="22"/>
                <w:lang w:val="pl-PL"/>
              </w:rPr>
              <w:t xml:space="preserve">ą </w:t>
            </w:r>
            <w:r w:rsidRPr="00871481">
              <w:rPr>
                <w:rFonts w:asciiTheme="minorHAnsi" w:hAnsiTheme="minorHAnsi"/>
                <w:sz w:val="22"/>
                <w:szCs w:val="22"/>
                <w:lang w:val="pl-PL"/>
              </w:rPr>
              <w:t>sieci wodoci</w:t>
            </w:r>
            <w:r w:rsidRPr="00871481">
              <w:rPr>
                <w:rFonts w:asciiTheme="minorHAnsi" w:hAnsiTheme="minorHAnsi" w:cs="TimesNewRoman"/>
                <w:sz w:val="22"/>
                <w:szCs w:val="22"/>
                <w:lang w:val="pl-PL"/>
              </w:rPr>
              <w:t>ą</w:t>
            </w:r>
            <w:r w:rsidRPr="00871481">
              <w:rPr>
                <w:rFonts w:asciiTheme="minorHAnsi" w:hAnsiTheme="minorHAnsi"/>
                <w:sz w:val="22"/>
                <w:szCs w:val="22"/>
                <w:lang w:val="pl-PL"/>
              </w:rPr>
              <w:t>gowej</w:t>
            </w:r>
            <w:r>
              <w:rPr>
                <w:rFonts w:asciiTheme="minorHAnsi" w:hAnsiTheme="minorHAnsi"/>
                <w:sz w:val="22"/>
                <w:szCs w:val="22"/>
                <w:lang w:val="pl-PL"/>
              </w:rPr>
              <w:t xml:space="preserve"> w ul. Kraszewskiej i Akacjowej</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lastRenderedPageBreak/>
              <w:t>373,762</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sieci wodociągowej w ul. Gospodarczej od ul. Wołodyjowskiego</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2,545</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sieci wodociągowej w ul. Kosynierów</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2,118</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sieci wodociągowej w ul. Skłodowskiej</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1,931</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sieci wodociągowej w ul. Mickiewicza</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4,208</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sieci wodociągowej w drodze dojazdowej do ul. Sikorskiego</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2,086</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rPr>
                <w:rFonts w:asciiTheme="minorHAnsi" w:hAnsiTheme="minorHAnsi"/>
                <w:sz w:val="22"/>
                <w:szCs w:val="22"/>
                <w:lang w:val="pl-PL"/>
              </w:rPr>
            </w:pPr>
            <w:r w:rsidRPr="00871481">
              <w:rPr>
                <w:rFonts w:asciiTheme="minorHAnsi" w:hAnsiTheme="minorHAnsi" w:cs="Calibri"/>
                <w:color w:val="000000"/>
                <w:sz w:val="22"/>
                <w:szCs w:val="22"/>
                <w:lang w:val="pl-PL"/>
              </w:rPr>
              <w:t>Budowa sieci wodociągowej w ul. Longinusa</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4,104</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rPr>
                <w:rFonts w:asciiTheme="minorHAnsi" w:hAnsiTheme="minorHAnsi"/>
                <w:sz w:val="22"/>
                <w:szCs w:val="22"/>
                <w:lang w:val="pl-PL"/>
              </w:rPr>
            </w:pPr>
            <w:r w:rsidRPr="00871481">
              <w:rPr>
                <w:rFonts w:asciiTheme="minorHAnsi" w:hAnsiTheme="minorHAnsi" w:cs="Calibri"/>
                <w:color w:val="000000"/>
                <w:sz w:val="22"/>
                <w:szCs w:val="22"/>
                <w:lang w:val="pl-PL"/>
              </w:rPr>
              <w:t>Budowa sieci wodociągowej w drodze dojazdowej do ul. Dąbrowskiego</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32,383</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rPr>
                <w:rFonts w:asciiTheme="minorHAnsi" w:hAnsiTheme="minorHAnsi"/>
                <w:sz w:val="22"/>
                <w:szCs w:val="22"/>
                <w:lang w:val="pl-PL"/>
              </w:rPr>
            </w:pPr>
            <w:r w:rsidRPr="00871481">
              <w:rPr>
                <w:rFonts w:asciiTheme="minorHAnsi" w:hAnsiTheme="minorHAnsi" w:cs="Calibri"/>
                <w:color w:val="000000"/>
                <w:sz w:val="22"/>
                <w:szCs w:val="22"/>
                <w:lang w:val="pl-PL"/>
              </w:rPr>
              <w:t>Budowa sieci wodociągowej w drodze dojazdowej do ul. Pana Tadeusza</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22,350</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rPr>
                <w:rFonts w:asciiTheme="minorHAnsi" w:hAnsiTheme="minorHAnsi"/>
                <w:sz w:val="22"/>
                <w:szCs w:val="22"/>
                <w:lang w:val="pl-PL"/>
              </w:rPr>
            </w:pPr>
            <w:r w:rsidRPr="00871481">
              <w:rPr>
                <w:rFonts w:asciiTheme="minorHAnsi" w:hAnsiTheme="minorHAnsi" w:cs="Calibri"/>
                <w:color w:val="000000"/>
                <w:sz w:val="22"/>
                <w:szCs w:val="22"/>
                <w:lang w:val="pl-PL"/>
              </w:rPr>
              <w:t>Budowa sieci wodociągowej w ul. Zielonej</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42,379</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rPr>
                <w:rFonts w:asciiTheme="minorHAnsi" w:hAnsiTheme="minorHAnsi"/>
                <w:sz w:val="22"/>
                <w:szCs w:val="22"/>
                <w:lang w:val="pl-PL"/>
              </w:rPr>
            </w:pPr>
            <w:r w:rsidRPr="00871481">
              <w:rPr>
                <w:rFonts w:asciiTheme="minorHAnsi" w:hAnsiTheme="minorHAnsi" w:cs="Calibri"/>
                <w:color w:val="000000"/>
                <w:sz w:val="22"/>
                <w:szCs w:val="22"/>
                <w:lang w:val="pl-PL"/>
              </w:rPr>
              <w:t>Budowa sieci wodociągowej w ul. Małej – projekt</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4,863</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rPr>
                <w:rFonts w:asciiTheme="minorHAnsi" w:hAnsiTheme="minorHAnsi"/>
                <w:sz w:val="22"/>
                <w:szCs w:val="22"/>
                <w:lang w:val="pl-PL"/>
              </w:rPr>
            </w:pPr>
            <w:r w:rsidRPr="00871481">
              <w:rPr>
                <w:rFonts w:asciiTheme="minorHAnsi" w:hAnsiTheme="minorHAnsi" w:cs="Calibri"/>
                <w:color w:val="000000"/>
                <w:sz w:val="22"/>
                <w:szCs w:val="22"/>
                <w:lang w:val="pl-PL"/>
              </w:rPr>
              <w:t>Budowa sieci wodociągowej w ul. Konarskiego – projekt</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4,863</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val="restart"/>
            <w:shd w:val="clear" w:color="auto" w:fill="auto"/>
          </w:tcPr>
          <w:p w:rsidR="003944E1" w:rsidRDefault="003944E1" w:rsidP="00203F91">
            <w:pPr>
              <w:pStyle w:val="pracaZnakZnak"/>
              <w:tabs>
                <w:tab w:val="left" w:pos="2115"/>
              </w:tabs>
              <w:jc w:val="center"/>
              <w:rPr>
                <w:rFonts w:asciiTheme="minorHAnsi" w:hAnsiTheme="minorHAnsi" w:cs="Calibri"/>
                <w:color w:val="000000"/>
              </w:rPr>
            </w:pPr>
          </w:p>
          <w:p w:rsidR="00396496" w:rsidRPr="00871481" w:rsidRDefault="00396496" w:rsidP="00203F91">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Marki</w:t>
            </w: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rPr>
                <w:rFonts w:asciiTheme="minorHAnsi" w:hAnsiTheme="minorHAnsi"/>
                <w:sz w:val="22"/>
                <w:szCs w:val="22"/>
                <w:lang w:val="pl-PL"/>
              </w:rPr>
            </w:pPr>
            <w:r w:rsidRPr="00871481">
              <w:rPr>
                <w:rFonts w:asciiTheme="minorHAnsi" w:hAnsiTheme="minorHAnsi"/>
                <w:sz w:val="22"/>
                <w:szCs w:val="22"/>
                <w:lang w:val="pl-PL"/>
              </w:rPr>
              <w:t>Naprawa zdrojów ulicznych, usuwanie awarii hydraulicznych, modernizacja przyłączy, awarie wodociągowe</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45,921</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rPr>
                <w:rFonts w:asciiTheme="minorHAnsi" w:hAnsiTheme="minorHAnsi"/>
                <w:sz w:val="22"/>
                <w:szCs w:val="22"/>
                <w:lang w:val="pl-PL"/>
              </w:rPr>
            </w:pPr>
            <w:r w:rsidRPr="00871481">
              <w:rPr>
                <w:rFonts w:asciiTheme="minorHAnsi" w:hAnsiTheme="minorHAnsi"/>
                <w:sz w:val="22"/>
                <w:szCs w:val="22"/>
                <w:lang w:val="pl-PL"/>
              </w:rPr>
              <w:t>Wpłaty do Wodociągu Mareckiego sp. z o.o. wynikające z umów na wybudowanie przyłączy wodno – kanalizacyjnych</w:t>
            </w:r>
          </w:p>
        </w:tc>
        <w:tc>
          <w:tcPr>
            <w:tcW w:w="0" w:type="auto"/>
          </w:tcPr>
          <w:p w:rsidR="00396496" w:rsidRPr="00871481" w:rsidRDefault="00396496" w:rsidP="00B374B6">
            <w:pPr>
              <w:pStyle w:val="pracaZnakZnak"/>
              <w:jc w:val="right"/>
              <w:rPr>
                <w:rFonts w:asciiTheme="minorHAnsi" w:hAnsiTheme="minorHAnsi" w:cs="Calibri"/>
              </w:rPr>
            </w:pPr>
            <w:r w:rsidRPr="00871481">
              <w:rPr>
                <w:rFonts w:asciiTheme="minorHAnsi" w:hAnsiTheme="minorHAnsi" w:cs="Calibri"/>
              </w:rPr>
              <w:t>66,399</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jc w:val="left"/>
              <w:rPr>
                <w:rFonts w:asciiTheme="minorHAnsi" w:hAnsiTheme="minorHAnsi" w:cs="Calibri"/>
              </w:rPr>
            </w:pPr>
            <w:r w:rsidRPr="00871481">
              <w:rPr>
                <w:rFonts w:asciiTheme="minorHAnsi" w:hAnsiTheme="minorHAnsi"/>
              </w:rPr>
              <w:t>Usunięcie awarii wycieku wody ul. Lisa Kuli 73B oraz zdrojów podwórkowych al. J. Piłsudskiego 204, 206 i 109D</w:t>
            </w:r>
          </w:p>
        </w:tc>
        <w:tc>
          <w:tcPr>
            <w:tcW w:w="0" w:type="auto"/>
          </w:tcPr>
          <w:p w:rsidR="00396496" w:rsidRPr="00871481" w:rsidRDefault="00396496" w:rsidP="00B374B6">
            <w:pPr>
              <w:pStyle w:val="pracaZnakZnak"/>
              <w:jc w:val="right"/>
              <w:rPr>
                <w:rFonts w:asciiTheme="minorHAnsi" w:hAnsiTheme="minorHAnsi" w:cs="Calibri"/>
              </w:rPr>
            </w:pPr>
            <w:r w:rsidRPr="00871481">
              <w:rPr>
                <w:rFonts w:asciiTheme="minorHAnsi" w:hAnsiTheme="minorHAnsi" w:cs="Calibri"/>
              </w:rPr>
              <w:t>5,416</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396496">
            <w:pPr>
              <w:pStyle w:val="pracaZnakZnak"/>
              <w:jc w:val="left"/>
              <w:rPr>
                <w:rFonts w:asciiTheme="minorHAnsi" w:hAnsiTheme="minorHAnsi"/>
              </w:rPr>
            </w:pPr>
            <w:r w:rsidRPr="00871481">
              <w:rPr>
                <w:rFonts w:asciiTheme="minorHAnsi" w:hAnsiTheme="minorHAnsi"/>
              </w:rPr>
              <w:t>Wykonanie nowej instalacji ciepłej i zimnej wody użytkowej, instalacja gazowego podgrzewacza CWU, wykonanie nowej instalacji hydrantów przeciwpożarowych w Szkole Podstawowej Nr 1</w:t>
            </w:r>
          </w:p>
        </w:tc>
        <w:tc>
          <w:tcPr>
            <w:tcW w:w="0" w:type="auto"/>
          </w:tcPr>
          <w:p w:rsidR="00396496" w:rsidRPr="00871481" w:rsidRDefault="00396496" w:rsidP="00B374B6">
            <w:pPr>
              <w:pStyle w:val="pracaZnakZnak"/>
              <w:jc w:val="right"/>
              <w:rPr>
                <w:rFonts w:asciiTheme="minorHAnsi" w:hAnsiTheme="minorHAnsi" w:cs="Calibri"/>
              </w:rPr>
            </w:pPr>
            <w:r w:rsidRPr="00871481">
              <w:rPr>
                <w:rFonts w:asciiTheme="minorHAnsi" w:hAnsiTheme="minorHAnsi" w:cs="Calibri"/>
              </w:rPr>
              <w:t>202,675</w:t>
            </w:r>
          </w:p>
        </w:tc>
      </w:tr>
      <w:tr w:rsidR="00886B4E" w:rsidRPr="00DB0D34"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val="restart"/>
            <w:shd w:val="clear" w:color="auto" w:fill="auto"/>
          </w:tcPr>
          <w:p w:rsidR="00396496" w:rsidRDefault="00396496" w:rsidP="00DB0D34">
            <w:pPr>
              <w:pStyle w:val="pracaZnakZnak"/>
              <w:tabs>
                <w:tab w:val="left" w:pos="2115"/>
              </w:tabs>
              <w:jc w:val="center"/>
              <w:rPr>
                <w:rFonts w:asciiTheme="minorHAnsi" w:hAnsiTheme="minorHAnsi" w:cs="Calibri"/>
                <w:color w:val="000000"/>
              </w:rPr>
            </w:pPr>
          </w:p>
          <w:p w:rsidR="00396496" w:rsidRDefault="00396496" w:rsidP="00DB0D34">
            <w:pPr>
              <w:pStyle w:val="pracaZnakZnak"/>
              <w:tabs>
                <w:tab w:val="left" w:pos="2115"/>
              </w:tabs>
              <w:jc w:val="center"/>
              <w:rPr>
                <w:rFonts w:asciiTheme="minorHAnsi" w:hAnsiTheme="minorHAnsi" w:cs="Calibri"/>
                <w:color w:val="000000"/>
              </w:rPr>
            </w:pPr>
          </w:p>
          <w:p w:rsidR="00396496" w:rsidRDefault="00396496" w:rsidP="00DB0D34">
            <w:pPr>
              <w:pStyle w:val="pracaZnakZnak"/>
              <w:tabs>
                <w:tab w:val="left" w:pos="2115"/>
              </w:tabs>
              <w:jc w:val="center"/>
              <w:rPr>
                <w:rFonts w:asciiTheme="minorHAnsi" w:hAnsiTheme="minorHAnsi" w:cs="Calibri"/>
                <w:color w:val="000000"/>
              </w:rPr>
            </w:pPr>
          </w:p>
          <w:p w:rsidR="00396496" w:rsidRDefault="00396496" w:rsidP="00DB0D34">
            <w:pPr>
              <w:pStyle w:val="pracaZnakZnak"/>
              <w:tabs>
                <w:tab w:val="left" w:pos="2115"/>
              </w:tabs>
              <w:jc w:val="center"/>
              <w:rPr>
                <w:rFonts w:asciiTheme="minorHAnsi" w:hAnsiTheme="minorHAnsi" w:cs="Calibri"/>
                <w:color w:val="000000"/>
              </w:rPr>
            </w:pPr>
          </w:p>
          <w:p w:rsidR="00396496" w:rsidRDefault="00396496" w:rsidP="00DB0D34">
            <w:pPr>
              <w:pStyle w:val="pracaZnakZnak"/>
              <w:tabs>
                <w:tab w:val="left" w:pos="2115"/>
              </w:tabs>
              <w:jc w:val="center"/>
              <w:rPr>
                <w:rFonts w:asciiTheme="minorHAnsi" w:hAnsiTheme="minorHAnsi" w:cs="Calibri"/>
                <w:color w:val="000000"/>
              </w:rPr>
            </w:pPr>
          </w:p>
          <w:p w:rsidR="00396496" w:rsidRDefault="00396496" w:rsidP="00DB0D34">
            <w:pPr>
              <w:pStyle w:val="pracaZnakZnak"/>
              <w:tabs>
                <w:tab w:val="left" w:pos="2115"/>
              </w:tabs>
              <w:jc w:val="center"/>
              <w:rPr>
                <w:rFonts w:asciiTheme="minorHAnsi" w:hAnsiTheme="minorHAnsi" w:cs="Calibri"/>
                <w:color w:val="000000"/>
              </w:rPr>
            </w:pPr>
          </w:p>
          <w:p w:rsidR="00396496" w:rsidRDefault="00396496" w:rsidP="00DB0D34">
            <w:pPr>
              <w:pStyle w:val="pracaZnakZnak"/>
              <w:tabs>
                <w:tab w:val="left" w:pos="2115"/>
              </w:tabs>
              <w:jc w:val="center"/>
              <w:rPr>
                <w:rFonts w:asciiTheme="minorHAnsi" w:hAnsiTheme="minorHAnsi" w:cs="Calibri"/>
                <w:color w:val="000000"/>
              </w:rPr>
            </w:pPr>
          </w:p>
          <w:p w:rsidR="00396496" w:rsidRDefault="00396496" w:rsidP="00DB0D34">
            <w:pPr>
              <w:pStyle w:val="pracaZnakZnak"/>
              <w:tabs>
                <w:tab w:val="left" w:pos="2115"/>
              </w:tabs>
              <w:jc w:val="center"/>
              <w:rPr>
                <w:rFonts w:asciiTheme="minorHAnsi" w:hAnsiTheme="minorHAnsi" w:cs="Calibri"/>
                <w:color w:val="000000"/>
              </w:rPr>
            </w:pPr>
          </w:p>
          <w:p w:rsidR="00396496" w:rsidRDefault="00396496" w:rsidP="00DB0D34">
            <w:pPr>
              <w:pStyle w:val="pracaZnakZnak"/>
              <w:tabs>
                <w:tab w:val="left" w:pos="2115"/>
              </w:tabs>
              <w:jc w:val="center"/>
              <w:rPr>
                <w:rFonts w:asciiTheme="minorHAnsi" w:hAnsiTheme="minorHAnsi" w:cs="Calibri"/>
                <w:color w:val="000000"/>
              </w:rPr>
            </w:pPr>
          </w:p>
          <w:p w:rsidR="00396496" w:rsidRPr="00871481" w:rsidRDefault="00396496" w:rsidP="00DB0D34">
            <w:pPr>
              <w:pStyle w:val="pracaZnakZnak"/>
              <w:tabs>
                <w:tab w:val="left" w:pos="2115"/>
              </w:tabs>
              <w:jc w:val="center"/>
              <w:rPr>
                <w:rFonts w:asciiTheme="minorHAnsi" w:hAnsiTheme="minorHAnsi" w:cs="Calibri"/>
                <w:color w:val="000000"/>
              </w:rPr>
            </w:pPr>
            <w:r>
              <w:rPr>
                <w:rFonts w:asciiTheme="minorHAnsi" w:hAnsiTheme="minorHAnsi" w:cs="Calibri"/>
                <w:color w:val="000000"/>
              </w:rPr>
              <w:t>Wodociąg Marecki Sp. z o.o.</w:t>
            </w: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871481" w:rsidRDefault="00886B4E" w:rsidP="00396496">
            <w:pPr>
              <w:pStyle w:val="pracaZnakZnak"/>
              <w:jc w:val="left"/>
              <w:rPr>
                <w:rFonts w:asciiTheme="minorHAnsi" w:hAnsiTheme="minorHAnsi"/>
              </w:rPr>
            </w:pPr>
            <w:r>
              <w:rPr>
                <w:rFonts w:asciiTheme="minorHAnsi" w:hAnsiTheme="minorHAnsi" w:cstheme="minorHAnsi"/>
              </w:rPr>
              <w:t>Remonty bieżące, średnie, główne i koszty usuwania awarii</w:t>
            </w:r>
          </w:p>
        </w:tc>
        <w:tc>
          <w:tcPr>
            <w:tcW w:w="0" w:type="auto"/>
          </w:tcPr>
          <w:p w:rsidR="00886B4E" w:rsidRPr="00871481" w:rsidRDefault="00886B4E" w:rsidP="00B374B6">
            <w:pPr>
              <w:pStyle w:val="pracaZnakZnak"/>
              <w:jc w:val="right"/>
              <w:rPr>
                <w:rFonts w:asciiTheme="minorHAnsi" w:hAnsiTheme="minorHAnsi" w:cs="Calibri"/>
              </w:rPr>
            </w:pPr>
            <w:r>
              <w:rPr>
                <w:rFonts w:asciiTheme="minorHAnsi" w:hAnsiTheme="minorHAnsi" w:cs="Calibri"/>
              </w:rPr>
              <w:t>2081,512</w:t>
            </w:r>
          </w:p>
        </w:tc>
      </w:tr>
      <w:tr w:rsidR="00886B4E" w:rsidRPr="00886B4E"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shd w:val="clear" w:color="auto" w:fill="auto"/>
          </w:tcPr>
          <w:p w:rsidR="00886B4E" w:rsidRPr="00886B4E" w:rsidRDefault="00886B4E" w:rsidP="002C4086">
            <w:pPr>
              <w:jc w:val="both"/>
              <w:rPr>
                <w:rFonts w:asciiTheme="minorHAnsi" w:hAnsiTheme="minorHAnsi" w:cstheme="minorHAnsi"/>
                <w:sz w:val="22"/>
                <w:szCs w:val="22"/>
                <w:lang w:val="pl-PL"/>
              </w:rPr>
            </w:pP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886B4E" w:rsidRDefault="00886B4E" w:rsidP="00396496">
            <w:pPr>
              <w:rPr>
                <w:rFonts w:asciiTheme="minorHAnsi" w:hAnsiTheme="minorHAnsi" w:cstheme="minorHAnsi"/>
                <w:sz w:val="22"/>
                <w:szCs w:val="22"/>
                <w:lang w:val="pl-PL"/>
              </w:rPr>
            </w:pPr>
            <w:r w:rsidRPr="00886B4E">
              <w:rPr>
                <w:rFonts w:asciiTheme="minorHAnsi" w:hAnsiTheme="minorHAnsi" w:cstheme="minorHAnsi"/>
                <w:sz w:val="22"/>
                <w:szCs w:val="22"/>
                <w:lang w:val="pl-PL"/>
              </w:rPr>
              <w:t xml:space="preserve">Budowa sieci wodociągowej w Markach, w ulicach: Okrzei i </w:t>
            </w:r>
            <w:r w:rsidRPr="00886B4E">
              <w:rPr>
                <w:rFonts w:asciiTheme="minorHAnsi" w:hAnsiTheme="minorHAnsi" w:cstheme="minorHAnsi"/>
                <w:sz w:val="22"/>
                <w:szCs w:val="22"/>
                <w:lang w:val="pl-PL"/>
              </w:rPr>
              <w:lastRenderedPageBreak/>
              <w:t>Makuszyńskiego</w:t>
            </w:r>
          </w:p>
        </w:tc>
        <w:tc>
          <w:tcPr>
            <w:tcW w:w="0" w:type="auto"/>
          </w:tcPr>
          <w:p w:rsidR="00886B4E" w:rsidRDefault="00886B4E" w:rsidP="00B374B6">
            <w:pPr>
              <w:pStyle w:val="pracaZnakZnak"/>
              <w:jc w:val="right"/>
              <w:rPr>
                <w:rFonts w:asciiTheme="minorHAnsi" w:hAnsiTheme="minorHAnsi" w:cs="Calibri"/>
              </w:rPr>
            </w:pPr>
            <w:r>
              <w:rPr>
                <w:rFonts w:asciiTheme="minorHAnsi" w:hAnsiTheme="minorHAnsi" w:cs="Calibri"/>
              </w:rPr>
              <w:lastRenderedPageBreak/>
              <w:t>63,960</w:t>
            </w:r>
          </w:p>
        </w:tc>
      </w:tr>
      <w:tr w:rsidR="00886B4E" w:rsidRPr="00886B4E"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shd w:val="clear" w:color="auto" w:fill="auto"/>
          </w:tcPr>
          <w:p w:rsidR="00886B4E" w:rsidRPr="00886B4E" w:rsidRDefault="00886B4E" w:rsidP="002C4086">
            <w:pPr>
              <w:jc w:val="both"/>
              <w:rPr>
                <w:rFonts w:asciiTheme="minorHAnsi" w:hAnsiTheme="minorHAnsi" w:cstheme="minorHAnsi"/>
                <w:sz w:val="22"/>
                <w:szCs w:val="22"/>
                <w:lang w:val="pl-PL"/>
              </w:rPr>
            </w:pP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886B4E" w:rsidRDefault="00886B4E" w:rsidP="00396496">
            <w:pPr>
              <w:rPr>
                <w:rFonts w:asciiTheme="minorHAnsi" w:hAnsiTheme="minorHAnsi" w:cstheme="minorHAnsi"/>
                <w:sz w:val="22"/>
                <w:szCs w:val="22"/>
                <w:lang w:val="pl-PL"/>
              </w:rPr>
            </w:pPr>
            <w:r w:rsidRPr="00886B4E">
              <w:rPr>
                <w:rFonts w:asciiTheme="minorHAnsi" w:hAnsiTheme="minorHAnsi" w:cstheme="minorHAnsi"/>
                <w:sz w:val="22"/>
                <w:szCs w:val="22"/>
                <w:lang w:val="pl-PL"/>
              </w:rPr>
              <w:t>Budowa sieci wodociągowej w Markach, w ulicach: Marsz. J. Piłsudskiego, Barskiej, Kościuszki, Słowackiego i Jasnej</w:t>
            </w:r>
          </w:p>
        </w:tc>
        <w:tc>
          <w:tcPr>
            <w:tcW w:w="0" w:type="auto"/>
          </w:tcPr>
          <w:p w:rsidR="00886B4E" w:rsidRDefault="00886B4E" w:rsidP="00B374B6">
            <w:pPr>
              <w:pStyle w:val="pracaZnakZnak"/>
              <w:jc w:val="right"/>
              <w:rPr>
                <w:rFonts w:asciiTheme="minorHAnsi" w:hAnsiTheme="minorHAnsi" w:cs="Calibri"/>
              </w:rPr>
            </w:pPr>
            <w:r>
              <w:rPr>
                <w:rFonts w:asciiTheme="minorHAnsi" w:hAnsiTheme="minorHAnsi" w:cs="Calibri"/>
              </w:rPr>
              <w:t>122,262</w:t>
            </w:r>
          </w:p>
        </w:tc>
      </w:tr>
      <w:tr w:rsidR="00886B4E" w:rsidRPr="00886B4E"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shd w:val="clear" w:color="auto" w:fill="auto"/>
          </w:tcPr>
          <w:p w:rsidR="00886B4E" w:rsidRPr="00886B4E" w:rsidRDefault="00886B4E" w:rsidP="002C4086">
            <w:pPr>
              <w:jc w:val="both"/>
              <w:rPr>
                <w:rFonts w:asciiTheme="minorHAnsi" w:hAnsiTheme="minorHAnsi" w:cstheme="minorHAnsi"/>
                <w:sz w:val="22"/>
                <w:szCs w:val="22"/>
                <w:lang w:val="pl-PL"/>
              </w:rPr>
            </w:pP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F76F42" w:rsidRDefault="00886B4E" w:rsidP="00396496">
            <w:pPr>
              <w:rPr>
                <w:rFonts w:asciiTheme="minorHAnsi" w:hAnsiTheme="minorHAnsi" w:cstheme="minorHAnsi"/>
                <w:sz w:val="22"/>
                <w:szCs w:val="22"/>
              </w:rPr>
            </w:pPr>
            <w:r w:rsidRPr="00886B4E">
              <w:rPr>
                <w:rFonts w:asciiTheme="minorHAnsi" w:hAnsiTheme="minorHAnsi" w:cstheme="minorHAnsi"/>
                <w:sz w:val="22"/>
                <w:szCs w:val="22"/>
                <w:lang w:val="pl-PL"/>
              </w:rPr>
              <w:t xml:space="preserve">Budowa przewodu wodociągowego DZ160 pod rzeką Długą w Markach, od ul. ks. bpa. </w:t>
            </w:r>
            <w:r w:rsidRPr="00570300">
              <w:rPr>
                <w:rFonts w:asciiTheme="minorHAnsi" w:hAnsiTheme="minorHAnsi" w:cstheme="minorHAnsi"/>
                <w:sz w:val="22"/>
                <w:szCs w:val="22"/>
              </w:rPr>
              <w:t>Wł. Bandurskiego do ul. 11 Listopada</w:t>
            </w:r>
          </w:p>
        </w:tc>
        <w:tc>
          <w:tcPr>
            <w:tcW w:w="0" w:type="auto"/>
          </w:tcPr>
          <w:p w:rsidR="00886B4E" w:rsidRDefault="00886B4E" w:rsidP="00886B4E">
            <w:pPr>
              <w:jc w:val="right"/>
              <w:rPr>
                <w:rFonts w:asciiTheme="minorHAnsi" w:hAnsiTheme="minorHAnsi" w:cstheme="minorHAnsi"/>
                <w:sz w:val="22"/>
                <w:szCs w:val="22"/>
              </w:rPr>
            </w:pPr>
            <w:r>
              <w:rPr>
                <w:rFonts w:asciiTheme="minorHAnsi" w:hAnsiTheme="minorHAnsi" w:cstheme="minorHAnsi"/>
                <w:sz w:val="22"/>
                <w:szCs w:val="22"/>
              </w:rPr>
              <w:t>113,161</w:t>
            </w:r>
          </w:p>
        </w:tc>
      </w:tr>
      <w:tr w:rsidR="00886B4E" w:rsidRPr="00886B4E"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shd w:val="clear" w:color="auto" w:fill="auto"/>
          </w:tcPr>
          <w:p w:rsidR="00886B4E" w:rsidRPr="00886B4E" w:rsidRDefault="00886B4E" w:rsidP="002C4086">
            <w:pPr>
              <w:jc w:val="both"/>
              <w:rPr>
                <w:rFonts w:asciiTheme="minorHAnsi" w:hAnsiTheme="minorHAnsi" w:cstheme="minorHAnsi"/>
                <w:sz w:val="22"/>
                <w:szCs w:val="22"/>
                <w:lang w:val="pl-PL"/>
              </w:rPr>
            </w:pP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F76F42" w:rsidRDefault="00886B4E" w:rsidP="00396496">
            <w:pPr>
              <w:rPr>
                <w:rFonts w:asciiTheme="minorHAnsi" w:hAnsiTheme="minorHAnsi" w:cstheme="minorHAnsi"/>
                <w:sz w:val="22"/>
                <w:szCs w:val="22"/>
              </w:rPr>
            </w:pPr>
            <w:r w:rsidRPr="00886B4E">
              <w:rPr>
                <w:rFonts w:asciiTheme="minorHAnsi" w:hAnsiTheme="minorHAnsi" w:cstheme="minorHAnsi"/>
                <w:sz w:val="22"/>
                <w:szCs w:val="22"/>
                <w:lang w:val="pl-PL"/>
              </w:rPr>
              <w:t xml:space="preserve">Budowa przewodu wodociągowego w ul. </w:t>
            </w:r>
            <w:r>
              <w:rPr>
                <w:rFonts w:asciiTheme="minorHAnsi" w:hAnsiTheme="minorHAnsi" w:cstheme="minorHAnsi"/>
                <w:sz w:val="22"/>
                <w:szCs w:val="22"/>
              </w:rPr>
              <w:t>Bandurskiego</w:t>
            </w:r>
          </w:p>
        </w:tc>
        <w:tc>
          <w:tcPr>
            <w:tcW w:w="0" w:type="auto"/>
          </w:tcPr>
          <w:p w:rsidR="00886B4E" w:rsidRDefault="00886B4E" w:rsidP="00886B4E">
            <w:pPr>
              <w:jc w:val="right"/>
              <w:rPr>
                <w:rFonts w:asciiTheme="minorHAnsi" w:hAnsiTheme="minorHAnsi" w:cstheme="minorHAnsi"/>
                <w:sz w:val="22"/>
                <w:szCs w:val="22"/>
              </w:rPr>
            </w:pPr>
            <w:r>
              <w:rPr>
                <w:rFonts w:asciiTheme="minorHAnsi" w:hAnsiTheme="minorHAnsi" w:cstheme="minorHAnsi"/>
                <w:sz w:val="22"/>
                <w:szCs w:val="22"/>
              </w:rPr>
              <w:t>73,228</w:t>
            </w:r>
          </w:p>
        </w:tc>
      </w:tr>
      <w:tr w:rsidR="00886B4E" w:rsidRPr="00886B4E"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shd w:val="clear" w:color="auto" w:fill="auto"/>
          </w:tcPr>
          <w:p w:rsidR="00886B4E" w:rsidRPr="00886B4E" w:rsidRDefault="00886B4E" w:rsidP="002C4086">
            <w:pPr>
              <w:jc w:val="both"/>
              <w:rPr>
                <w:rFonts w:asciiTheme="minorHAnsi" w:hAnsiTheme="minorHAnsi" w:cstheme="minorHAnsi"/>
                <w:sz w:val="22"/>
                <w:szCs w:val="22"/>
                <w:lang w:val="pl-PL"/>
              </w:rPr>
            </w:pP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F76F42" w:rsidRDefault="00886B4E" w:rsidP="00396496">
            <w:pPr>
              <w:rPr>
                <w:rFonts w:asciiTheme="minorHAnsi" w:hAnsiTheme="minorHAnsi" w:cstheme="minorHAnsi"/>
                <w:sz w:val="22"/>
                <w:szCs w:val="22"/>
              </w:rPr>
            </w:pPr>
            <w:r w:rsidRPr="00886B4E">
              <w:rPr>
                <w:rFonts w:asciiTheme="minorHAnsi" w:hAnsiTheme="minorHAnsi" w:cstheme="minorHAnsi"/>
                <w:sz w:val="22"/>
                <w:szCs w:val="22"/>
                <w:lang w:val="pl-PL"/>
              </w:rPr>
              <w:t xml:space="preserve">Budowa przewodu wodociągowego w ul. </w:t>
            </w:r>
            <w:r>
              <w:rPr>
                <w:rFonts w:asciiTheme="minorHAnsi" w:hAnsiTheme="minorHAnsi" w:cstheme="minorHAnsi"/>
                <w:sz w:val="22"/>
                <w:szCs w:val="22"/>
              </w:rPr>
              <w:t>Mickiewicza</w:t>
            </w:r>
          </w:p>
        </w:tc>
        <w:tc>
          <w:tcPr>
            <w:tcW w:w="0" w:type="auto"/>
          </w:tcPr>
          <w:p w:rsidR="00886B4E" w:rsidRDefault="00886B4E" w:rsidP="00886B4E">
            <w:pPr>
              <w:jc w:val="right"/>
              <w:rPr>
                <w:rFonts w:asciiTheme="minorHAnsi" w:hAnsiTheme="minorHAnsi" w:cstheme="minorHAnsi"/>
                <w:sz w:val="22"/>
                <w:szCs w:val="22"/>
              </w:rPr>
            </w:pPr>
            <w:r>
              <w:rPr>
                <w:rFonts w:asciiTheme="minorHAnsi" w:hAnsiTheme="minorHAnsi" w:cstheme="minorHAnsi"/>
                <w:sz w:val="22"/>
                <w:szCs w:val="22"/>
              </w:rPr>
              <w:t>24,402</w:t>
            </w:r>
          </w:p>
        </w:tc>
      </w:tr>
      <w:tr w:rsidR="00886B4E" w:rsidRPr="00886B4E"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shd w:val="clear" w:color="auto" w:fill="auto"/>
          </w:tcPr>
          <w:p w:rsidR="00886B4E" w:rsidRPr="00886B4E" w:rsidRDefault="00886B4E" w:rsidP="002C4086">
            <w:pPr>
              <w:jc w:val="both"/>
              <w:rPr>
                <w:rFonts w:asciiTheme="minorHAnsi" w:hAnsiTheme="minorHAnsi" w:cstheme="minorHAnsi"/>
                <w:sz w:val="22"/>
                <w:szCs w:val="22"/>
                <w:lang w:val="pl-PL"/>
              </w:rPr>
            </w:pP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F76F42" w:rsidRDefault="00886B4E" w:rsidP="00396496">
            <w:pPr>
              <w:rPr>
                <w:rFonts w:asciiTheme="minorHAnsi" w:hAnsiTheme="minorHAnsi" w:cstheme="minorHAnsi"/>
                <w:sz w:val="22"/>
                <w:szCs w:val="22"/>
              </w:rPr>
            </w:pPr>
            <w:r w:rsidRPr="00886B4E">
              <w:rPr>
                <w:rFonts w:asciiTheme="minorHAnsi" w:hAnsiTheme="minorHAnsi" w:cstheme="minorHAnsi"/>
                <w:sz w:val="22"/>
                <w:szCs w:val="22"/>
                <w:lang w:val="pl-PL"/>
              </w:rPr>
              <w:t xml:space="preserve">Budowa przewodu wodociągowego w ul. </w:t>
            </w:r>
            <w:r>
              <w:rPr>
                <w:rFonts w:asciiTheme="minorHAnsi" w:hAnsiTheme="minorHAnsi" w:cstheme="minorHAnsi"/>
                <w:sz w:val="22"/>
                <w:szCs w:val="22"/>
              </w:rPr>
              <w:t>Długiej</w:t>
            </w:r>
          </w:p>
        </w:tc>
        <w:tc>
          <w:tcPr>
            <w:tcW w:w="0" w:type="auto"/>
          </w:tcPr>
          <w:p w:rsidR="00886B4E" w:rsidRDefault="00886B4E" w:rsidP="00886B4E">
            <w:pPr>
              <w:jc w:val="right"/>
              <w:rPr>
                <w:rFonts w:asciiTheme="minorHAnsi" w:hAnsiTheme="minorHAnsi" w:cstheme="minorHAnsi"/>
                <w:sz w:val="22"/>
                <w:szCs w:val="22"/>
              </w:rPr>
            </w:pPr>
            <w:r>
              <w:rPr>
                <w:rFonts w:asciiTheme="minorHAnsi" w:hAnsiTheme="minorHAnsi" w:cstheme="minorHAnsi"/>
                <w:sz w:val="22"/>
                <w:szCs w:val="22"/>
              </w:rPr>
              <w:t>5,667</w:t>
            </w:r>
          </w:p>
        </w:tc>
      </w:tr>
      <w:tr w:rsidR="00886B4E" w:rsidRPr="00886B4E"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shd w:val="clear" w:color="auto" w:fill="auto"/>
          </w:tcPr>
          <w:p w:rsidR="00886B4E" w:rsidRPr="00886B4E" w:rsidRDefault="00886B4E" w:rsidP="002C4086">
            <w:pPr>
              <w:jc w:val="both"/>
              <w:rPr>
                <w:rFonts w:asciiTheme="minorHAnsi" w:hAnsiTheme="minorHAnsi" w:cstheme="minorHAnsi"/>
                <w:sz w:val="22"/>
                <w:szCs w:val="22"/>
                <w:lang w:val="pl-PL"/>
              </w:rPr>
            </w:pP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F76F42" w:rsidRDefault="00886B4E" w:rsidP="00396496">
            <w:pPr>
              <w:rPr>
                <w:rFonts w:asciiTheme="minorHAnsi" w:hAnsiTheme="minorHAnsi" w:cstheme="minorHAnsi"/>
                <w:sz w:val="22"/>
                <w:szCs w:val="22"/>
              </w:rPr>
            </w:pPr>
            <w:r w:rsidRPr="00886B4E">
              <w:rPr>
                <w:rFonts w:asciiTheme="minorHAnsi" w:hAnsiTheme="minorHAnsi" w:cstheme="minorHAnsi"/>
                <w:sz w:val="22"/>
                <w:szCs w:val="22"/>
                <w:lang w:val="pl-PL"/>
              </w:rPr>
              <w:t xml:space="preserve">Budowa przewodu wodociągowego w ul. </w:t>
            </w:r>
            <w:r>
              <w:rPr>
                <w:rFonts w:asciiTheme="minorHAnsi" w:hAnsiTheme="minorHAnsi" w:cstheme="minorHAnsi"/>
                <w:sz w:val="22"/>
                <w:szCs w:val="22"/>
              </w:rPr>
              <w:t>Pomorskiej</w:t>
            </w:r>
          </w:p>
        </w:tc>
        <w:tc>
          <w:tcPr>
            <w:tcW w:w="0" w:type="auto"/>
          </w:tcPr>
          <w:p w:rsidR="00886B4E" w:rsidRDefault="00886B4E" w:rsidP="00886B4E">
            <w:pPr>
              <w:jc w:val="right"/>
              <w:rPr>
                <w:rFonts w:asciiTheme="minorHAnsi" w:hAnsiTheme="minorHAnsi" w:cstheme="minorHAnsi"/>
                <w:sz w:val="22"/>
                <w:szCs w:val="22"/>
              </w:rPr>
            </w:pPr>
            <w:r>
              <w:rPr>
                <w:rFonts w:asciiTheme="minorHAnsi" w:hAnsiTheme="minorHAnsi" w:cstheme="minorHAnsi"/>
                <w:sz w:val="22"/>
                <w:szCs w:val="22"/>
              </w:rPr>
              <w:t>8,232</w:t>
            </w:r>
          </w:p>
        </w:tc>
      </w:tr>
      <w:tr w:rsidR="00886B4E" w:rsidRPr="00886B4E"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shd w:val="clear" w:color="auto" w:fill="auto"/>
          </w:tcPr>
          <w:p w:rsidR="00886B4E" w:rsidRPr="00886B4E" w:rsidRDefault="00886B4E" w:rsidP="002C4086">
            <w:pPr>
              <w:jc w:val="both"/>
              <w:rPr>
                <w:rFonts w:asciiTheme="minorHAnsi" w:hAnsiTheme="minorHAnsi" w:cstheme="minorHAnsi"/>
                <w:sz w:val="22"/>
                <w:szCs w:val="22"/>
                <w:lang w:val="pl-PL"/>
              </w:rPr>
            </w:pP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F76F42" w:rsidRDefault="00886B4E" w:rsidP="00396496">
            <w:pPr>
              <w:rPr>
                <w:rFonts w:asciiTheme="minorHAnsi" w:hAnsiTheme="minorHAnsi" w:cstheme="minorHAnsi"/>
                <w:sz w:val="22"/>
                <w:szCs w:val="22"/>
              </w:rPr>
            </w:pPr>
            <w:r w:rsidRPr="00886B4E">
              <w:rPr>
                <w:rFonts w:asciiTheme="minorHAnsi" w:hAnsiTheme="minorHAnsi" w:cstheme="minorHAnsi"/>
                <w:sz w:val="22"/>
                <w:szCs w:val="22"/>
                <w:lang w:val="pl-PL"/>
              </w:rPr>
              <w:t xml:space="preserve">Budowa przewodu wodociągowego w Al. </w:t>
            </w:r>
            <w:r>
              <w:rPr>
                <w:rFonts w:asciiTheme="minorHAnsi" w:hAnsiTheme="minorHAnsi" w:cstheme="minorHAnsi"/>
                <w:sz w:val="22"/>
                <w:szCs w:val="22"/>
              </w:rPr>
              <w:t>Marsz</w:t>
            </w:r>
            <w:r w:rsidR="00396496">
              <w:rPr>
                <w:rFonts w:asciiTheme="minorHAnsi" w:hAnsiTheme="minorHAnsi" w:cstheme="minorHAnsi"/>
                <w:sz w:val="22"/>
                <w:szCs w:val="22"/>
              </w:rPr>
              <w:t>ałka</w:t>
            </w:r>
            <w:r>
              <w:rPr>
                <w:rFonts w:asciiTheme="minorHAnsi" w:hAnsiTheme="minorHAnsi" w:cstheme="minorHAnsi"/>
                <w:sz w:val="22"/>
                <w:szCs w:val="22"/>
              </w:rPr>
              <w:t xml:space="preserve"> J. Piłsudskiego</w:t>
            </w:r>
          </w:p>
        </w:tc>
        <w:tc>
          <w:tcPr>
            <w:tcW w:w="0" w:type="auto"/>
          </w:tcPr>
          <w:p w:rsidR="00886B4E" w:rsidRDefault="00886B4E" w:rsidP="00886B4E">
            <w:pPr>
              <w:jc w:val="right"/>
              <w:rPr>
                <w:rFonts w:asciiTheme="minorHAnsi" w:hAnsiTheme="minorHAnsi" w:cstheme="minorHAnsi"/>
                <w:sz w:val="22"/>
                <w:szCs w:val="22"/>
              </w:rPr>
            </w:pPr>
            <w:r>
              <w:rPr>
                <w:rFonts w:asciiTheme="minorHAnsi" w:hAnsiTheme="minorHAnsi" w:cstheme="minorHAnsi"/>
                <w:sz w:val="22"/>
                <w:szCs w:val="22"/>
              </w:rPr>
              <w:t>9,944</w:t>
            </w:r>
          </w:p>
        </w:tc>
      </w:tr>
      <w:tr w:rsidR="00886B4E" w:rsidRPr="00886B4E"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shd w:val="clear" w:color="auto" w:fill="auto"/>
          </w:tcPr>
          <w:p w:rsidR="00886B4E" w:rsidRPr="00886B4E" w:rsidRDefault="00886B4E" w:rsidP="002C4086">
            <w:pPr>
              <w:jc w:val="both"/>
              <w:rPr>
                <w:rFonts w:asciiTheme="minorHAnsi" w:hAnsiTheme="minorHAnsi" w:cstheme="minorHAnsi"/>
                <w:sz w:val="22"/>
                <w:szCs w:val="22"/>
                <w:lang w:val="pl-PL"/>
              </w:rPr>
            </w:pP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F76F42" w:rsidRDefault="00886B4E" w:rsidP="00396496">
            <w:pPr>
              <w:rPr>
                <w:rFonts w:asciiTheme="minorHAnsi" w:hAnsiTheme="minorHAnsi" w:cstheme="minorHAnsi"/>
                <w:sz w:val="22"/>
                <w:szCs w:val="22"/>
              </w:rPr>
            </w:pPr>
            <w:r w:rsidRPr="00886B4E">
              <w:rPr>
                <w:rFonts w:asciiTheme="minorHAnsi" w:hAnsiTheme="minorHAnsi" w:cstheme="minorHAnsi"/>
                <w:sz w:val="22"/>
                <w:szCs w:val="22"/>
                <w:lang w:val="pl-PL"/>
              </w:rPr>
              <w:t xml:space="preserve">Budowa przewodu wodociągowego w ul. </w:t>
            </w:r>
            <w:r>
              <w:rPr>
                <w:rFonts w:asciiTheme="minorHAnsi" w:hAnsiTheme="minorHAnsi" w:cstheme="minorHAnsi"/>
                <w:sz w:val="22"/>
                <w:szCs w:val="22"/>
              </w:rPr>
              <w:t>Sowińskiego i ul. Wilczej</w:t>
            </w:r>
          </w:p>
        </w:tc>
        <w:tc>
          <w:tcPr>
            <w:tcW w:w="0" w:type="auto"/>
          </w:tcPr>
          <w:p w:rsidR="00886B4E" w:rsidRDefault="00886B4E" w:rsidP="00886B4E">
            <w:pPr>
              <w:jc w:val="right"/>
              <w:rPr>
                <w:rFonts w:asciiTheme="minorHAnsi" w:hAnsiTheme="minorHAnsi" w:cstheme="minorHAnsi"/>
                <w:sz w:val="22"/>
                <w:szCs w:val="22"/>
              </w:rPr>
            </w:pPr>
            <w:r>
              <w:rPr>
                <w:rFonts w:asciiTheme="minorHAnsi" w:hAnsiTheme="minorHAnsi" w:cstheme="minorHAnsi"/>
                <w:sz w:val="22"/>
                <w:szCs w:val="22"/>
              </w:rPr>
              <w:t>9,402</w:t>
            </w:r>
          </w:p>
        </w:tc>
      </w:tr>
      <w:tr w:rsidR="00886B4E" w:rsidRPr="00886B4E"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shd w:val="clear" w:color="auto" w:fill="auto"/>
          </w:tcPr>
          <w:p w:rsidR="00886B4E" w:rsidRPr="00886B4E" w:rsidRDefault="00886B4E" w:rsidP="002C4086">
            <w:pPr>
              <w:jc w:val="both"/>
              <w:rPr>
                <w:rFonts w:asciiTheme="minorHAnsi" w:hAnsiTheme="minorHAnsi" w:cstheme="minorHAnsi"/>
                <w:sz w:val="22"/>
                <w:szCs w:val="22"/>
                <w:lang w:val="pl-PL"/>
              </w:rPr>
            </w:pP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F76F42" w:rsidRDefault="00886B4E" w:rsidP="00396496">
            <w:pPr>
              <w:rPr>
                <w:rFonts w:asciiTheme="minorHAnsi" w:hAnsiTheme="minorHAnsi" w:cstheme="minorHAnsi"/>
                <w:sz w:val="22"/>
                <w:szCs w:val="22"/>
              </w:rPr>
            </w:pPr>
            <w:r w:rsidRPr="00886B4E">
              <w:rPr>
                <w:rFonts w:asciiTheme="minorHAnsi" w:hAnsiTheme="minorHAnsi" w:cstheme="minorHAnsi"/>
                <w:sz w:val="22"/>
                <w:szCs w:val="22"/>
                <w:lang w:val="pl-PL"/>
              </w:rPr>
              <w:t xml:space="preserve">Budowa przewodu wodociągowego w ul. </w:t>
            </w:r>
            <w:r>
              <w:rPr>
                <w:rFonts w:asciiTheme="minorHAnsi" w:hAnsiTheme="minorHAnsi" w:cstheme="minorHAnsi"/>
                <w:sz w:val="22"/>
                <w:szCs w:val="22"/>
              </w:rPr>
              <w:t>Grunwaldzkiej</w:t>
            </w:r>
          </w:p>
        </w:tc>
        <w:tc>
          <w:tcPr>
            <w:tcW w:w="0" w:type="auto"/>
          </w:tcPr>
          <w:p w:rsidR="00886B4E" w:rsidRDefault="00886B4E" w:rsidP="00886B4E">
            <w:pPr>
              <w:jc w:val="right"/>
              <w:rPr>
                <w:rFonts w:asciiTheme="minorHAnsi" w:hAnsiTheme="minorHAnsi" w:cstheme="minorHAnsi"/>
                <w:sz w:val="22"/>
                <w:szCs w:val="22"/>
              </w:rPr>
            </w:pPr>
            <w:r>
              <w:rPr>
                <w:rFonts w:asciiTheme="minorHAnsi" w:hAnsiTheme="minorHAnsi" w:cstheme="minorHAnsi"/>
                <w:sz w:val="22"/>
                <w:szCs w:val="22"/>
              </w:rPr>
              <w:t>57,199</w:t>
            </w:r>
          </w:p>
        </w:tc>
      </w:tr>
      <w:tr w:rsidR="00886B4E" w:rsidRPr="00886B4E"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shd w:val="clear" w:color="auto" w:fill="auto"/>
          </w:tcPr>
          <w:p w:rsidR="00886B4E" w:rsidRPr="00886B4E" w:rsidRDefault="00886B4E" w:rsidP="002C4086">
            <w:pPr>
              <w:jc w:val="both"/>
              <w:rPr>
                <w:rFonts w:asciiTheme="minorHAnsi" w:hAnsiTheme="minorHAnsi" w:cstheme="minorHAnsi"/>
                <w:sz w:val="22"/>
                <w:szCs w:val="22"/>
                <w:lang w:val="pl-PL"/>
              </w:rPr>
            </w:pP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F76F42" w:rsidRDefault="00886B4E" w:rsidP="00396496">
            <w:pPr>
              <w:rPr>
                <w:rFonts w:asciiTheme="minorHAnsi" w:hAnsiTheme="minorHAnsi" w:cstheme="minorHAnsi"/>
                <w:sz w:val="22"/>
                <w:szCs w:val="22"/>
              </w:rPr>
            </w:pPr>
            <w:r w:rsidRPr="00886B4E">
              <w:rPr>
                <w:rFonts w:asciiTheme="minorHAnsi" w:hAnsiTheme="minorHAnsi" w:cstheme="minorHAnsi"/>
                <w:sz w:val="22"/>
                <w:szCs w:val="22"/>
                <w:lang w:val="pl-PL"/>
              </w:rPr>
              <w:t xml:space="preserve">Budowa przewodu wodociągowego w ul. </w:t>
            </w:r>
            <w:r>
              <w:rPr>
                <w:rFonts w:asciiTheme="minorHAnsi" w:hAnsiTheme="minorHAnsi" w:cstheme="minorHAnsi"/>
                <w:sz w:val="22"/>
                <w:szCs w:val="22"/>
              </w:rPr>
              <w:t>Żbika</w:t>
            </w:r>
          </w:p>
        </w:tc>
        <w:tc>
          <w:tcPr>
            <w:tcW w:w="0" w:type="auto"/>
          </w:tcPr>
          <w:p w:rsidR="00886B4E" w:rsidRDefault="00886B4E" w:rsidP="00886B4E">
            <w:pPr>
              <w:jc w:val="right"/>
              <w:rPr>
                <w:rFonts w:asciiTheme="minorHAnsi" w:hAnsiTheme="minorHAnsi" w:cstheme="minorHAnsi"/>
                <w:sz w:val="22"/>
                <w:szCs w:val="22"/>
              </w:rPr>
            </w:pPr>
            <w:r>
              <w:rPr>
                <w:rFonts w:asciiTheme="minorHAnsi" w:hAnsiTheme="minorHAnsi" w:cstheme="minorHAnsi"/>
                <w:sz w:val="22"/>
                <w:szCs w:val="22"/>
              </w:rPr>
              <w:t>25,192</w:t>
            </w:r>
          </w:p>
        </w:tc>
      </w:tr>
      <w:tr w:rsidR="00886B4E" w:rsidRPr="00886B4E"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shd w:val="clear" w:color="auto" w:fill="auto"/>
          </w:tcPr>
          <w:p w:rsidR="00886B4E" w:rsidRPr="00886B4E" w:rsidRDefault="00886B4E" w:rsidP="002C4086">
            <w:pPr>
              <w:jc w:val="both"/>
              <w:rPr>
                <w:rFonts w:asciiTheme="minorHAnsi" w:hAnsiTheme="minorHAnsi" w:cstheme="minorHAnsi"/>
                <w:sz w:val="22"/>
                <w:szCs w:val="22"/>
                <w:lang w:val="pl-PL"/>
              </w:rPr>
            </w:pP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F76F42" w:rsidRDefault="00886B4E" w:rsidP="00396496">
            <w:pPr>
              <w:rPr>
                <w:rFonts w:asciiTheme="minorHAnsi" w:hAnsiTheme="minorHAnsi" w:cstheme="minorHAnsi"/>
                <w:sz w:val="22"/>
                <w:szCs w:val="22"/>
              </w:rPr>
            </w:pPr>
            <w:r w:rsidRPr="00886B4E">
              <w:rPr>
                <w:rFonts w:asciiTheme="minorHAnsi" w:hAnsiTheme="minorHAnsi" w:cstheme="minorHAnsi"/>
                <w:sz w:val="22"/>
                <w:szCs w:val="22"/>
                <w:lang w:val="pl-PL"/>
              </w:rPr>
              <w:t xml:space="preserve">Budowa przewodu wodociągowego w ul. </w:t>
            </w:r>
            <w:r>
              <w:rPr>
                <w:rFonts w:asciiTheme="minorHAnsi" w:hAnsiTheme="minorHAnsi" w:cstheme="minorHAnsi"/>
                <w:sz w:val="22"/>
                <w:szCs w:val="22"/>
              </w:rPr>
              <w:t>Agrarnej</w:t>
            </w:r>
          </w:p>
        </w:tc>
        <w:tc>
          <w:tcPr>
            <w:tcW w:w="0" w:type="auto"/>
          </w:tcPr>
          <w:p w:rsidR="00886B4E" w:rsidRDefault="00886B4E" w:rsidP="00886B4E">
            <w:pPr>
              <w:jc w:val="right"/>
              <w:rPr>
                <w:rFonts w:asciiTheme="minorHAnsi" w:hAnsiTheme="minorHAnsi" w:cstheme="minorHAnsi"/>
                <w:sz w:val="22"/>
                <w:szCs w:val="22"/>
              </w:rPr>
            </w:pPr>
            <w:r>
              <w:rPr>
                <w:rFonts w:asciiTheme="minorHAnsi" w:hAnsiTheme="minorHAnsi" w:cstheme="minorHAnsi"/>
                <w:sz w:val="22"/>
                <w:szCs w:val="22"/>
              </w:rPr>
              <w:t>3,314</w:t>
            </w:r>
          </w:p>
        </w:tc>
      </w:tr>
      <w:tr w:rsidR="00886B4E" w:rsidRPr="00886B4E"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shd w:val="clear" w:color="auto" w:fill="auto"/>
          </w:tcPr>
          <w:p w:rsidR="00886B4E" w:rsidRPr="00886B4E" w:rsidRDefault="00886B4E" w:rsidP="002C4086">
            <w:pPr>
              <w:jc w:val="both"/>
              <w:rPr>
                <w:rFonts w:asciiTheme="minorHAnsi" w:hAnsiTheme="minorHAnsi" w:cstheme="minorHAnsi"/>
                <w:sz w:val="22"/>
                <w:szCs w:val="22"/>
                <w:lang w:val="pl-PL"/>
              </w:rPr>
            </w:pP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F76F42" w:rsidRDefault="00886B4E" w:rsidP="00396496">
            <w:pPr>
              <w:rPr>
                <w:rFonts w:asciiTheme="minorHAnsi" w:hAnsiTheme="minorHAnsi" w:cstheme="minorHAnsi"/>
                <w:sz w:val="22"/>
                <w:szCs w:val="22"/>
              </w:rPr>
            </w:pPr>
            <w:r w:rsidRPr="00886B4E">
              <w:rPr>
                <w:rFonts w:asciiTheme="minorHAnsi" w:hAnsiTheme="minorHAnsi" w:cstheme="minorHAnsi"/>
                <w:sz w:val="22"/>
                <w:szCs w:val="22"/>
                <w:lang w:val="pl-PL"/>
              </w:rPr>
              <w:t xml:space="preserve">Budowa przewodu wodociągowego w ul. </w:t>
            </w:r>
            <w:r>
              <w:rPr>
                <w:rFonts w:asciiTheme="minorHAnsi" w:hAnsiTheme="minorHAnsi" w:cstheme="minorHAnsi"/>
                <w:sz w:val="22"/>
                <w:szCs w:val="22"/>
              </w:rPr>
              <w:t>Wołodyjowskiego</w:t>
            </w:r>
          </w:p>
        </w:tc>
        <w:tc>
          <w:tcPr>
            <w:tcW w:w="0" w:type="auto"/>
          </w:tcPr>
          <w:p w:rsidR="00886B4E" w:rsidRDefault="00886B4E" w:rsidP="00886B4E">
            <w:pPr>
              <w:jc w:val="right"/>
              <w:rPr>
                <w:rFonts w:asciiTheme="minorHAnsi" w:hAnsiTheme="minorHAnsi" w:cstheme="minorHAnsi"/>
                <w:sz w:val="22"/>
                <w:szCs w:val="22"/>
              </w:rPr>
            </w:pPr>
            <w:r>
              <w:rPr>
                <w:rFonts w:asciiTheme="minorHAnsi" w:hAnsiTheme="minorHAnsi" w:cstheme="minorHAnsi"/>
                <w:sz w:val="22"/>
                <w:szCs w:val="22"/>
              </w:rPr>
              <w:t>14,946</w:t>
            </w:r>
          </w:p>
        </w:tc>
      </w:tr>
      <w:tr w:rsidR="00886B4E" w:rsidRPr="00886B4E"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shd w:val="clear" w:color="auto" w:fill="auto"/>
          </w:tcPr>
          <w:p w:rsidR="00886B4E" w:rsidRPr="00886B4E" w:rsidRDefault="00886B4E" w:rsidP="002C4086">
            <w:pPr>
              <w:jc w:val="both"/>
              <w:rPr>
                <w:rFonts w:asciiTheme="minorHAnsi" w:hAnsiTheme="minorHAnsi" w:cstheme="minorHAnsi"/>
                <w:sz w:val="22"/>
                <w:szCs w:val="22"/>
                <w:lang w:val="pl-PL"/>
              </w:rPr>
            </w:pP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F76F42" w:rsidRDefault="00886B4E" w:rsidP="00396496">
            <w:pPr>
              <w:rPr>
                <w:rFonts w:asciiTheme="minorHAnsi" w:hAnsiTheme="minorHAnsi" w:cstheme="minorHAnsi"/>
                <w:sz w:val="22"/>
                <w:szCs w:val="22"/>
              </w:rPr>
            </w:pPr>
            <w:r w:rsidRPr="00886B4E">
              <w:rPr>
                <w:rFonts w:asciiTheme="minorHAnsi" w:hAnsiTheme="minorHAnsi" w:cstheme="minorHAnsi"/>
                <w:sz w:val="22"/>
                <w:szCs w:val="22"/>
                <w:lang w:val="pl-PL"/>
              </w:rPr>
              <w:t xml:space="preserve">Budowa przewodu wodociągowego w ul. </w:t>
            </w:r>
            <w:r>
              <w:rPr>
                <w:rFonts w:asciiTheme="minorHAnsi" w:hAnsiTheme="minorHAnsi" w:cstheme="minorHAnsi"/>
                <w:sz w:val="22"/>
                <w:szCs w:val="22"/>
              </w:rPr>
              <w:t>Jasnogórskiej</w:t>
            </w:r>
          </w:p>
        </w:tc>
        <w:tc>
          <w:tcPr>
            <w:tcW w:w="0" w:type="auto"/>
          </w:tcPr>
          <w:p w:rsidR="00886B4E" w:rsidRDefault="00886B4E" w:rsidP="00886B4E">
            <w:pPr>
              <w:jc w:val="right"/>
              <w:rPr>
                <w:rFonts w:asciiTheme="minorHAnsi" w:hAnsiTheme="minorHAnsi" w:cstheme="minorHAnsi"/>
                <w:sz w:val="22"/>
                <w:szCs w:val="22"/>
              </w:rPr>
            </w:pPr>
            <w:r>
              <w:rPr>
                <w:rFonts w:asciiTheme="minorHAnsi" w:hAnsiTheme="minorHAnsi" w:cstheme="minorHAnsi"/>
                <w:sz w:val="22"/>
                <w:szCs w:val="22"/>
              </w:rPr>
              <w:t>54,900</w:t>
            </w:r>
          </w:p>
        </w:tc>
      </w:tr>
      <w:tr w:rsidR="00886B4E" w:rsidRPr="00886B4E"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shd w:val="clear" w:color="auto" w:fill="auto"/>
          </w:tcPr>
          <w:p w:rsidR="00886B4E" w:rsidRPr="00886B4E" w:rsidRDefault="00886B4E" w:rsidP="002C4086">
            <w:pPr>
              <w:jc w:val="both"/>
              <w:rPr>
                <w:rFonts w:asciiTheme="minorHAnsi" w:hAnsiTheme="minorHAnsi" w:cstheme="minorHAnsi"/>
                <w:sz w:val="22"/>
                <w:szCs w:val="22"/>
                <w:lang w:val="pl-PL"/>
              </w:rPr>
            </w:pP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F76F42" w:rsidRDefault="00886B4E" w:rsidP="00396496">
            <w:pPr>
              <w:rPr>
                <w:rFonts w:asciiTheme="minorHAnsi" w:hAnsiTheme="minorHAnsi" w:cstheme="minorHAnsi"/>
                <w:sz w:val="22"/>
                <w:szCs w:val="22"/>
              </w:rPr>
            </w:pPr>
            <w:r w:rsidRPr="00886B4E">
              <w:rPr>
                <w:rFonts w:asciiTheme="minorHAnsi" w:hAnsiTheme="minorHAnsi" w:cstheme="minorHAnsi"/>
                <w:sz w:val="22"/>
                <w:szCs w:val="22"/>
                <w:lang w:val="pl-PL"/>
              </w:rPr>
              <w:t xml:space="preserve">Budowa przewodu wodociągowego w ul. </w:t>
            </w:r>
            <w:r>
              <w:rPr>
                <w:rFonts w:asciiTheme="minorHAnsi" w:hAnsiTheme="minorHAnsi" w:cstheme="minorHAnsi"/>
                <w:sz w:val="22"/>
                <w:szCs w:val="22"/>
              </w:rPr>
              <w:t>Długiej</w:t>
            </w:r>
          </w:p>
        </w:tc>
        <w:tc>
          <w:tcPr>
            <w:tcW w:w="0" w:type="auto"/>
          </w:tcPr>
          <w:p w:rsidR="00886B4E" w:rsidRDefault="00886B4E" w:rsidP="00886B4E">
            <w:pPr>
              <w:jc w:val="right"/>
              <w:rPr>
                <w:rFonts w:asciiTheme="minorHAnsi" w:hAnsiTheme="minorHAnsi" w:cstheme="minorHAnsi"/>
                <w:sz w:val="22"/>
                <w:szCs w:val="22"/>
              </w:rPr>
            </w:pPr>
            <w:r>
              <w:rPr>
                <w:rFonts w:asciiTheme="minorHAnsi" w:hAnsiTheme="minorHAnsi" w:cstheme="minorHAnsi"/>
                <w:sz w:val="22"/>
                <w:szCs w:val="22"/>
              </w:rPr>
              <w:t>15,423</w:t>
            </w:r>
          </w:p>
        </w:tc>
      </w:tr>
      <w:tr w:rsidR="00886B4E" w:rsidRPr="00886B4E" w:rsidTr="000047E7">
        <w:trPr>
          <w:trHeight w:val="28"/>
        </w:trPr>
        <w:tc>
          <w:tcPr>
            <w:tcW w:w="0" w:type="auto"/>
            <w:vMerge/>
            <w:shd w:val="clear" w:color="auto" w:fill="auto"/>
          </w:tcPr>
          <w:p w:rsidR="00886B4E" w:rsidRPr="00871481" w:rsidRDefault="00886B4E" w:rsidP="00B374B6">
            <w:pPr>
              <w:rPr>
                <w:rFonts w:asciiTheme="minorHAnsi" w:hAnsiTheme="minorHAnsi" w:cs="Calibri"/>
                <w:color w:val="000000"/>
                <w:sz w:val="22"/>
                <w:szCs w:val="22"/>
                <w:lang w:val="pl-PL"/>
              </w:rPr>
            </w:pPr>
          </w:p>
        </w:tc>
        <w:tc>
          <w:tcPr>
            <w:tcW w:w="0" w:type="auto"/>
            <w:vMerge/>
            <w:shd w:val="clear" w:color="auto" w:fill="auto"/>
          </w:tcPr>
          <w:p w:rsidR="00886B4E" w:rsidRPr="00886B4E" w:rsidRDefault="00886B4E" w:rsidP="002C4086">
            <w:pPr>
              <w:jc w:val="both"/>
              <w:rPr>
                <w:rFonts w:asciiTheme="minorHAnsi" w:hAnsiTheme="minorHAnsi" w:cstheme="minorHAnsi"/>
                <w:sz w:val="22"/>
                <w:szCs w:val="22"/>
                <w:lang w:val="pl-PL"/>
              </w:rPr>
            </w:pPr>
          </w:p>
        </w:tc>
        <w:tc>
          <w:tcPr>
            <w:tcW w:w="538" w:type="dxa"/>
          </w:tcPr>
          <w:p w:rsidR="00886B4E" w:rsidRPr="00871481" w:rsidRDefault="00886B4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886B4E" w:rsidRPr="00F76F42" w:rsidRDefault="00886B4E" w:rsidP="00396496">
            <w:pPr>
              <w:rPr>
                <w:rFonts w:asciiTheme="minorHAnsi" w:hAnsiTheme="minorHAnsi" w:cstheme="minorHAnsi"/>
                <w:sz w:val="22"/>
                <w:szCs w:val="22"/>
              </w:rPr>
            </w:pPr>
            <w:r w:rsidRPr="00886B4E">
              <w:rPr>
                <w:rFonts w:asciiTheme="minorHAnsi" w:hAnsiTheme="minorHAnsi" w:cstheme="minorHAnsi"/>
                <w:sz w:val="22"/>
                <w:szCs w:val="22"/>
                <w:lang w:val="pl-PL"/>
              </w:rPr>
              <w:t xml:space="preserve">Budowa przewodu wodociągowego w ul. </w:t>
            </w:r>
            <w:r>
              <w:rPr>
                <w:rFonts w:asciiTheme="minorHAnsi" w:hAnsiTheme="minorHAnsi" w:cstheme="minorHAnsi"/>
                <w:sz w:val="22"/>
                <w:szCs w:val="22"/>
              </w:rPr>
              <w:t>Braci Briggsów</w:t>
            </w:r>
          </w:p>
        </w:tc>
        <w:tc>
          <w:tcPr>
            <w:tcW w:w="0" w:type="auto"/>
          </w:tcPr>
          <w:p w:rsidR="00886B4E" w:rsidRDefault="00886B4E" w:rsidP="00886B4E">
            <w:pPr>
              <w:jc w:val="right"/>
              <w:rPr>
                <w:rFonts w:asciiTheme="minorHAnsi" w:hAnsiTheme="minorHAnsi" w:cstheme="minorHAnsi"/>
                <w:sz w:val="22"/>
                <w:szCs w:val="22"/>
              </w:rPr>
            </w:pPr>
            <w:r>
              <w:rPr>
                <w:rFonts w:asciiTheme="minorHAnsi" w:hAnsiTheme="minorHAnsi" w:cstheme="minorHAnsi"/>
                <w:sz w:val="22"/>
                <w:szCs w:val="22"/>
              </w:rPr>
              <w:t>11,511</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val="restart"/>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Poświętne</w:t>
            </w: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Wykonanie dokumentacji projektowo - kosztowej budowy I etapu wodociągu</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144,024</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systemu wodociągu dla gminy Poświętne - I etap</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2749,009</w:t>
            </w:r>
          </w:p>
        </w:tc>
      </w:tr>
      <w:tr w:rsidR="00396496" w:rsidRPr="00A141E2"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Radzymin</w:t>
            </w: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Calibri"/>
              </w:rPr>
              <w:t>Budowa wodociągu we wsi Janków</w:t>
            </w:r>
          </w:p>
        </w:tc>
        <w:tc>
          <w:tcPr>
            <w:tcW w:w="0" w:type="auto"/>
          </w:tcPr>
          <w:p w:rsidR="00396496" w:rsidRPr="00871481" w:rsidRDefault="00396496" w:rsidP="00B374B6">
            <w:pPr>
              <w:pStyle w:val="pracaZnakZnak"/>
              <w:jc w:val="right"/>
              <w:rPr>
                <w:rFonts w:asciiTheme="minorHAnsi" w:hAnsiTheme="minorHAnsi" w:cs="Calibri"/>
                <w:color w:val="000000"/>
              </w:rPr>
            </w:pPr>
          </w:p>
        </w:tc>
      </w:tr>
      <w:tr w:rsidR="00396496" w:rsidRPr="00871481" w:rsidTr="000047E7">
        <w:trPr>
          <w:trHeight w:val="567"/>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Strachówka</w:t>
            </w: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sieci wodociągowej w Gminie Strachówka - II etap w miejscowościach: Roza</w:t>
            </w:r>
            <w:r>
              <w:rPr>
                <w:rFonts w:asciiTheme="minorHAnsi" w:hAnsiTheme="minorHAnsi" w:cs="Calibri"/>
                <w:color w:val="000000"/>
              </w:rPr>
              <w:t>lin, Józefów, Annopol, Młynisko</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1603,880</w:t>
            </w:r>
          </w:p>
        </w:tc>
      </w:tr>
      <w:tr w:rsidR="00396496" w:rsidRPr="00871481" w:rsidTr="000047E7">
        <w:trPr>
          <w:trHeight w:val="50"/>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val="restart"/>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Tłuszcz</w:t>
            </w: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Default="00396496" w:rsidP="00B374B6">
            <w:pPr>
              <w:pStyle w:val="pracaZnakZnak"/>
              <w:tabs>
                <w:tab w:val="left" w:pos="2115"/>
              </w:tabs>
              <w:jc w:val="center"/>
              <w:rPr>
                <w:rFonts w:asciiTheme="minorHAnsi" w:hAnsiTheme="minorHAnsi" w:cs="Calibri"/>
                <w:color w:val="000000"/>
              </w:rPr>
            </w:pPr>
          </w:p>
          <w:p w:rsidR="00396496" w:rsidRDefault="00396496" w:rsidP="00B374B6">
            <w:pPr>
              <w:pStyle w:val="pracaZnakZnak"/>
              <w:tabs>
                <w:tab w:val="left" w:pos="2115"/>
              </w:tabs>
              <w:jc w:val="center"/>
              <w:rPr>
                <w:rFonts w:asciiTheme="minorHAnsi" w:hAnsiTheme="minorHAnsi" w:cs="Calibri"/>
                <w:color w:val="000000"/>
              </w:rPr>
            </w:pPr>
          </w:p>
          <w:p w:rsidR="00396496" w:rsidRDefault="00396496" w:rsidP="00B374B6">
            <w:pPr>
              <w:pStyle w:val="pracaZnakZnak"/>
              <w:tabs>
                <w:tab w:val="left" w:pos="2115"/>
              </w:tabs>
              <w:jc w:val="center"/>
              <w:rPr>
                <w:rFonts w:asciiTheme="minorHAnsi" w:hAnsiTheme="minorHAnsi" w:cs="Calibri"/>
                <w:color w:val="000000"/>
              </w:rPr>
            </w:pPr>
          </w:p>
          <w:p w:rsidR="00396496" w:rsidRDefault="00396496" w:rsidP="00B374B6">
            <w:pPr>
              <w:pStyle w:val="pracaZnakZnak"/>
              <w:tabs>
                <w:tab w:val="left" w:pos="2115"/>
              </w:tabs>
              <w:jc w:val="center"/>
              <w:rPr>
                <w:rFonts w:asciiTheme="minorHAnsi" w:hAnsiTheme="minorHAnsi" w:cs="Calibri"/>
                <w:color w:val="000000"/>
              </w:rPr>
            </w:pPr>
          </w:p>
          <w:p w:rsidR="00396496" w:rsidRDefault="00396496" w:rsidP="00B374B6">
            <w:pPr>
              <w:pStyle w:val="pracaZnakZnak"/>
              <w:tabs>
                <w:tab w:val="left" w:pos="2115"/>
              </w:tabs>
              <w:jc w:val="center"/>
              <w:rPr>
                <w:rFonts w:asciiTheme="minorHAnsi" w:hAnsiTheme="minorHAnsi" w:cs="Calibri"/>
                <w:color w:val="000000"/>
              </w:rPr>
            </w:pPr>
          </w:p>
          <w:p w:rsidR="00396496" w:rsidRDefault="00396496" w:rsidP="00B374B6">
            <w:pPr>
              <w:pStyle w:val="pracaZnakZnak"/>
              <w:tabs>
                <w:tab w:val="left" w:pos="2115"/>
              </w:tabs>
              <w:jc w:val="center"/>
              <w:rPr>
                <w:rFonts w:asciiTheme="minorHAnsi" w:hAnsiTheme="minorHAnsi" w:cs="Calibri"/>
                <w:color w:val="000000"/>
              </w:rPr>
            </w:pPr>
          </w:p>
          <w:p w:rsidR="00396496"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Tłuszcz</w:t>
            </w: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1D53CA">
            <w:pPr>
              <w:pStyle w:val="pracaZnakZnak"/>
              <w:tabs>
                <w:tab w:val="left" w:pos="2115"/>
              </w:tabs>
              <w:jc w:val="center"/>
              <w:rPr>
                <w:rFonts w:asciiTheme="minorHAnsi" w:hAnsiTheme="minorHAnsi" w:cs="Calibri"/>
                <w:b/>
                <w:bCs/>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wodociągu Chrzęsne – Zalesie</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100,000</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wodociągu Wólka Kozłowska - Kozły - Rysie - Tłuszcz os. Klonowa, Norwida, i ulica Nowa, Zaściankowa</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2977,500</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wodociągu w ul. Żelaznej w Postoliskach</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40,000</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sieci wodociągowej w Jarzębiej Łące</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28,307</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Wykonanie dokumentacji projektowej sieci wodociągowej we wsiach Dzięcioły, Stryjki, Pólko, Wilczeniec</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122,000</w:t>
            </w:r>
          </w:p>
        </w:tc>
      </w:tr>
      <w:tr w:rsidR="00396496" w:rsidRPr="00A141E2"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Wykonanie dokumentacji projektowej sieci wodociągowej we wsiach Mokra Wieś, Szymanówek, Wagan, Waganka, Brzezinów, Marianów, część drogi 11-go Listopada w Postoliskach</w:t>
            </w:r>
          </w:p>
        </w:tc>
        <w:tc>
          <w:tcPr>
            <w:tcW w:w="0" w:type="auto"/>
          </w:tcPr>
          <w:p w:rsidR="00396496" w:rsidRPr="00871481" w:rsidRDefault="00336C8B" w:rsidP="00336C8B">
            <w:pPr>
              <w:pStyle w:val="pracaZnakZnak"/>
              <w:jc w:val="right"/>
              <w:rPr>
                <w:rFonts w:asciiTheme="minorHAnsi" w:hAnsiTheme="minorHAnsi" w:cs="Calibri"/>
                <w:color w:val="000000"/>
              </w:rPr>
            </w:pPr>
            <w:r>
              <w:rPr>
                <w:rFonts w:asciiTheme="minorHAnsi" w:hAnsiTheme="minorHAnsi" w:cs="Calibri"/>
                <w:color w:val="000000"/>
              </w:rPr>
              <w:t>Koszty zostaną poniesione w 2015 r.</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Wykonanie projektu odcinka wodociągu wraz z przyłączami w Postoliskach</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3,936</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Wykonanie projektu wodociągu - ul. Aksamitna w Postoliskach</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18,450</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overflowPunct/>
              <w:textAlignment w:val="auto"/>
              <w:rPr>
                <w:rFonts w:asciiTheme="minorHAnsi" w:hAnsiTheme="minorHAnsi" w:cs="Calibri"/>
                <w:color w:val="000000"/>
                <w:sz w:val="22"/>
                <w:szCs w:val="22"/>
                <w:lang w:val="pl-PL"/>
              </w:rPr>
            </w:pPr>
            <w:r w:rsidRPr="00871481">
              <w:rPr>
                <w:rFonts w:asciiTheme="minorHAnsi" w:hAnsiTheme="minorHAnsi"/>
                <w:sz w:val="22"/>
                <w:szCs w:val="22"/>
                <w:lang w:val="pl-PL"/>
              </w:rPr>
              <w:t>Budowa sieci wodoci</w:t>
            </w:r>
            <w:r w:rsidRPr="00871481">
              <w:rPr>
                <w:rFonts w:asciiTheme="minorHAnsi" w:hAnsiTheme="minorHAnsi" w:cs="TimesNewRoman"/>
                <w:sz w:val="22"/>
                <w:szCs w:val="22"/>
                <w:lang w:val="pl-PL"/>
              </w:rPr>
              <w:t>ą</w:t>
            </w:r>
            <w:r w:rsidRPr="00871481">
              <w:rPr>
                <w:rFonts w:asciiTheme="minorHAnsi" w:hAnsiTheme="minorHAnsi"/>
                <w:sz w:val="22"/>
                <w:szCs w:val="22"/>
                <w:lang w:val="pl-PL"/>
              </w:rPr>
              <w:t>gowej: Tłuszcz, os. Klonowa, Norwida, Konary, miejscowo</w:t>
            </w:r>
            <w:r w:rsidRPr="00871481">
              <w:rPr>
                <w:rFonts w:asciiTheme="minorHAnsi" w:hAnsiTheme="minorHAnsi" w:cs="TimesNewRoman"/>
                <w:sz w:val="22"/>
                <w:szCs w:val="22"/>
                <w:lang w:val="pl-PL"/>
              </w:rPr>
              <w:t>ść</w:t>
            </w:r>
            <w:r w:rsidRPr="00871481">
              <w:rPr>
                <w:rFonts w:asciiTheme="minorHAnsi" w:hAnsiTheme="minorHAnsi"/>
                <w:sz w:val="22"/>
                <w:szCs w:val="22"/>
                <w:lang w:val="pl-PL"/>
              </w:rPr>
              <w:t>: Wólka Kozłowska, Kozły</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994,600</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rPr>
              <w:t>Uzupełnienie sieci wodoci</w:t>
            </w:r>
            <w:r w:rsidRPr="00871481">
              <w:rPr>
                <w:rFonts w:asciiTheme="minorHAnsi" w:hAnsiTheme="minorHAnsi" w:cs="TimesNewRoman"/>
              </w:rPr>
              <w:t>ą</w:t>
            </w:r>
            <w:r w:rsidRPr="00871481">
              <w:rPr>
                <w:rFonts w:asciiTheme="minorHAnsi" w:hAnsiTheme="minorHAnsi"/>
              </w:rPr>
              <w:t>gowej w Gminie Tłuszcz</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5,000</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rPr>
              <w:t>Modernizacja wodoci</w:t>
            </w:r>
            <w:r w:rsidRPr="00871481">
              <w:rPr>
                <w:rFonts w:asciiTheme="minorHAnsi" w:hAnsiTheme="minorHAnsi" w:cs="TimesNewRoman"/>
              </w:rPr>
              <w:t>ą</w:t>
            </w:r>
            <w:r w:rsidRPr="00871481">
              <w:rPr>
                <w:rFonts w:asciiTheme="minorHAnsi" w:hAnsiTheme="minorHAnsi"/>
              </w:rPr>
              <w:t>gu na odcinku ul. Spacerowej i Starowiejskiej w Postoliskach</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60,000</w:t>
            </w:r>
          </w:p>
          <w:p w:rsidR="00396496" w:rsidRPr="00871481" w:rsidRDefault="00396496" w:rsidP="00B374B6">
            <w:pPr>
              <w:jc w:val="right"/>
              <w:rPr>
                <w:rFonts w:asciiTheme="minorHAnsi" w:hAnsiTheme="minorHAnsi"/>
                <w:sz w:val="22"/>
                <w:szCs w:val="22"/>
                <w:lang w:val="pl-PL"/>
              </w:rPr>
            </w:pP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rPr>
              <w:t>Modernizacja sieci wodoci</w:t>
            </w:r>
            <w:r w:rsidRPr="00871481">
              <w:rPr>
                <w:rFonts w:asciiTheme="minorHAnsi" w:hAnsiTheme="minorHAnsi" w:cs="TimesNewRoman"/>
              </w:rPr>
              <w:t>ą</w:t>
            </w:r>
            <w:r w:rsidRPr="00871481">
              <w:rPr>
                <w:rFonts w:asciiTheme="minorHAnsi" w:hAnsiTheme="minorHAnsi"/>
              </w:rPr>
              <w:t>gowej na terenach wiejskich gminy Tłuszcz</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21,100</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rPr>
            </w:pPr>
            <w:r w:rsidRPr="00871481">
              <w:rPr>
                <w:rFonts w:asciiTheme="minorHAnsi" w:hAnsiTheme="minorHAnsi"/>
              </w:rPr>
              <w:t>Budowa przyłącza wodociągowego do ZS w Postoliskach</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19,680</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rPr>
            </w:pPr>
            <w:r w:rsidRPr="00871481">
              <w:rPr>
                <w:rFonts w:asciiTheme="minorHAnsi" w:hAnsiTheme="minorHAnsi"/>
              </w:rPr>
              <w:t>Wykonanie przyłącza wodociągowego oraz wymiana zbiornika na wodę ciepłą w ZSP w Kozłach</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6,573</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shd w:val="clear" w:color="auto" w:fill="auto"/>
          </w:tcPr>
          <w:p w:rsidR="00396496" w:rsidRPr="00871481" w:rsidRDefault="00396496" w:rsidP="00B374B6">
            <w:pPr>
              <w:pStyle w:val="pracaZnakZnak"/>
              <w:jc w:val="center"/>
              <w:rPr>
                <w:rFonts w:asciiTheme="minorHAnsi" w:hAnsiTheme="minorHAnsi" w:cs="Calibri"/>
                <w:color w:val="000000"/>
              </w:rPr>
            </w:pPr>
            <w:r w:rsidRPr="00871481">
              <w:rPr>
                <w:rFonts w:asciiTheme="minorHAnsi" w:hAnsiTheme="minorHAnsi"/>
              </w:rPr>
              <w:t>Przedsiębiorstwo Wodociągów i Kanalizacji Sp. z o.o. w Wołominie</w:t>
            </w: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rPr>
            </w:pPr>
            <w:r w:rsidRPr="00871481">
              <w:rPr>
                <w:rFonts w:asciiTheme="minorHAnsi" w:hAnsiTheme="minorHAnsi"/>
              </w:rPr>
              <w:t>Budowa sieci wodociągowej na terenie gminy Wołomin</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4109,201</w:t>
            </w:r>
          </w:p>
        </w:tc>
      </w:tr>
      <w:tr w:rsidR="00CC1994" w:rsidRPr="00871481" w:rsidTr="000047E7">
        <w:trPr>
          <w:trHeight w:val="28"/>
        </w:trPr>
        <w:tc>
          <w:tcPr>
            <w:tcW w:w="0" w:type="auto"/>
            <w:vMerge/>
            <w:shd w:val="clear" w:color="auto" w:fill="auto"/>
          </w:tcPr>
          <w:p w:rsidR="00CC1994" w:rsidRPr="00871481" w:rsidRDefault="00CC1994" w:rsidP="00B374B6">
            <w:pPr>
              <w:rPr>
                <w:rFonts w:asciiTheme="minorHAnsi" w:hAnsiTheme="minorHAnsi" w:cs="Calibri"/>
                <w:color w:val="000000"/>
                <w:sz w:val="22"/>
                <w:szCs w:val="22"/>
                <w:lang w:val="pl-PL"/>
              </w:rPr>
            </w:pPr>
          </w:p>
        </w:tc>
        <w:tc>
          <w:tcPr>
            <w:tcW w:w="0" w:type="auto"/>
            <w:vMerge w:val="restart"/>
            <w:shd w:val="clear" w:color="auto" w:fill="auto"/>
          </w:tcPr>
          <w:p w:rsidR="00CC1994" w:rsidRPr="00871481" w:rsidRDefault="00CC1994" w:rsidP="00203F91">
            <w:pPr>
              <w:pStyle w:val="pracaZnakZnak"/>
              <w:jc w:val="center"/>
              <w:rPr>
                <w:rFonts w:asciiTheme="minorHAnsi" w:hAnsiTheme="minorHAnsi" w:cs="Calibri"/>
                <w:color w:val="000000"/>
              </w:rPr>
            </w:pPr>
            <w:r w:rsidRPr="00871481">
              <w:rPr>
                <w:rFonts w:asciiTheme="minorHAnsi" w:hAnsiTheme="minorHAnsi" w:cs="Calibri"/>
                <w:color w:val="000000"/>
              </w:rPr>
              <w:t>Gmina Ząbki</w:t>
            </w:r>
          </w:p>
        </w:tc>
        <w:tc>
          <w:tcPr>
            <w:tcW w:w="538" w:type="dxa"/>
          </w:tcPr>
          <w:p w:rsidR="00CC1994" w:rsidRPr="00871481" w:rsidRDefault="00CC199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477BE6">
            <w:pPr>
              <w:pStyle w:val="pracaZnakZnak"/>
              <w:tabs>
                <w:tab w:val="left" w:pos="2115"/>
              </w:tabs>
              <w:jc w:val="left"/>
              <w:rPr>
                <w:rFonts w:asciiTheme="minorHAnsi" w:hAnsiTheme="minorHAnsi" w:cs="Calibri"/>
                <w:color w:val="000000"/>
              </w:rPr>
            </w:pPr>
            <w:r w:rsidRPr="00871481">
              <w:rPr>
                <w:rFonts w:asciiTheme="minorHAnsi" w:hAnsiTheme="minorHAnsi" w:cs="Arial"/>
              </w:rPr>
              <w:t>Przyłączenie do sieci dystrybucyjnej obiektu: stacja uzdatniania wody „Drewnica”</w:t>
            </w:r>
          </w:p>
        </w:tc>
        <w:tc>
          <w:tcPr>
            <w:tcW w:w="0" w:type="auto"/>
          </w:tcPr>
          <w:p w:rsidR="00CC1994" w:rsidRPr="00871481" w:rsidRDefault="00CC1994" w:rsidP="00B374B6">
            <w:pPr>
              <w:pStyle w:val="pracaZnakZnak"/>
              <w:jc w:val="right"/>
              <w:rPr>
                <w:rFonts w:asciiTheme="minorHAnsi" w:hAnsiTheme="minorHAnsi" w:cs="Calibri"/>
                <w:color w:val="000000"/>
              </w:rPr>
            </w:pPr>
            <w:r>
              <w:rPr>
                <w:rFonts w:asciiTheme="minorHAnsi" w:hAnsiTheme="minorHAnsi" w:cs="Calibri"/>
                <w:color w:val="000000"/>
              </w:rPr>
              <w:t>Nie uzyskano danych</w:t>
            </w:r>
          </w:p>
        </w:tc>
      </w:tr>
      <w:tr w:rsidR="00CC1994" w:rsidRPr="00CC1994" w:rsidTr="000047E7">
        <w:trPr>
          <w:trHeight w:val="28"/>
        </w:trPr>
        <w:tc>
          <w:tcPr>
            <w:tcW w:w="0" w:type="auto"/>
            <w:vMerge/>
            <w:shd w:val="clear" w:color="auto" w:fill="auto"/>
          </w:tcPr>
          <w:p w:rsidR="00CC1994" w:rsidRPr="00871481" w:rsidRDefault="00CC1994" w:rsidP="00B374B6">
            <w:pPr>
              <w:rPr>
                <w:rFonts w:asciiTheme="minorHAnsi" w:hAnsiTheme="minorHAnsi" w:cs="Calibri"/>
                <w:color w:val="000000"/>
                <w:sz w:val="22"/>
                <w:szCs w:val="22"/>
                <w:lang w:val="pl-PL"/>
              </w:rPr>
            </w:pPr>
          </w:p>
        </w:tc>
        <w:tc>
          <w:tcPr>
            <w:tcW w:w="0" w:type="auto"/>
            <w:vMerge/>
            <w:shd w:val="clear" w:color="auto" w:fill="auto"/>
          </w:tcPr>
          <w:p w:rsidR="00CC1994" w:rsidRPr="00871481" w:rsidRDefault="00CC1994" w:rsidP="00203F91">
            <w:pPr>
              <w:pStyle w:val="pracaZnakZnak"/>
              <w:jc w:val="center"/>
              <w:rPr>
                <w:rFonts w:asciiTheme="minorHAnsi" w:hAnsiTheme="minorHAnsi" w:cs="Calibri"/>
                <w:color w:val="000000"/>
              </w:rPr>
            </w:pPr>
          </w:p>
        </w:tc>
        <w:tc>
          <w:tcPr>
            <w:tcW w:w="538" w:type="dxa"/>
          </w:tcPr>
          <w:p w:rsidR="00CC1994" w:rsidRPr="00871481" w:rsidRDefault="00CC199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477BE6">
            <w:pPr>
              <w:pStyle w:val="pracaZnakZnak"/>
              <w:tabs>
                <w:tab w:val="left" w:pos="2115"/>
              </w:tabs>
              <w:jc w:val="left"/>
              <w:rPr>
                <w:rFonts w:asciiTheme="minorHAnsi" w:hAnsiTheme="minorHAnsi" w:cs="Arial"/>
              </w:rPr>
            </w:pPr>
            <w:r>
              <w:rPr>
                <w:rFonts w:asciiTheme="minorHAnsi" w:hAnsiTheme="minorHAnsi" w:cs="Arial"/>
              </w:rPr>
              <w:t>Budowa sieci wodociągowej na terenie miasta</w:t>
            </w:r>
          </w:p>
        </w:tc>
        <w:tc>
          <w:tcPr>
            <w:tcW w:w="0" w:type="auto"/>
          </w:tcPr>
          <w:p w:rsidR="00CC1994" w:rsidRDefault="00CC1994" w:rsidP="00B374B6">
            <w:pPr>
              <w:pStyle w:val="pracaZnakZnak"/>
              <w:jc w:val="right"/>
              <w:rPr>
                <w:rFonts w:asciiTheme="minorHAnsi" w:hAnsiTheme="minorHAnsi" w:cs="Calibri"/>
                <w:color w:val="000000"/>
              </w:rPr>
            </w:pPr>
            <w:r>
              <w:rPr>
                <w:rFonts w:asciiTheme="minorHAnsi" w:hAnsiTheme="minorHAnsi" w:cs="Calibri"/>
                <w:color w:val="000000"/>
              </w:rPr>
              <w:t>1436,657</w:t>
            </w:r>
          </w:p>
        </w:tc>
      </w:tr>
      <w:tr w:rsidR="00CC1994" w:rsidRPr="00CC1994" w:rsidTr="000047E7">
        <w:trPr>
          <w:trHeight w:val="28"/>
        </w:trPr>
        <w:tc>
          <w:tcPr>
            <w:tcW w:w="0" w:type="auto"/>
            <w:vMerge/>
            <w:shd w:val="clear" w:color="auto" w:fill="auto"/>
          </w:tcPr>
          <w:p w:rsidR="00CC1994" w:rsidRPr="00871481" w:rsidRDefault="00CC1994" w:rsidP="00B374B6">
            <w:pPr>
              <w:rPr>
                <w:rFonts w:asciiTheme="minorHAnsi" w:hAnsiTheme="minorHAnsi" w:cs="Calibri"/>
                <w:color w:val="000000"/>
                <w:sz w:val="22"/>
                <w:szCs w:val="22"/>
                <w:lang w:val="pl-PL"/>
              </w:rPr>
            </w:pPr>
          </w:p>
        </w:tc>
        <w:tc>
          <w:tcPr>
            <w:tcW w:w="0" w:type="auto"/>
            <w:vMerge/>
            <w:shd w:val="clear" w:color="auto" w:fill="auto"/>
          </w:tcPr>
          <w:p w:rsidR="00CC1994" w:rsidRPr="00871481" w:rsidRDefault="00CC1994" w:rsidP="00203F91">
            <w:pPr>
              <w:pStyle w:val="pracaZnakZnak"/>
              <w:jc w:val="center"/>
              <w:rPr>
                <w:rFonts w:asciiTheme="minorHAnsi" w:hAnsiTheme="minorHAnsi" w:cs="Calibri"/>
                <w:color w:val="000000"/>
              </w:rPr>
            </w:pPr>
          </w:p>
        </w:tc>
        <w:tc>
          <w:tcPr>
            <w:tcW w:w="538" w:type="dxa"/>
          </w:tcPr>
          <w:p w:rsidR="00CC1994" w:rsidRPr="00871481" w:rsidRDefault="00CC199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CC1994" w:rsidRDefault="00CC1994" w:rsidP="00477BE6">
            <w:pPr>
              <w:pStyle w:val="pracaZnakZnak"/>
              <w:tabs>
                <w:tab w:val="left" w:pos="2115"/>
              </w:tabs>
              <w:jc w:val="left"/>
              <w:rPr>
                <w:rFonts w:asciiTheme="minorHAnsi" w:hAnsiTheme="minorHAnsi" w:cs="Arial"/>
              </w:rPr>
            </w:pPr>
            <w:r>
              <w:rPr>
                <w:rFonts w:asciiTheme="minorHAnsi" w:hAnsiTheme="minorHAnsi" w:cs="Arial"/>
              </w:rPr>
              <w:t>Projekty sieci wodociągowych</w:t>
            </w:r>
          </w:p>
        </w:tc>
        <w:tc>
          <w:tcPr>
            <w:tcW w:w="0" w:type="auto"/>
          </w:tcPr>
          <w:p w:rsidR="00CC1994" w:rsidRDefault="003944E1" w:rsidP="00B374B6">
            <w:pPr>
              <w:pStyle w:val="pracaZnakZnak"/>
              <w:jc w:val="right"/>
              <w:rPr>
                <w:rFonts w:asciiTheme="minorHAnsi" w:hAnsiTheme="minorHAnsi" w:cs="Calibri"/>
                <w:color w:val="000000"/>
              </w:rPr>
            </w:pPr>
            <w:r>
              <w:rPr>
                <w:rFonts w:asciiTheme="minorHAnsi" w:hAnsiTheme="minorHAnsi" w:cs="Calibri"/>
                <w:color w:val="000000"/>
              </w:rPr>
              <w:t>6,040</w:t>
            </w:r>
          </w:p>
        </w:tc>
      </w:tr>
      <w:tr w:rsidR="00CC1994" w:rsidRPr="00CC1994" w:rsidTr="000047E7">
        <w:trPr>
          <w:trHeight w:val="28"/>
        </w:trPr>
        <w:tc>
          <w:tcPr>
            <w:tcW w:w="0" w:type="auto"/>
            <w:vMerge/>
            <w:shd w:val="clear" w:color="auto" w:fill="auto"/>
          </w:tcPr>
          <w:p w:rsidR="00CC1994" w:rsidRPr="00871481" w:rsidRDefault="00CC1994" w:rsidP="00B374B6">
            <w:pPr>
              <w:rPr>
                <w:rFonts w:asciiTheme="minorHAnsi" w:hAnsiTheme="minorHAnsi" w:cs="Calibri"/>
                <w:color w:val="000000"/>
                <w:sz w:val="22"/>
                <w:szCs w:val="22"/>
                <w:lang w:val="pl-PL"/>
              </w:rPr>
            </w:pPr>
          </w:p>
        </w:tc>
        <w:tc>
          <w:tcPr>
            <w:tcW w:w="0" w:type="auto"/>
            <w:vMerge/>
            <w:shd w:val="clear" w:color="auto" w:fill="auto"/>
          </w:tcPr>
          <w:p w:rsidR="00CC1994" w:rsidRPr="00871481" w:rsidRDefault="00CC1994" w:rsidP="00203F91">
            <w:pPr>
              <w:pStyle w:val="pracaZnakZnak"/>
              <w:jc w:val="center"/>
              <w:rPr>
                <w:rFonts w:asciiTheme="minorHAnsi" w:hAnsiTheme="minorHAnsi" w:cs="Calibri"/>
                <w:color w:val="000000"/>
              </w:rPr>
            </w:pPr>
          </w:p>
        </w:tc>
        <w:tc>
          <w:tcPr>
            <w:tcW w:w="538" w:type="dxa"/>
          </w:tcPr>
          <w:p w:rsidR="00CC1994" w:rsidRPr="00871481" w:rsidRDefault="00CC199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CC1994" w:rsidRDefault="00CC1994" w:rsidP="00477BE6">
            <w:pPr>
              <w:pStyle w:val="pracaZnakZnak"/>
              <w:tabs>
                <w:tab w:val="left" w:pos="2115"/>
              </w:tabs>
              <w:jc w:val="left"/>
              <w:rPr>
                <w:rFonts w:asciiTheme="minorHAnsi" w:hAnsiTheme="minorHAnsi" w:cs="Arial"/>
              </w:rPr>
            </w:pPr>
            <w:r>
              <w:rPr>
                <w:rFonts w:asciiTheme="minorHAnsi" w:hAnsiTheme="minorHAnsi" w:cs="Arial"/>
              </w:rPr>
              <w:t>Przebudowa wodociągów</w:t>
            </w:r>
          </w:p>
          <w:p w:rsidR="003944E1" w:rsidRDefault="003944E1" w:rsidP="00477BE6">
            <w:pPr>
              <w:pStyle w:val="pracaZnakZnak"/>
              <w:tabs>
                <w:tab w:val="left" w:pos="2115"/>
              </w:tabs>
              <w:jc w:val="left"/>
              <w:rPr>
                <w:rFonts w:asciiTheme="minorHAnsi" w:hAnsiTheme="minorHAnsi" w:cs="Arial"/>
              </w:rPr>
            </w:pPr>
          </w:p>
        </w:tc>
        <w:tc>
          <w:tcPr>
            <w:tcW w:w="0" w:type="auto"/>
          </w:tcPr>
          <w:p w:rsidR="00CC1994" w:rsidRDefault="00CC1994" w:rsidP="00B374B6">
            <w:pPr>
              <w:pStyle w:val="pracaZnakZnak"/>
              <w:jc w:val="right"/>
              <w:rPr>
                <w:rFonts w:asciiTheme="minorHAnsi" w:hAnsiTheme="minorHAnsi" w:cs="Calibri"/>
                <w:color w:val="000000"/>
              </w:rPr>
            </w:pPr>
            <w:r>
              <w:rPr>
                <w:rFonts w:asciiTheme="minorHAnsi" w:hAnsiTheme="minorHAnsi" w:cs="Calibri"/>
                <w:color w:val="000000"/>
              </w:rPr>
              <w:t>786,465</w:t>
            </w:r>
          </w:p>
        </w:tc>
      </w:tr>
      <w:tr w:rsidR="00396496" w:rsidRPr="00871481" w:rsidTr="000047E7">
        <w:trPr>
          <w:trHeight w:val="28"/>
        </w:trPr>
        <w:tc>
          <w:tcPr>
            <w:tcW w:w="0" w:type="auto"/>
            <w:vMerge/>
            <w:shd w:val="clear" w:color="auto" w:fill="auto"/>
          </w:tcPr>
          <w:p w:rsidR="00396496" w:rsidRPr="00871481" w:rsidRDefault="00396496" w:rsidP="00B374B6">
            <w:pPr>
              <w:rPr>
                <w:rFonts w:asciiTheme="minorHAnsi" w:hAnsiTheme="minorHAnsi" w:cs="Calibri"/>
                <w:color w:val="000000"/>
                <w:sz w:val="22"/>
                <w:szCs w:val="22"/>
                <w:lang w:val="pl-PL"/>
              </w:rPr>
            </w:pPr>
          </w:p>
        </w:tc>
        <w:tc>
          <w:tcPr>
            <w:tcW w:w="0" w:type="auto"/>
            <w:shd w:val="clear" w:color="auto" w:fill="auto"/>
          </w:tcPr>
          <w:p w:rsidR="00396496" w:rsidRPr="00871481" w:rsidRDefault="00396496" w:rsidP="00203F91">
            <w:pPr>
              <w:pStyle w:val="pracaZnakZnak"/>
              <w:jc w:val="center"/>
              <w:rPr>
                <w:rFonts w:asciiTheme="minorHAnsi" w:hAnsiTheme="minorHAnsi" w:cs="Calibri"/>
                <w:color w:val="000000"/>
              </w:rPr>
            </w:pPr>
            <w:r w:rsidRPr="00871481">
              <w:rPr>
                <w:rFonts w:asciiTheme="minorHAnsi" w:hAnsiTheme="minorHAnsi" w:cs="Calibri"/>
                <w:color w:val="000000"/>
              </w:rPr>
              <w:t>Gmina Zielonka</w:t>
            </w: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Default="00396496" w:rsidP="00477BE6">
            <w:pPr>
              <w:pStyle w:val="pracaZnakZnak"/>
              <w:tabs>
                <w:tab w:val="left" w:pos="2115"/>
              </w:tabs>
              <w:jc w:val="left"/>
              <w:rPr>
                <w:rFonts w:asciiTheme="minorHAnsi" w:hAnsiTheme="minorHAnsi" w:cs="Calibri"/>
              </w:rPr>
            </w:pPr>
            <w:r w:rsidRPr="00871481">
              <w:rPr>
                <w:rFonts w:asciiTheme="minorHAnsi" w:hAnsiTheme="minorHAnsi" w:cs="Calibri"/>
              </w:rPr>
              <w:t>Opłata za wodę z hydrantów i zasilanie pomp</w:t>
            </w:r>
          </w:p>
          <w:p w:rsidR="003944E1" w:rsidRPr="00871481" w:rsidRDefault="003944E1" w:rsidP="00477BE6">
            <w:pPr>
              <w:pStyle w:val="pracaZnakZnak"/>
              <w:tabs>
                <w:tab w:val="left" w:pos="2115"/>
              </w:tabs>
              <w:jc w:val="left"/>
              <w:rPr>
                <w:rFonts w:asciiTheme="minorHAnsi" w:hAnsiTheme="minorHAnsi" w:cs="Calibri"/>
              </w:rPr>
            </w:pP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9,789</w:t>
            </w:r>
          </w:p>
        </w:tc>
      </w:tr>
      <w:tr w:rsidR="00396496" w:rsidRPr="00871481" w:rsidTr="000047E7">
        <w:trPr>
          <w:trHeight w:val="173"/>
        </w:trPr>
        <w:tc>
          <w:tcPr>
            <w:tcW w:w="0" w:type="auto"/>
            <w:vMerge w:val="restart"/>
            <w:shd w:val="clear" w:color="auto" w:fill="auto"/>
          </w:tcPr>
          <w:p w:rsidR="003944E1" w:rsidRDefault="003944E1">
            <w:pPr>
              <w:jc w:val="center"/>
              <w:rPr>
                <w:rFonts w:asciiTheme="minorHAnsi" w:hAnsiTheme="minorHAnsi" w:cs="Calibri"/>
                <w:sz w:val="22"/>
                <w:szCs w:val="22"/>
                <w:lang w:val="pl-PL"/>
              </w:rPr>
            </w:pPr>
          </w:p>
          <w:p w:rsidR="003944E1" w:rsidRDefault="003944E1">
            <w:pPr>
              <w:jc w:val="center"/>
              <w:rPr>
                <w:rFonts w:asciiTheme="minorHAnsi" w:hAnsiTheme="minorHAnsi" w:cs="Calibri"/>
                <w:sz w:val="22"/>
                <w:szCs w:val="22"/>
                <w:lang w:val="pl-PL"/>
              </w:rPr>
            </w:pPr>
          </w:p>
          <w:p w:rsidR="003944E1" w:rsidRDefault="003944E1">
            <w:pPr>
              <w:jc w:val="center"/>
              <w:rPr>
                <w:rFonts w:asciiTheme="minorHAnsi" w:hAnsiTheme="minorHAnsi" w:cs="Calibri"/>
                <w:sz w:val="22"/>
                <w:szCs w:val="22"/>
                <w:lang w:val="pl-PL"/>
              </w:rPr>
            </w:pPr>
          </w:p>
          <w:p w:rsidR="003944E1" w:rsidRDefault="003944E1">
            <w:pPr>
              <w:jc w:val="center"/>
              <w:rPr>
                <w:rFonts w:asciiTheme="minorHAnsi" w:hAnsiTheme="minorHAnsi" w:cs="Calibri"/>
                <w:sz w:val="22"/>
                <w:szCs w:val="22"/>
                <w:lang w:val="pl-PL"/>
              </w:rPr>
            </w:pPr>
          </w:p>
          <w:p w:rsidR="003944E1" w:rsidRDefault="003944E1">
            <w:pPr>
              <w:jc w:val="center"/>
              <w:rPr>
                <w:rFonts w:asciiTheme="minorHAnsi" w:hAnsiTheme="minorHAnsi" w:cs="Calibri"/>
                <w:sz w:val="22"/>
                <w:szCs w:val="22"/>
                <w:lang w:val="pl-PL"/>
              </w:rPr>
            </w:pPr>
          </w:p>
          <w:p w:rsidR="003944E1" w:rsidRDefault="003944E1">
            <w:pPr>
              <w:jc w:val="center"/>
              <w:rPr>
                <w:rFonts w:asciiTheme="minorHAnsi" w:hAnsiTheme="minorHAnsi" w:cs="Calibri"/>
                <w:sz w:val="22"/>
                <w:szCs w:val="22"/>
                <w:lang w:val="pl-PL"/>
              </w:rPr>
            </w:pPr>
          </w:p>
          <w:p w:rsidR="00396496" w:rsidRPr="00871481" w:rsidRDefault="00396496">
            <w:pPr>
              <w:jc w:val="center"/>
              <w:rPr>
                <w:rFonts w:asciiTheme="minorHAnsi" w:hAnsiTheme="minorHAnsi" w:cs="Calibri"/>
                <w:sz w:val="22"/>
                <w:szCs w:val="22"/>
                <w:lang w:val="pl-PL"/>
              </w:rPr>
            </w:pPr>
            <w:r w:rsidRPr="00871481">
              <w:rPr>
                <w:rFonts w:asciiTheme="minorHAnsi" w:hAnsiTheme="minorHAnsi" w:cs="Calibri"/>
                <w:sz w:val="22"/>
                <w:szCs w:val="22"/>
                <w:lang w:val="pl-PL"/>
              </w:rPr>
              <w:t>Budowa, modernizacja, konserwacja i remonty sieci kanalizacyjnej</w:t>
            </w: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jc w:val="cente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pPr>
              <w:jc w:val="center"/>
              <w:rPr>
                <w:rFonts w:asciiTheme="minorHAnsi" w:hAnsiTheme="minorHAnsi" w:cs="Calibri"/>
                <w:b/>
                <w:bCs/>
                <w:sz w:val="22"/>
                <w:szCs w:val="22"/>
                <w:lang w:val="pl-PL"/>
              </w:rPr>
            </w:pPr>
          </w:p>
          <w:p w:rsidR="00396496" w:rsidRPr="00871481" w:rsidRDefault="00396496">
            <w:pPr>
              <w:jc w:val="center"/>
              <w:rPr>
                <w:rFonts w:asciiTheme="minorHAnsi" w:hAnsiTheme="minorHAnsi" w:cs="Calibri"/>
                <w:b/>
                <w:bCs/>
                <w:sz w:val="22"/>
                <w:szCs w:val="22"/>
                <w:lang w:val="pl-PL"/>
              </w:rPr>
            </w:pPr>
          </w:p>
          <w:p w:rsidR="003944E1" w:rsidRDefault="003944E1">
            <w:pPr>
              <w:jc w:val="center"/>
              <w:rPr>
                <w:rFonts w:asciiTheme="minorHAnsi" w:hAnsiTheme="minorHAnsi" w:cs="Calibri"/>
                <w:sz w:val="22"/>
                <w:szCs w:val="22"/>
                <w:lang w:val="pl-PL"/>
              </w:rPr>
            </w:pPr>
          </w:p>
          <w:p w:rsidR="003944E1" w:rsidRDefault="003944E1">
            <w:pPr>
              <w:jc w:val="center"/>
              <w:rPr>
                <w:rFonts w:asciiTheme="minorHAnsi" w:hAnsiTheme="minorHAnsi" w:cs="Calibri"/>
                <w:sz w:val="22"/>
                <w:szCs w:val="22"/>
                <w:lang w:val="pl-PL"/>
              </w:rPr>
            </w:pPr>
          </w:p>
          <w:p w:rsidR="003944E1" w:rsidRDefault="003944E1">
            <w:pPr>
              <w:jc w:val="center"/>
              <w:rPr>
                <w:rFonts w:asciiTheme="minorHAnsi" w:hAnsiTheme="minorHAnsi" w:cs="Calibri"/>
                <w:sz w:val="22"/>
                <w:szCs w:val="22"/>
                <w:lang w:val="pl-PL"/>
              </w:rPr>
            </w:pPr>
          </w:p>
          <w:p w:rsidR="003944E1" w:rsidRDefault="003944E1">
            <w:pPr>
              <w:jc w:val="center"/>
              <w:rPr>
                <w:rFonts w:asciiTheme="minorHAnsi" w:hAnsiTheme="minorHAnsi" w:cs="Calibri"/>
                <w:sz w:val="22"/>
                <w:szCs w:val="22"/>
                <w:lang w:val="pl-PL"/>
              </w:rPr>
            </w:pPr>
          </w:p>
          <w:p w:rsidR="003944E1" w:rsidRDefault="003944E1">
            <w:pPr>
              <w:jc w:val="center"/>
              <w:rPr>
                <w:rFonts w:asciiTheme="minorHAnsi" w:hAnsiTheme="minorHAnsi" w:cs="Calibri"/>
                <w:sz w:val="22"/>
                <w:szCs w:val="22"/>
                <w:lang w:val="pl-PL"/>
              </w:rPr>
            </w:pPr>
          </w:p>
          <w:p w:rsidR="003944E1" w:rsidRDefault="003944E1">
            <w:pPr>
              <w:jc w:val="center"/>
              <w:rPr>
                <w:rFonts w:asciiTheme="minorHAnsi" w:hAnsiTheme="minorHAnsi" w:cs="Calibri"/>
                <w:sz w:val="22"/>
                <w:szCs w:val="22"/>
                <w:lang w:val="pl-PL"/>
              </w:rPr>
            </w:pPr>
          </w:p>
          <w:p w:rsidR="003944E1" w:rsidRDefault="003944E1">
            <w:pPr>
              <w:jc w:val="center"/>
              <w:rPr>
                <w:rFonts w:asciiTheme="minorHAnsi" w:hAnsiTheme="minorHAnsi" w:cs="Calibri"/>
                <w:sz w:val="22"/>
                <w:szCs w:val="22"/>
                <w:lang w:val="pl-PL"/>
              </w:rPr>
            </w:pPr>
          </w:p>
          <w:p w:rsidR="003944E1" w:rsidRDefault="003944E1">
            <w:pPr>
              <w:jc w:val="center"/>
              <w:rPr>
                <w:rFonts w:asciiTheme="minorHAnsi" w:hAnsiTheme="minorHAnsi" w:cs="Calibri"/>
                <w:sz w:val="22"/>
                <w:szCs w:val="22"/>
                <w:lang w:val="pl-PL"/>
              </w:rPr>
            </w:pPr>
          </w:p>
          <w:p w:rsidR="003944E1" w:rsidRDefault="003944E1">
            <w:pPr>
              <w:jc w:val="center"/>
              <w:rPr>
                <w:rFonts w:asciiTheme="minorHAnsi" w:hAnsiTheme="minorHAnsi" w:cs="Calibri"/>
                <w:sz w:val="22"/>
                <w:szCs w:val="22"/>
                <w:lang w:val="pl-PL"/>
              </w:rPr>
            </w:pPr>
          </w:p>
          <w:p w:rsidR="00396496" w:rsidRPr="00871481" w:rsidRDefault="00396496">
            <w:pPr>
              <w:jc w:val="center"/>
              <w:rPr>
                <w:rFonts w:asciiTheme="minorHAnsi" w:hAnsiTheme="minorHAnsi" w:cs="Calibri"/>
                <w:sz w:val="22"/>
                <w:szCs w:val="22"/>
                <w:lang w:val="pl-PL"/>
              </w:rPr>
            </w:pPr>
            <w:r w:rsidRPr="00871481">
              <w:rPr>
                <w:rFonts w:asciiTheme="minorHAnsi" w:hAnsiTheme="minorHAnsi" w:cs="Calibri"/>
                <w:sz w:val="22"/>
                <w:szCs w:val="22"/>
                <w:lang w:val="pl-PL"/>
              </w:rPr>
              <w:t>Budowa, modernizacja, konserwacja i remonty sieci kanalizacyjnej</w:t>
            </w: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Pr="00871481" w:rsidRDefault="00577E02" w:rsidP="00577E02">
            <w:pPr>
              <w:jc w:val="center"/>
              <w:rPr>
                <w:rFonts w:asciiTheme="minorHAnsi" w:hAnsiTheme="minorHAnsi" w:cs="Calibri"/>
                <w:sz w:val="22"/>
                <w:szCs w:val="22"/>
                <w:lang w:val="pl-PL"/>
              </w:rPr>
            </w:pPr>
            <w:r w:rsidRPr="00871481">
              <w:rPr>
                <w:rFonts w:asciiTheme="minorHAnsi" w:hAnsiTheme="minorHAnsi" w:cs="Calibri"/>
                <w:sz w:val="22"/>
                <w:szCs w:val="22"/>
                <w:lang w:val="pl-PL"/>
              </w:rPr>
              <w:t>Budowa, modernizacja, konserwacja i remonty sieci kanalizacyjnej</w:t>
            </w:r>
          </w:p>
          <w:p w:rsidR="00577E02" w:rsidRPr="00871481" w:rsidRDefault="00577E02">
            <w:pPr>
              <w:jc w:val="cente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p w:rsidR="00396496" w:rsidRPr="00871481" w:rsidRDefault="00396496" w:rsidP="00B374B6">
            <w:pPr>
              <w:rPr>
                <w:rFonts w:asciiTheme="minorHAnsi" w:hAnsiTheme="minorHAnsi" w:cs="Calibri"/>
                <w:sz w:val="22"/>
                <w:szCs w:val="22"/>
                <w:lang w:val="pl-PL"/>
              </w:rPr>
            </w:pPr>
          </w:p>
        </w:tc>
        <w:tc>
          <w:tcPr>
            <w:tcW w:w="0" w:type="auto"/>
            <w:vMerge w:val="restart"/>
            <w:shd w:val="clear" w:color="auto" w:fill="auto"/>
          </w:tcPr>
          <w:p w:rsidR="00396496" w:rsidRPr="00871481" w:rsidRDefault="00396496" w:rsidP="00B374B6">
            <w:pPr>
              <w:jc w:val="center"/>
              <w:rPr>
                <w:rFonts w:asciiTheme="minorHAnsi" w:hAnsiTheme="minorHAnsi" w:cs="Calibri"/>
                <w:sz w:val="22"/>
                <w:szCs w:val="22"/>
                <w:lang w:val="pl-PL"/>
              </w:rPr>
            </w:pPr>
          </w:p>
          <w:p w:rsidR="003944E1" w:rsidRDefault="003944E1" w:rsidP="00B374B6">
            <w:pPr>
              <w:jc w:val="center"/>
              <w:rPr>
                <w:rFonts w:asciiTheme="minorHAnsi" w:hAnsiTheme="minorHAnsi" w:cs="Calibri"/>
                <w:sz w:val="22"/>
                <w:szCs w:val="22"/>
                <w:lang w:val="pl-PL"/>
              </w:rPr>
            </w:pPr>
          </w:p>
          <w:p w:rsidR="003944E1" w:rsidRDefault="003944E1" w:rsidP="00B374B6">
            <w:pPr>
              <w:jc w:val="center"/>
              <w:rPr>
                <w:rFonts w:asciiTheme="minorHAnsi" w:hAnsiTheme="minorHAnsi" w:cs="Calibri"/>
                <w:sz w:val="22"/>
                <w:szCs w:val="22"/>
                <w:lang w:val="pl-PL"/>
              </w:rPr>
            </w:pPr>
          </w:p>
          <w:p w:rsidR="003944E1" w:rsidRDefault="003944E1" w:rsidP="00B374B6">
            <w:pPr>
              <w:jc w:val="center"/>
              <w:rPr>
                <w:rFonts w:asciiTheme="minorHAnsi" w:hAnsiTheme="minorHAnsi" w:cs="Calibri"/>
                <w:sz w:val="22"/>
                <w:szCs w:val="22"/>
                <w:lang w:val="pl-PL"/>
              </w:rPr>
            </w:pPr>
          </w:p>
          <w:p w:rsidR="003944E1" w:rsidRDefault="003944E1" w:rsidP="00B374B6">
            <w:pPr>
              <w:jc w:val="center"/>
              <w:rPr>
                <w:rFonts w:asciiTheme="minorHAnsi" w:hAnsiTheme="minorHAnsi" w:cs="Calibri"/>
                <w:sz w:val="22"/>
                <w:szCs w:val="22"/>
                <w:lang w:val="pl-PL"/>
              </w:rPr>
            </w:pPr>
          </w:p>
          <w:p w:rsidR="003944E1" w:rsidRDefault="003944E1" w:rsidP="00B374B6">
            <w:pPr>
              <w:jc w:val="center"/>
              <w:rPr>
                <w:rFonts w:asciiTheme="minorHAnsi" w:hAnsiTheme="minorHAnsi" w:cs="Calibri"/>
                <w:sz w:val="22"/>
                <w:szCs w:val="22"/>
                <w:lang w:val="pl-PL"/>
              </w:rPr>
            </w:pPr>
          </w:p>
          <w:p w:rsidR="00396496" w:rsidRDefault="00396496" w:rsidP="00B374B6">
            <w:pPr>
              <w:jc w:val="center"/>
              <w:rPr>
                <w:rFonts w:asciiTheme="minorHAnsi" w:hAnsiTheme="minorHAnsi" w:cs="Calibri"/>
                <w:sz w:val="22"/>
                <w:szCs w:val="22"/>
                <w:lang w:val="pl-PL"/>
              </w:rPr>
            </w:pPr>
            <w:r w:rsidRPr="00871481">
              <w:rPr>
                <w:rFonts w:asciiTheme="minorHAnsi" w:hAnsiTheme="minorHAnsi" w:cs="Calibri"/>
                <w:sz w:val="22"/>
                <w:szCs w:val="22"/>
                <w:lang w:val="pl-PL"/>
              </w:rPr>
              <w:t>Gmina Dąbrówka</w:t>
            </w:r>
          </w:p>
          <w:p w:rsidR="002563EA" w:rsidRDefault="002563EA" w:rsidP="002563EA">
            <w:pPr>
              <w:jc w:val="center"/>
              <w:rPr>
                <w:rFonts w:asciiTheme="minorHAnsi" w:hAnsiTheme="minorHAnsi" w:cs="Calibri"/>
                <w:sz w:val="22"/>
                <w:szCs w:val="22"/>
                <w:lang w:val="pl-PL"/>
              </w:rPr>
            </w:pPr>
          </w:p>
          <w:p w:rsidR="002563EA" w:rsidRDefault="002563EA" w:rsidP="002563EA">
            <w:pPr>
              <w:jc w:val="center"/>
              <w:rPr>
                <w:rFonts w:asciiTheme="minorHAnsi" w:hAnsiTheme="minorHAnsi" w:cs="Calibri"/>
                <w:sz w:val="22"/>
                <w:szCs w:val="22"/>
                <w:lang w:val="pl-PL"/>
              </w:rPr>
            </w:pPr>
          </w:p>
          <w:p w:rsidR="00396496" w:rsidRPr="00871481" w:rsidRDefault="00396496" w:rsidP="003944E1">
            <w:pPr>
              <w:jc w:val="center"/>
              <w:rPr>
                <w:rFonts w:asciiTheme="minorHAnsi" w:hAnsiTheme="minorHAnsi" w:cs="Calibri"/>
                <w:sz w:val="22"/>
                <w:szCs w:val="22"/>
                <w:lang w:val="pl-PL"/>
              </w:rPr>
            </w:pPr>
          </w:p>
        </w:tc>
        <w:tc>
          <w:tcPr>
            <w:tcW w:w="538" w:type="dxa"/>
          </w:tcPr>
          <w:p w:rsidR="00396496" w:rsidRPr="00871481" w:rsidRDefault="00396496"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396496" w:rsidRPr="00871481" w:rsidRDefault="00396496" w:rsidP="00477BE6">
            <w:pPr>
              <w:pStyle w:val="pracaZnakZnak"/>
              <w:tabs>
                <w:tab w:val="left" w:pos="2115"/>
              </w:tabs>
              <w:jc w:val="left"/>
              <w:rPr>
                <w:rFonts w:asciiTheme="minorHAnsi" w:hAnsiTheme="minorHAnsi" w:cs="Calibri"/>
              </w:rPr>
            </w:pPr>
            <w:r w:rsidRPr="00871481">
              <w:rPr>
                <w:rFonts w:asciiTheme="minorHAnsi" w:hAnsiTheme="minorHAnsi" w:cs="Arial"/>
              </w:rPr>
              <w:t>Naprawa studni kanalizacyjnej w Laskowie</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10,569</w:t>
            </w:r>
          </w:p>
        </w:tc>
      </w:tr>
      <w:tr w:rsidR="00396496" w:rsidRPr="00871481" w:rsidTr="000047E7">
        <w:trPr>
          <w:trHeight w:val="327"/>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Arial"/>
              </w:rPr>
              <w:t>Udrażnianie i czyszczenie sieci kanalizacyjnej i przepompowni</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24,999</w:t>
            </w:r>
          </w:p>
        </w:tc>
      </w:tr>
      <w:tr w:rsidR="00396496" w:rsidRPr="00871481" w:rsidTr="000047E7">
        <w:trPr>
          <w:trHeight w:val="327"/>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Arial"/>
              </w:rPr>
              <w:t>Zakup nowej skrzynki sterowniczej do przepompowni ścieków w Karpinie</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7,870</w:t>
            </w:r>
          </w:p>
        </w:tc>
      </w:tr>
      <w:tr w:rsidR="00396496" w:rsidRPr="00A141E2" w:rsidTr="000047E7">
        <w:trPr>
          <w:trHeight w:val="327"/>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Arial"/>
                <w:bCs/>
              </w:rPr>
              <w:t>Naprawa kanalizacji na placu przed budynkiem gminnym</w:t>
            </w:r>
          </w:p>
        </w:tc>
        <w:tc>
          <w:tcPr>
            <w:tcW w:w="0" w:type="auto"/>
          </w:tcPr>
          <w:p w:rsidR="00396496" w:rsidRDefault="00396496" w:rsidP="00336C8B">
            <w:pPr>
              <w:pStyle w:val="pracaZnakZnak"/>
              <w:jc w:val="right"/>
              <w:rPr>
                <w:rFonts w:asciiTheme="minorHAnsi" w:hAnsiTheme="minorHAnsi" w:cs="Calibri"/>
                <w:color w:val="000000"/>
              </w:rPr>
            </w:pPr>
            <w:r w:rsidRPr="00871481">
              <w:rPr>
                <w:rFonts w:asciiTheme="minorHAnsi" w:hAnsiTheme="minorHAnsi" w:cs="Calibri"/>
                <w:color w:val="000000"/>
              </w:rPr>
              <w:t>Koszty ujęte w zadaniu</w:t>
            </w:r>
            <w:r w:rsidR="00336C8B">
              <w:rPr>
                <w:rFonts w:asciiTheme="minorHAnsi" w:hAnsiTheme="minorHAnsi" w:cs="Calibri"/>
                <w:color w:val="000000"/>
              </w:rPr>
              <w:t>:</w:t>
            </w:r>
          </w:p>
          <w:p w:rsidR="00336C8B" w:rsidRPr="00871481" w:rsidRDefault="00336C8B" w:rsidP="00336C8B">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standardów technicznych infrastruktury drogowej</w:t>
            </w:r>
          </w:p>
          <w:p w:rsidR="00336C8B" w:rsidRPr="00871481" w:rsidRDefault="00336C8B" w:rsidP="00336C8B">
            <w:pPr>
              <w:pStyle w:val="pracaZnakZnak"/>
              <w:jc w:val="right"/>
              <w:rPr>
                <w:rFonts w:asciiTheme="minorHAnsi" w:hAnsiTheme="minorHAnsi" w:cs="Calibri"/>
                <w:color w:val="000000"/>
              </w:rPr>
            </w:pPr>
            <w:r w:rsidRPr="00871481">
              <w:rPr>
                <w:rFonts w:asciiTheme="minorHAnsi" w:hAnsiTheme="minorHAnsi" w:cs="Calibri"/>
              </w:rPr>
              <w:t>(bieżące utrzymanie, utwardzanie, remonty, modernizacja)</w:t>
            </w:r>
          </w:p>
        </w:tc>
      </w:tr>
      <w:tr w:rsidR="00396496" w:rsidRPr="00871481" w:rsidTr="000047E7">
        <w:trPr>
          <w:trHeight w:val="327"/>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Arial"/>
              </w:rPr>
              <w:t>Naprawa rurociągu tłoczonego w m. Karpin</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2,730</w:t>
            </w:r>
          </w:p>
        </w:tc>
      </w:tr>
      <w:tr w:rsidR="00396496" w:rsidRPr="00871481" w:rsidTr="000047E7">
        <w:trPr>
          <w:trHeight w:val="327"/>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rPr>
              <w:t>Dostawa montaż i konfiguracja przemienników częstotliwości (falowniki)</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6,441</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203F91">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Jadów</w:t>
            </w: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Tekstpodstawowywcity"/>
              <w:spacing w:after="0"/>
              <w:ind w:left="0"/>
              <w:rPr>
                <w:rFonts w:asciiTheme="minorHAnsi" w:hAnsiTheme="minorHAnsi"/>
                <w:sz w:val="22"/>
                <w:szCs w:val="22"/>
                <w:lang w:val="pl-PL"/>
              </w:rPr>
            </w:pPr>
            <w:r w:rsidRPr="00871481">
              <w:rPr>
                <w:rFonts w:asciiTheme="minorHAnsi" w:hAnsiTheme="minorHAnsi" w:cs="Calibri"/>
                <w:color w:val="000000"/>
                <w:sz w:val="22"/>
                <w:szCs w:val="22"/>
                <w:lang w:val="pl-PL"/>
              </w:rPr>
              <w:t>Kanalizacja w Adampolu.</w:t>
            </w:r>
            <w:r w:rsidRPr="00871481">
              <w:rPr>
                <w:rFonts w:asciiTheme="minorHAnsi" w:hAnsiTheme="minorHAnsi"/>
                <w:sz w:val="22"/>
                <w:szCs w:val="22"/>
                <w:lang w:val="pl-PL"/>
              </w:rPr>
              <w:t xml:space="preserve"> Kanalizacja sanitarna części Gminy Jadów jest realizowana w ramach Programu „Ochrona Obszaru Natura 2000-Dolina Liwca”. Realizowane było 1  zadanie inwestycyjne w ramach Kanalizacji Zbiorczej Jadów</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2178,781</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val="restart"/>
            <w:shd w:val="clear" w:color="auto" w:fill="auto"/>
          </w:tcPr>
          <w:p w:rsidR="00396496" w:rsidRPr="00871481" w:rsidRDefault="00396496" w:rsidP="00203F91">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Klembów</w:t>
            </w: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Projekt kanalizacji w Ostrówku - ul. Barbary, ul. Faustyny i ul. Kwiatowa</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15,744</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kanalizacji w Ostrówku - ul. Faustyny</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269,196</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Rozbudowa kanalizacji w miejscowości Klembów</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9,942</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val="restart"/>
            <w:shd w:val="clear" w:color="auto" w:fill="auto"/>
          </w:tcPr>
          <w:p w:rsidR="00577E02" w:rsidRDefault="00577E02"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Kobyłka</w:t>
            </w: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Default="00396496" w:rsidP="00B374B6">
            <w:pPr>
              <w:pStyle w:val="pracaZnakZnak"/>
              <w:tabs>
                <w:tab w:val="left" w:pos="2115"/>
              </w:tabs>
              <w:jc w:val="center"/>
              <w:rPr>
                <w:rFonts w:asciiTheme="minorHAnsi" w:hAnsiTheme="minorHAnsi" w:cs="Calibri"/>
                <w:color w:val="000000"/>
              </w:rPr>
            </w:pPr>
          </w:p>
          <w:p w:rsidR="00396496" w:rsidRDefault="00396496" w:rsidP="00B374B6">
            <w:pPr>
              <w:pStyle w:val="pracaZnakZnak"/>
              <w:tabs>
                <w:tab w:val="left" w:pos="2115"/>
              </w:tabs>
              <w:jc w:val="center"/>
              <w:rPr>
                <w:rFonts w:asciiTheme="minorHAnsi" w:hAnsiTheme="minorHAnsi" w:cs="Calibri"/>
                <w:color w:val="000000"/>
              </w:rPr>
            </w:pPr>
          </w:p>
          <w:p w:rsidR="00396496"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Kobyłka</w:t>
            </w:r>
          </w:p>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overflowPunct/>
              <w:textAlignment w:val="auto"/>
              <w:rPr>
                <w:rFonts w:asciiTheme="minorHAnsi" w:hAnsiTheme="minorHAnsi" w:cs="Calibri"/>
                <w:color w:val="000000"/>
                <w:sz w:val="22"/>
                <w:szCs w:val="22"/>
              </w:rPr>
            </w:pPr>
            <w:r w:rsidRPr="00871481">
              <w:rPr>
                <w:rFonts w:asciiTheme="minorHAnsi" w:hAnsiTheme="minorHAnsi"/>
                <w:sz w:val="22"/>
                <w:szCs w:val="22"/>
                <w:lang w:val="pl-PL"/>
              </w:rPr>
              <w:t>Wykonanie projektów i budowa sieci oraz odgał</w:t>
            </w:r>
            <w:r w:rsidRPr="00871481">
              <w:rPr>
                <w:rFonts w:asciiTheme="minorHAnsi" w:hAnsiTheme="minorHAnsi" w:cs="TimesNewRoman"/>
                <w:sz w:val="22"/>
                <w:szCs w:val="22"/>
                <w:lang w:val="pl-PL"/>
              </w:rPr>
              <w:t>ę</w:t>
            </w:r>
            <w:r w:rsidRPr="00871481">
              <w:rPr>
                <w:rFonts w:asciiTheme="minorHAnsi" w:hAnsiTheme="minorHAnsi"/>
                <w:sz w:val="22"/>
                <w:szCs w:val="22"/>
                <w:lang w:val="pl-PL"/>
              </w:rPr>
              <w:t>zie</w:t>
            </w:r>
            <w:r w:rsidRPr="00871481">
              <w:rPr>
                <w:rFonts w:asciiTheme="minorHAnsi" w:hAnsiTheme="minorHAnsi" w:cs="TimesNewRoman"/>
                <w:sz w:val="22"/>
                <w:szCs w:val="22"/>
                <w:lang w:val="pl-PL"/>
              </w:rPr>
              <w:t xml:space="preserve">ń </w:t>
            </w:r>
            <w:r w:rsidRPr="00871481">
              <w:rPr>
                <w:rFonts w:asciiTheme="minorHAnsi" w:hAnsiTheme="minorHAnsi"/>
                <w:sz w:val="22"/>
                <w:szCs w:val="22"/>
                <w:lang w:val="pl-PL"/>
              </w:rPr>
              <w:t>kanalizacji sanitarnej zako</w:t>
            </w:r>
            <w:r w:rsidRPr="00871481">
              <w:rPr>
                <w:rFonts w:asciiTheme="minorHAnsi" w:hAnsiTheme="minorHAnsi" w:cs="TimesNewRoman"/>
                <w:sz w:val="22"/>
                <w:szCs w:val="22"/>
                <w:lang w:val="pl-PL"/>
              </w:rPr>
              <w:t>ń</w:t>
            </w:r>
            <w:r w:rsidRPr="00871481">
              <w:rPr>
                <w:rFonts w:asciiTheme="minorHAnsi" w:hAnsiTheme="minorHAnsi"/>
                <w:sz w:val="22"/>
                <w:szCs w:val="22"/>
                <w:lang w:val="pl-PL"/>
              </w:rPr>
              <w:t>czonych studzienkami. Wykonano kosztorys inwestorski i przedmiar robót na budow</w:t>
            </w:r>
            <w:r w:rsidRPr="00871481">
              <w:rPr>
                <w:rFonts w:asciiTheme="minorHAnsi" w:hAnsiTheme="minorHAnsi" w:cs="TimesNewRoman"/>
                <w:sz w:val="22"/>
                <w:szCs w:val="22"/>
                <w:lang w:val="pl-PL"/>
              </w:rPr>
              <w:t xml:space="preserve">ę </w:t>
            </w:r>
            <w:r w:rsidRPr="00871481">
              <w:rPr>
                <w:rFonts w:asciiTheme="minorHAnsi" w:hAnsiTheme="minorHAnsi"/>
                <w:sz w:val="22"/>
                <w:szCs w:val="22"/>
                <w:lang w:val="pl-PL"/>
              </w:rPr>
              <w:t>kanalizacji sanitarnej do posesji przy nast</w:t>
            </w:r>
            <w:r w:rsidRPr="00871481">
              <w:rPr>
                <w:rFonts w:asciiTheme="minorHAnsi" w:hAnsiTheme="minorHAnsi" w:cs="TimesNewRoman"/>
                <w:sz w:val="22"/>
                <w:szCs w:val="22"/>
                <w:lang w:val="pl-PL"/>
              </w:rPr>
              <w:t>ę</w:t>
            </w:r>
            <w:r w:rsidRPr="00871481">
              <w:rPr>
                <w:rFonts w:asciiTheme="minorHAnsi" w:hAnsiTheme="minorHAnsi"/>
                <w:sz w:val="22"/>
                <w:szCs w:val="22"/>
                <w:lang w:val="pl-PL"/>
              </w:rPr>
              <w:t>puj</w:t>
            </w:r>
            <w:r w:rsidRPr="00871481">
              <w:rPr>
                <w:rFonts w:asciiTheme="minorHAnsi" w:hAnsiTheme="minorHAnsi" w:cs="TimesNewRoman"/>
                <w:sz w:val="22"/>
                <w:szCs w:val="22"/>
                <w:lang w:val="pl-PL"/>
              </w:rPr>
              <w:t>ą</w:t>
            </w:r>
            <w:r w:rsidRPr="00871481">
              <w:rPr>
                <w:rFonts w:asciiTheme="minorHAnsi" w:hAnsiTheme="minorHAnsi"/>
                <w:sz w:val="22"/>
                <w:szCs w:val="22"/>
                <w:lang w:val="pl-PL"/>
              </w:rPr>
              <w:t>cych ulicach: Spacerowej, Je</w:t>
            </w:r>
            <w:r w:rsidRPr="00871481">
              <w:rPr>
                <w:rFonts w:asciiTheme="minorHAnsi" w:hAnsiTheme="minorHAnsi" w:cs="TimesNewRoman"/>
                <w:sz w:val="22"/>
                <w:szCs w:val="22"/>
                <w:lang w:val="pl-PL"/>
              </w:rPr>
              <w:t>ż</w:t>
            </w:r>
            <w:r w:rsidRPr="00871481">
              <w:rPr>
                <w:rFonts w:asciiTheme="minorHAnsi" w:hAnsiTheme="minorHAnsi"/>
                <w:sz w:val="22"/>
                <w:szCs w:val="22"/>
                <w:lang w:val="pl-PL"/>
              </w:rPr>
              <w:t>ynowej, Szerokiej, Borysów, Sikorskiego, Grodzkiej, Orl</w:t>
            </w:r>
            <w:r w:rsidRPr="00871481">
              <w:rPr>
                <w:rFonts w:asciiTheme="minorHAnsi" w:hAnsiTheme="minorHAnsi" w:cs="TimesNewRoman"/>
                <w:sz w:val="22"/>
                <w:szCs w:val="22"/>
                <w:lang w:val="pl-PL"/>
              </w:rPr>
              <w:t>ą</w:t>
            </w:r>
            <w:r w:rsidRPr="00871481">
              <w:rPr>
                <w:rFonts w:asciiTheme="minorHAnsi" w:hAnsiTheme="minorHAnsi"/>
                <w:sz w:val="22"/>
                <w:szCs w:val="22"/>
                <w:lang w:val="pl-PL"/>
              </w:rPr>
              <w:t>t Lwowskich, Wile</w:t>
            </w:r>
            <w:r w:rsidRPr="00871481">
              <w:rPr>
                <w:rFonts w:asciiTheme="minorHAnsi" w:hAnsiTheme="minorHAnsi" w:cs="TimesNewRoman"/>
                <w:sz w:val="22"/>
                <w:szCs w:val="22"/>
                <w:lang w:val="pl-PL"/>
              </w:rPr>
              <w:t>ń</w:t>
            </w:r>
            <w:r w:rsidRPr="00871481">
              <w:rPr>
                <w:rFonts w:asciiTheme="minorHAnsi" w:hAnsiTheme="minorHAnsi"/>
                <w:sz w:val="22"/>
                <w:szCs w:val="22"/>
                <w:lang w:val="pl-PL"/>
              </w:rPr>
              <w:t>skiej, Ejtnera, Rataja. Opracowano dokumentacj</w:t>
            </w:r>
            <w:r w:rsidRPr="00871481">
              <w:rPr>
                <w:rFonts w:asciiTheme="minorHAnsi" w:hAnsiTheme="minorHAnsi" w:cs="TimesNewRoman"/>
                <w:sz w:val="22"/>
                <w:szCs w:val="22"/>
                <w:lang w:val="pl-PL"/>
              </w:rPr>
              <w:t xml:space="preserve">ę </w:t>
            </w:r>
            <w:r w:rsidRPr="00871481">
              <w:rPr>
                <w:rFonts w:asciiTheme="minorHAnsi" w:hAnsiTheme="minorHAnsi"/>
                <w:sz w:val="22"/>
                <w:szCs w:val="22"/>
                <w:lang w:val="pl-PL"/>
              </w:rPr>
              <w:t>projektow</w:t>
            </w:r>
            <w:r w:rsidRPr="00871481">
              <w:rPr>
                <w:rFonts w:asciiTheme="minorHAnsi" w:hAnsiTheme="minorHAnsi" w:cs="TimesNewRoman"/>
                <w:sz w:val="22"/>
                <w:szCs w:val="22"/>
                <w:lang w:val="pl-PL"/>
              </w:rPr>
              <w:t xml:space="preserve">ą </w:t>
            </w:r>
            <w:r w:rsidRPr="00871481">
              <w:rPr>
                <w:rFonts w:asciiTheme="minorHAnsi" w:hAnsiTheme="minorHAnsi"/>
                <w:sz w:val="22"/>
                <w:szCs w:val="22"/>
                <w:lang w:val="pl-PL"/>
              </w:rPr>
              <w:t>sieci i odgał</w:t>
            </w:r>
            <w:r w:rsidRPr="00871481">
              <w:rPr>
                <w:rFonts w:asciiTheme="minorHAnsi" w:hAnsiTheme="minorHAnsi" w:cs="TimesNewRoman"/>
                <w:sz w:val="22"/>
                <w:szCs w:val="22"/>
                <w:lang w:val="pl-PL"/>
              </w:rPr>
              <w:t>ę</w:t>
            </w:r>
            <w:r w:rsidRPr="00871481">
              <w:rPr>
                <w:rFonts w:asciiTheme="minorHAnsi" w:hAnsiTheme="minorHAnsi"/>
                <w:sz w:val="22"/>
                <w:szCs w:val="22"/>
                <w:lang w:val="pl-PL"/>
              </w:rPr>
              <w:t>zie</w:t>
            </w:r>
            <w:r w:rsidRPr="00871481">
              <w:rPr>
                <w:rFonts w:asciiTheme="minorHAnsi" w:hAnsiTheme="minorHAnsi" w:cs="TimesNewRoman"/>
                <w:sz w:val="22"/>
                <w:szCs w:val="22"/>
                <w:lang w:val="pl-PL"/>
              </w:rPr>
              <w:t xml:space="preserve">ń </w:t>
            </w:r>
            <w:r w:rsidRPr="00871481">
              <w:rPr>
                <w:rFonts w:asciiTheme="minorHAnsi" w:hAnsiTheme="minorHAnsi"/>
                <w:sz w:val="22"/>
                <w:szCs w:val="22"/>
                <w:lang w:val="pl-PL"/>
              </w:rPr>
              <w:t>kanalizacji sanitarnej w ul. Szwole</w:t>
            </w:r>
            <w:r w:rsidRPr="00871481">
              <w:rPr>
                <w:rFonts w:asciiTheme="minorHAnsi" w:hAnsiTheme="minorHAnsi" w:cs="TimesNewRoman"/>
                <w:sz w:val="22"/>
                <w:szCs w:val="22"/>
                <w:lang w:val="pl-PL"/>
              </w:rPr>
              <w:t>ż</w:t>
            </w:r>
            <w:r w:rsidRPr="00871481">
              <w:rPr>
                <w:rFonts w:asciiTheme="minorHAnsi" w:hAnsiTheme="minorHAnsi"/>
                <w:sz w:val="22"/>
                <w:szCs w:val="22"/>
                <w:lang w:val="pl-PL"/>
              </w:rPr>
              <w:t>erów, Rataja oraz projekty odgał</w:t>
            </w:r>
            <w:r w:rsidRPr="00871481">
              <w:rPr>
                <w:rFonts w:asciiTheme="minorHAnsi" w:hAnsiTheme="minorHAnsi" w:cs="TimesNewRoman"/>
                <w:sz w:val="22"/>
                <w:szCs w:val="22"/>
                <w:lang w:val="pl-PL"/>
              </w:rPr>
              <w:t>ę</w:t>
            </w:r>
            <w:r w:rsidRPr="00871481">
              <w:rPr>
                <w:rFonts w:asciiTheme="minorHAnsi" w:hAnsiTheme="minorHAnsi"/>
                <w:sz w:val="22"/>
                <w:szCs w:val="22"/>
                <w:lang w:val="pl-PL"/>
              </w:rPr>
              <w:t>zie</w:t>
            </w:r>
            <w:r w:rsidRPr="00871481">
              <w:rPr>
                <w:rFonts w:asciiTheme="minorHAnsi" w:hAnsiTheme="minorHAnsi" w:cs="TimesNewRoman"/>
                <w:sz w:val="22"/>
                <w:szCs w:val="22"/>
                <w:lang w:val="pl-PL"/>
              </w:rPr>
              <w:t xml:space="preserve">ń </w:t>
            </w:r>
            <w:r>
              <w:rPr>
                <w:rFonts w:asciiTheme="minorHAnsi" w:hAnsiTheme="minorHAnsi"/>
                <w:sz w:val="22"/>
                <w:szCs w:val="22"/>
                <w:lang w:val="pl-PL"/>
              </w:rPr>
              <w:t>kanalizacji sanitarnej</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607,037</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4D4AFC" w:rsidP="00477BE6">
            <w:pPr>
              <w:overflowPunct/>
              <w:textAlignment w:val="auto"/>
              <w:rPr>
                <w:rFonts w:asciiTheme="minorHAnsi" w:hAnsiTheme="minorHAnsi" w:cs="Calibri"/>
                <w:color w:val="000000"/>
                <w:sz w:val="22"/>
                <w:szCs w:val="22"/>
                <w:lang w:val="pl-PL"/>
              </w:rPr>
            </w:pPr>
            <w:r>
              <w:rPr>
                <w:rFonts w:asciiTheme="minorHAnsi" w:hAnsiTheme="minorHAnsi"/>
                <w:sz w:val="22"/>
                <w:szCs w:val="22"/>
                <w:lang w:val="pl-PL"/>
              </w:rPr>
              <w:t>Opracowanie</w:t>
            </w:r>
            <w:r w:rsidR="00396496" w:rsidRPr="00871481">
              <w:rPr>
                <w:rFonts w:asciiTheme="minorHAnsi" w:hAnsiTheme="minorHAnsi"/>
                <w:sz w:val="22"/>
                <w:szCs w:val="22"/>
                <w:lang w:val="pl-PL"/>
              </w:rPr>
              <w:t xml:space="preserve"> studium wykonalno</w:t>
            </w:r>
            <w:r w:rsidR="00396496" w:rsidRPr="00871481">
              <w:rPr>
                <w:rFonts w:asciiTheme="minorHAnsi" w:hAnsiTheme="minorHAnsi" w:cs="TimesNewRoman"/>
                <w:sz w:val="22"/>
                <w:szCs w:val="22"/>
                <w:lang w:val="pl-PL"/>
              </w:rPr>
              <w:t>ś</w:t>
            </w:r>
            <w:r w:rsidR="00396496" w:rsidRPr="00871481">
              <w:rPr>
                <w:rFonts w:asciiTheme="minorHAnsi" w:hAnsiTheme="minorHAnsi"/>
                <w:sz w:val="22"/>
                <w:szCs w:val="22"/>
                <w:lang w:val="pl-PL"/>
              </w:rPr>
              <w:t xml:space="preserve">ci oraz wniosek aplikacyjny dla projektu współfinansowanego ze </w:t>
            </w:r>
            <w:r w:rsidR="00396496" w:rsidRPr="00871481">
              <w:rPr>
                <w:rFonts w:asciiTheme="minorHAnsi" w:hAnsiTheme="minorHAnsi" w:cs="TimesNewRoman"/>
                <w:sz w:val="22"/>
                <w:szCs w:val="22"/>
                <w:lang w:val="pl-PL"/>
              </w:rPr>
              <w:t>ś</w:t>
            </w:r>
            <w:r w:rsidR="00396496" w:rsidRPr="00871481">
              <w:rPr>
                <w:rFonts w:asciiTheme="minorHAnsi" w:hAnsiTheme="minorHAnsi"/>
                <w:sz w:val="22"/>
                <w:szCs w:val="22"/>
                <w:lang w:val="pl-PL"/>
              </w:rPr>
              <w:t>rodków Funduszu Spójno</w:t>
            </w:r>
            <w:r w:rsidR="00396496" w:rsidRPr="00871481">
              <w:rPr>
                <w:rFonts w:asciiTheme="minorHAnsi" w:hAnsiTheme="minorHAnsi" w:cs="TimesNewRoman"/>
                <w:sz w:val="22"/>
                <w:szCs w:val="22"/>
                <w:lang w:val="pl-PL"/>
              </w:rPr>
              <w:t>ś</w:t>
            </w:r>
            <w:r w:rsidR="00396496" w:rsidRPr="00871481">
              <w:rPr>
                <w:rFonts w:asciiTheme="minorHAnsi" w:hAnsiTheme="minorHAnsi"/>
                <w:sz w:val="22"/>
                <w:szCs w:val="22"/>
                <w:lang w:val="pl-PL"/>
              </w:rPr>
              <w:t xml:space="preserve">ci w ramach Programu Operacyjnego Infrastruktura i </w:t>
            </w:r>
            <w:r w:rsidR="00396496" w:rsidRPr="00871481">
              <w:rPr>
                <w:rFonts w:asciiTheme="minorHAnsi" w:hAnsiTheme="minorHAnsi" w:cs="TimesNewRoman"/>
                <w:sz w:val="22"/>
                <w:szCs w:val="22"/>
                <w:lang w:val="pl-PL"/>
              </w:rPr>
              <w:t>Ś</w:t>
            </w:r>
            <w:r w:rsidR="00396496" w:rsidRPr="00871481">
              <w:rPr>
                <w:rFonts w:asciiTheme="minorHAnsi" w:hAnsiTheme="minorHAnsi"/>
                <w:sz w:val="22"/>
                <w:szCs w:val="22"/>
                <w:lang w:val="pl-PL"/>
              </w:rPr>
              <w:t>rodowisko „Uporz</w:t>
            </w:r>
            <w:r w:rsidR="00396496" w:rsidRPr="00871481">
              <w:rPr>
                <w:rFonts w:asciiTheme="minorHAnsi" w:hAnsiTheme="minorHAnsi" w:cs="TimesNewRoman"/>
                <w:sz w:val="22"/>
                <w:szCs w:val="22"/>
                <w:lang w:val="pl-PL"/>
              </w:rPr>
              <w:t>ą</w:t>
            </w:r>
            <w:r w:rsidR="00396496" w:rsidRPr="00871481">
              <w:rPr>
                <w:rFonts w:asciiTheme="minorHAnsi" w:hAnsiTheme="minorHAnsi"/>
                <w:sz w:val="22"/>
                <w:szCs w:val="22"/>
                <w:lang w:val="pl-PL"/>
              </w:rPr>
              <w:t>dkowanie gospodarki wodno-</w:t>
            </w:r>
            <w:r w:rsidR="00396496" w:rsidRPr="00871481">
              <w:rPr>
                <w:rFonts w:asciiTheme="minorHAnsi" w:hAnsiTheme="minorHAnsi" w:cs="TimesNewRoman"/>
                <w:sz w:val="22"/>
                <w:szCs w:val="22"/>
                <w:lang w:val="pl-PL"/>
              </w:rPr>
              <w:t>ś</w:t>
            </w:r>
            <w:r w:rsidR="00396496" w:rsidRPr="00871481">
              <w:rPr>
                <w:rFonts w:asciiTheme="minorHAnsi" w:hAnsiTheme="minorHAnsi"/>
                <w:sz w:val="22"/>
                <w:szCs w:val="22"/>
                <w:lang w:val="pl-PL"/>
              </w:rPr>
              <w:t>ciekowej na terenie aglomeracji Wołomin – Kobyłka". Wykonano monitoring pompowni przy ul. Le</w:t>
            </w:r>
            <w:r w:rsidR="00396496" w:rsidRPr="00871481">
              <w:rPr>
                <w:rFonts w:asciiTheme="minorHAnsi" w:hAnsiTheme="minorHAnsi" w:cs="TimesNewRoman"/>
                <w:sz w:val="22"/>
                <w:szCs w:val="22"/>
                <w:lang w:val="pl-PL"/>
              </w:rPr>
              <w:t>ś</w:t>
            </w:r>
            <w:r w:rsidR="00396496" w:rsidRPr="00871481">
              <w:rPr>
                <w:rFonts w:asciiTheme="minorHAnsi" w:hAnsiTheme="minorHAnsi"/>
                <w:sz w:val="22"/>
                <w:szCs w:val="22"/>
                <w:lang w:val="pl-PL"/>
              </w:rPr>
              <w:t>nej i Osiedlowej. Zakupiono ła</w:t>
            </w:r>
            <w:r w:rsidR="00396496" w:rsidRPr="00871481">
              <w:rPr>
                <w:rFonts w:asciiTheme="minorHAnsi" w:hAnsiTheme="minorHAnsi" w:cs="TimesNewRoman"/>
                <w:sz w:val="22"/>
                <w:szCs w:val="22"/>
                <w:lang w:val="pl-PL"/>
              </w:rPr>
              <w:t>ń</w:t>
            </w:r>
            <w:r w:rsidR="00396496" w:rsidRPr="00871481">
              <w:rPr>
                <w:rFonts w:asciiTheme="minorHAnsi" w:hAnsiTheme="minorHAnsi"/>
                <w:sz w:val="22"/>
                <w:szCs w:val="22"/>
                <w:lang w:val="pl-PL"/>
              </w:rPr>
              <w:t>cuchy do pomp. Dokonano wymiany systemu filtracyjnego pompowni centralnej przy ul. Le</w:t>
            </w:r>
            <w:r w:rsidR="00396496" w:rsidRPr="00871481">
              <w:rPr>
                <w:rFonts w:asciiTheme="minorHAnsi" w:hAnsiTheme="minorHAnsi" w:cs="TimesNewRoman"/>
                <w:sz w:val="22"/>
                <w:szCs w:val="22"/>
                <w:lang w:val="pl-PL"/>
              </w:rPr>
              <w:t>ś</w:t>
            </w:r>
            <w:r w:rsidR="00396496">
              <w:rPr>
                <w:rFonts w:asciiTheme="minorHAnsi" w:hAnsiTheme="minorHAnsi"/>
                <w:sz w:val="22"/>
                <w:szCs w:val="22"/>
                <w:lang w:val="pl-PL"/>
              </w:rPr>
              <w:t>nej</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141,376</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overflowPunct/>
              <w:textAlignment w:val="auto"/>
              <w:rPr>
                <w:rFonts w:asciiTheme="minorHAnsi" w:hAnsiTheme="minorHAnsi"/>
                <w:sz w:val="22"/>
                <w:szCs w:val="22"/>
                <w:lang w:val="pl-PL"/>
              </w:rPr>
            </w:pPr>
            <w:r w:rsidRPr="00871481">
              <w:rPr>
                <w:rFonts w:asciiTheme="minorHAnsi" w:hAnsiTheme="minorHAnsi"/>
                <w:iCs/>
                <w:sz w:val="22"/>
                <w:szCs w:val="22"/>
                <w:lang w:val="pl-PL"/>
              </w:rPr>
              <w:t>Konserwacja urz</w:t>
            </w:r>
            <w:r w:rsidRPr="00871481">
              <w:rPr>
                <w:rFonts w:asciiTheme="minorHAnsi" w:eastAsia="TimesNewRoman,Italic" w:hAnsiTheme="minorHAnsi" w:cs="TimesNewRoman,Italic"/>
                <w:iCs/>
                <w:sz w:val="22"/>
                <w:szCs w:val="22"/>
                <w:lang w:val="pl-PL"/>
              </w:rPr>
              <w:t>ą</w:t>
            </w:r>
            <w:r w:rsidRPr="00871481">
              <w:rPr>
                <w:rFonts w:asciiTheme="minorHAnsi" w:hAnsiTheme="minorHAnsi"/>
                <w:iCs/>
                <w:sz w:val="22"/>
                <w:szCs w:val="22"/>
                <w:lang w:val="pl-PL"/>
              </w:rPr>
              <w:t>dze</w:t>
            </w:r>
            <w:r w:rsidRPr="00871481">
              <w:rPr>
                <w:rFonts w:asciiTheme="minorHAnsi" w:eastAsia="TimesNewRoman,Italic" w:hAnsiTheme="minorHAnsi" w:cs="TimesNewRoman,Italic"/>
                <w:iCs/>
                <w:sz w:val="22"/>
                <w:szCs w:val="22"/>
                <w:lang w:val="pl-PL"/>
              </w:rPr>
              <w:t xml:space="preserve">ń </w:t>
            </w:r>
            <w:r w:rsidRPr="00871481">
              <w:rPr>
                <w:rFonts w:asciiTheme="minorHAnsi" w:hAnsiTheme="minorHAnsi"/>
                <w:iCs/>
                <w:sz w:val="22"/>
                <w:szCs w:val="22"/>
                <w:lang w:val="pl-PL"/>
              </w:rPr>
              <w:t>kanalizacyjnych i wodnych</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464,649</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overflowPunct/>
              <w:textAlignment w:val="auto"/>
              <w:rPr>
                <w:rFonts w:asciiTheme="minorHAnsi" w:hAnsiTheme="minorHAnsi"/>
                <w:sz w:val="22"/>
                <w:szCs w:val="22"/>
                <w:lang w:val="pl-PL"/>
              </w:rPr>
            </w:pPr>
            <w:r w:rsidRPr="00871481">
              <w:rPr>
                <w:rFonts w:asciiTheme="minorHAnsi" w:hAnsiTheme="minorHAnsi"/>
                <w:sz w:val="22"/>
                <w:szCs w:val="22"/>
                <w:lang w:val="pl-PL"/>
              </w:rPr>
              <w:t>Wykonanie projektów i budowa odgałęzień kanalizacji sanitarnej zakończonych studzienkami w 42 ulicach</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398,992</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overflowPunct/>
              <w:textAlignment w:val="auto"/>
              <w:rPr>
                <w:rFonts w:asciiTheme="minorHAnsi" w:hAnsiTheme="minorHAnsi"/>
                <w:sz w:val="22"/>
                <w:szCs w:val="22"/>
                <w:lang w:val="pl-PL"/>
              </w:rPr>
            </w:pPr>
            <w:r w:rsidRPr="00871481">
              <w:rPr>
                <w:rFonts w:asciiTheme="minorHAnsi" w:hAnsiTheme="minorHAnsi"/>
                <w:sz w:val="22"/>
                <w:szCs w:val="22"/>
                <w:lang w:val="pl-PL"/>
              </w:rPr>
              <w:t>Budowa kanalizacji sanitarnej w drodze dojazdowej do ul. Pana Tadeusza</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31,171</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overflowPunct/>
              <w:textAlignment w:val="auto"/>
              <w:rPr>
                <w:rFonts w:asciiTheme="minorHAnsi" w:hAnsiTheme="minorHAnsi"/>
                <w:sz w:val="22"/>
                <w:szCs w:val="22"/>
                <w:lang w:val="pl-PL"/>
              </w:rPr>
            </w:pPr>
            <w:r w:rsidRPr="00871481">
              <w:rPr>
                <w:rFonts w:asciiTheme="minorHAnsi" w:hAnsiTheme="minorHAnsi"/>
                <w:sz w:val="22"/>
                <w:szCs w:val="22"/>
                <w:lang w:val="pl-PL"/>
              </w:rPr>
              <w:t>Budowa kanalizacji sanitarnej w ul. Nałkowskiego</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17,146</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overflowPunct/>
              <w:textAlignment w:val="auto"/>
              <w:rPr>
                <w:rFonts w:asciiTheme="minorHAnsi" w:hAnsiTheme="minorHAnsi"/>
                <w:sz w:val="22"/>
                <w:szCs w:val="22"/>
                <w:lang w:val="pl-PL"/>
              </w:rPr>
            </w:pPr>
            <w:r w:rsidRPr="00871481">
              <w:rPr>
                <w:rFonts w:asciiTheme="minorHAnsi" w:hAnsiTheme="minorHAnsi"/>
                <w:sz w:val="22"/>
                <w:szCs w:val="22"/>
                <w:lang w:val="pl-PL"/>
              </w:rPr>
              <w:t>Wykonanie projektu kanalizacji sanitarnej w ul. Prusa</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3,997</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overflowPunct/>
              <w:textAlignment w:val="auto"/>
              <w:rPr>
                <w:rFonts w:asciiTheme="minorHAnsi" w:hAnsiTheme="minorHAnsi"/>
                <w:sz w:val="22"/>
                <w:szCs w:val="22"/>
                <w:lang w:val="pl-PL"/>
              </w:rPr>
            </w:pPr>
            <w:r w:rsidRPr="00871481">
              <w:rPr>
                <w:rFonts w:asciiTheme="minorHAnsi" w:hAnsiTheme="minorHAnsi"/>
                <w:sz w:val="22"/>
                <w:szCs w:val="22"/>
                <w:lang w:val="pl-PL"/>
              </w:rPr>
              <w:t>Wykonanie projektu kanalizacji sanitarnej w ul. Nasfetera</w:t>
            </w:r>
          </w:p>
        </w:tc>
        <w:tc>
          <w:tcPr>
            <w:tcW w:w="0" w:type="auto"/>
          </w:tcPr>
          <w:p w:rsidR="00396496" w:rsidRPr="00871481" w:rsidRDefault="007108EB" w:rsidP="00B374B6">
            <w:pPr>
              <w:pStyle w:val="pracaZnakZnak"/>
              <w:jc w:val="right"/>
              <w:rPr>
                <w:rFonts w:asciiTheme="minorHAnsi" w:hAnsiTheme="minorHAnsi" w:cs="Calibri"/>
                <w:color w:val="000000"/>
              </w:rPr>
            </w:pPr>
            <w:r>
              <w:rPr>
                <w:rFonts w:asciiTheme="minorHAnsi" w:hAnsiTheme="minorHAnsi" w:cs="Calibri"/>
                <w:color w:val="000000"/>
              </w:rPr>
              <w:t>Nie uzyskano danych</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overflowPunct/>
              <w:textAlignment w:val="auto"/>
              <w:rPr>
                <w:rFonts w:asciiTheme="minorHAnsi" w:hAnsiTheme="minorHAnsi"/>
                <w:sz w:val="22"/>
                <w:szCs w:val="22"/>
                <w:lang w:val="pl-PL"/>
              </w:rPr>
            </w:pPr>
            <w:r w:rsidRPr="00871481">
              <w:rPr>
                <w:rFonts w:asciiTheme="minorHAnsi" w:hAnsiTheme="minorHAnsi"/>
                <w:sz w:val="22"/>
                <w:szCs w:val="22"/>
                <w:lang w:val="pl-PL"/>
              </w:rPr>
              <w:t>Budowa kanalizacji sanitarnej w ul. Lotników</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68,388</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overflowPunct/>
              <w:textAlignment w:val="auto"/>
              <w:rPr>
                <w:rFonts w:asciiTheme="minorHAnsi" w:hAnsiTheme="minorHAnsi"/>
                <w:sz w:val="22"/>
                <w:szCs w:val="22"/>
                <w:lang w:val="pl-PL"/>
              </w:rPr>
            </w:pPr>
            <w:r w:rsidRPr="00871481">
              <w:rPr>
                <w:rFonts w:asciiTheme="minorHAnsi" w:hAnsiTheme="minorHAnsi"/>
                <w:sz w:val="22"/>
                <w:szCs w:val="22"/>
                <w:lang w:val="pl-PL"/>
              </w:rPr>
              <w:t>Budowa pompowni ścieków i sieci kanalizacji sanitarnej w ul. Łokietka i ul. Bolesława Śmiałego</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671,892</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overflowPunct/>
              <w:textAlignment w:val="auto"/>
              <w:rPr>
                <w:rFonts w:asciiTheme="minorHAnsi" w:hAnsiTheme="minorHAnsi"/>
                <w:sz w:val="22"/>
                <w:szCs w:val="22"/>
                <w:lang w:val="pl-PL"/>
              </w:rPr>
            </w:pPr>
            <w:r w:rsidRPr="00871481">
              <w:rPr>
                <w:rFonts w:asciiTheme="minorHAnsi" w:hAnsiTheme="minorHAnsi"/>
                <w:sz w:val="22"/>
                <w:szCs w:val="22"/>
                <w:lang w:val="pl-PL"/>
              </w:rPr>
              <w:t>Przygotowanie dokumentacji w zakresie gospodarki ściekowej na rzecz inwestycji Miasta Kobyłka</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28,571</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val="restart"/>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p w:rsidR="00396496" w:rsidRPr="00871481" w:rsidRDefault="00396496" w:rsidP="00203F91">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Marki</w:t>
            </w: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jc w:val="left"/>
              <w:rPr>
                <w:rFonts w:asciiTheme="minorHAnsi" w:hAnsiTheme="minorHAnsi" w:cs="Calibri"/>
              </w:rPr>
            </w:pPr>
            <w:r w:rsidRPr="00871481">
              <w:rPr>
                <w:rFonts w:asciiTheme="minorHAnsi" w:hAnsiTheme="minorHAnsi"/>
              </w:rPr>
              <w:t>Budowa przykanalików sanitarnych do budynków: ul.</w:t>
            </w:r>
            <w:r>
              <w:rPr>
                <w:rFonts w:asciiTheme="minorHAnsi" w:hAnsiTheme="minorHAnsi"/>
              </w:rPr>
              <w:t xml:space="preserve"> Lisa Kuli 73 i ul. Wspólna 12</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43,972</w:t>
            </w:r>
          </w:p>
        </w:tc>
      </w:tr>
      <w:tr w:rsidR="00396496" w:rsidRPr="00871481" w:rsidTr="000047E7">
        <w:trPr>
          <w:trHeight w:val="28"/>
        </w:trPr>
        <w:tc>
          <w:tcPr>
            <w:tcW w:w="0" w:type="auto"/>
            <w:vMerge/>
            <w:shd w:val="clear" w:color="auto" w:fill="auto"/>
          </w:tcPr>
          <w:p w:rsidR="00396496" w:rsidRPr="00871481" w:rsidRDefault="00396496" w:rsidP="00B374B6">
            <w:pPr>
              <w:jc w:val="center"/>
              <w:rPr>
                <w:rFonts w:asciiTheme="minorHAnsi" w:hAnsiTheme="minorHAnsi" w:cs="Calibri"/>
                <w:sz w:val="22"/>
                <w:szCs w:val="22"/>
                <w:lang w:val="pl-PL"/>
              </w:rPr>
            </w:pPr>
          </w:p>
        </w:tc>
        <w:tc>
          <w:tcPr>
            <w:tcW w:w="0" w:type="auto"/>
            <w:vMerge/>
            <w:shd w:val="clear" w:color="auto" w:fill="auto"/>
          </w:tcPr>
          <w:p w:rsidR="00396496" w:rsidRPr="00871481" w:rsidRDefault="00396496" w:rsidP="00B374B6">
            <w:pPr>
              <w:pStyle w:val="pracaZnakZnak"/>
              <w:tabs>
                <w:tab w:val="left" w:pos="2115"/>
              </w:tabs>
              <w:jc w:val="center"/>
              <w:rPr>
                <w:rFonts w:asciiTheme="minorHAnsi" w:hAnsiTheme="minorHAnsi" w:cs="Calibri"/>
                <w:color w:val="000000"/>
              </w:rPr>
            </w:pPr>
          </w:p>
        </w:tc>
        <w:tc>
          <w:tcPr>
            <w:tcW w:w="538" w:type="dxa"/>
          </w:tcPr>
          <w:p w:rsidR="00396496" w:rsidRPr="00871481" w:rsidRDefault="00396496"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6496" w:rsidRPr="00871481" w:rsidRDefault="00396496" w:rsidP="00477BE6">
            <w:pPr>
              <w:pStyle w:val="pracaZnakZnak"/>
              <w:tabs>
                <w:tab w:val="left" w:pos="2115"/>
              </w:tabs>
              <w:jc w:val="left"/>
              <w:rPr>
                <w:rFonts w:asciiTheme="minorHAnsi" w:hAnsiTheme="minorHAnsi" w:cs="Calibri"/>
                <w:color w:val="000000"/>
              </w:rPr>
            </w:pPr>
            <w:r w:rsidRPr="00871481">
              <w:rPr>
                <w:rFonts w:asciiTheme="minorHAnsi" w:hAnsiTheme="minorHAnsi"/>
              </w:rPr>
              <w:t>Wymiana wewnętrznej instalacji kanalizacyjnej z żeliwnej na pcv w Szkole Podstawowej Nr 1</w:t>
            </w:r>
          </w:p>
        </w:tc>
        <w:tc>
          <w:tcPr>
            <w:tcW w:w="0" w:type="auto"/>
          </w:tcPr>
          <w:p w:rsidR="00396496" w:rsidRPr="00871481" w:rsidRDefault="00396496" w:rsidP="00B374B6">
            <w:pPr>
              <w:pStyle w:val="pracaZnakZnak"/>
              <w:jc w:val="right"/>
              <w:rPr>
                <w:rFonts w:asciiTheme="minorHAnsi" w:hAnsiTheme="minorHAnsi" w:cs="Calibri"/>
                <w:color w:val="000000"/>
              </w:rPr>
            </w:pPr>
            <w:r w:rsidRPr="00871481">
              <w:rPr>
                <w:rFonts w:asciiTheme="minorHAnsi" w:hAnsiTheme="minorHAnsi" w:cs="Calibri"/>
                <w:color w:val="000000"/>
              </w:rPr>
              <w:t>40,382</w:t>
            </w:r>
          </w:p>
        </w:tc>
      </w:tr>
      <w:tr w:rsidR="005F5624" w:rsidRPr="003C2831"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val="restart"/>
            <w:shd w:val="clear" w:color="auto" w:fill="auto"/>
          </w:tcPr>
          <w:p w:rsidR="00477BE6" w:rsidRDefault="00477BE6" w:rsidP="00B374B6">
            <w:pPr>
              <w:pStyle w:val="pracaZnakZnak"/>
              <w:tabs>
                <w:tab w:val="left" w:pos="2115"/>
              </w:tabs>
              <w:jc w:val="center"/>
              <w:rPr>
                <w:rFonts w:asciiTheme="minorHAnsi" w:hAnsiTheme="minorHAnsi" w:cs="Calibri"/>
                <w:color w:val="000000"/>
              </w:rPr>
            </w:pPr>
          </w:p>
          <w:p w:rsidR="005F5624" w:rsidRDefault="005F5624" w:rsidP="00B374B6">
            <w:pPr>
              <w:pStyle w:val="pracaZnakZnak"/>
              <w:tabs>
                <w:tab w:val="left" w:pos="2115"/>
              </w:tabs>
              <w:jc w:val="center"/>
              <w:rPr>
                <w:rFonts w:asciiTheme="minorHAnsi" w:hAnsiTheme="minorHAnsi" w:cs="Calibri"/>
                <w:color w:val="000000"/>
              </w:rPr>
            </w:pPr>
            <w:r>
              <w:rPr>
                <w:rFonts w:asciiTheme="minorHAnsi" w:hAnsiTheme="minorHAnsi" w:cs="Calibri"/>
                <w:color w:val="000000"/>
              </w:rPr>
              <w:t>Wodociąg Marecki Sp. z o.o.</w:t>
            </w:r>
          </w:p>
          <w:p w:rsidR="00477BE6" w:rsidRDefault="00477BE6" w:rsidP="00B374B6">
            <w:pPr>
              <w:pStyle w:val="pracaZnakZnak"/>
              <w:tabs>
                <w:tab w:val="left" w:pos="2115"/>
              </w:tabs>
              <w:jc w:val="center"/>
              <w:rPr>
                <w:rFonts w:asciiTheme="minorHAnsi" w:hAnsiTheme="minorHAnsi" w:cs="Calibri"/>
                <w:color w:val="000000"/>
              </w:rPr>
            </w:pPr>
          </w:p>
          <w:p w:rsidR="00477BE6" w:rsidRDefault="00477BE6" w:rsidP="00B374B6">
            <w:pPr>
              <w:pStyle w:val="pracaZnakZnak"/>
              <w:tabs>
                <w:tab w:val="left" w:pos="2115"/>
              </w:tabs>
              <w:jc w:val="center"/>
              <w:rPr>
                <w:rFonts w:asciiTheme="minorHAnsi" w:hAnsiTheme="minorHAnsi" w:cs="Calibri"/>
                <w:color w:val="000000"/>
              </w:rPr>
            </w:pPr>
          </w:p>
          <w:p w:rsidR="00477BE6" w:rsidRDefault="00477BE6" w:rsidP="00B374B6">
            <w:pPr>
              <w:pStyle w:val="pracaZnakZnak"/>
              <w:tabs>
                <w:tab w:val="left" w:pos="2115"/>
              </w:tabs>
              <w:jc w:val="center"/>
              <w:rPr>
                <w:rFonts w:asciiTheme="minorHAnsi" w:hAnsiTheme="minorHAnsi" w:cs="Calibri"/>
                <w:color w:val="000000"/>
              </w:rPr>
            </w:pPr>
          </w:p>
          <w:p w:rsidR="00477BE6" w:rsidRDefault="00477BE6" w:rsidP="00B374B6">
            <w:pPr>
              <w:pStyle w:val="pracaZnakZnak"/>
              <w:tabs>
                <w:tab w:val="left" w:pos="2115"/>
              </w:tabs>
              <w:jc w:val="center"/>
              <w:rPr>
                <w:rFonts w:asciiTheme="minorHAnsi" w:hAnsiTheme="minorHAnsi" w:cs="Calibri"/>
                <w:color w:val="000000"/>
              </w:rPr>
            </w:pPr>
          </w:p>
          <w:p w:rsidR="00477BE6" w:rsidRDefault="00477BE6" w:rsidP="00B374B6">
            <w:pPr>
              <w:pStyle w:val="pracaZnakZnak"/>
              <w:tabs>
                <w:tab w:val="left" w:pos="2115"/>
              </w:tabs>
              <w:jc w:val="center"/>
              <w:rPr>
                <w:rFonts w:asciiTheme="minorHAnsi" w:hAnsiTheme="minorHAnsi" w:cs="Calibri"/>
                <w:color w:val="000000"/>
              </w:rPr>
            </w:pPr>
          </w:p>
          <w:p w:rsidR="00477BE6" w:rsidRDefault="00477BE6" w:rsidP="00B374B6">
            <w:pPr>
              <w:pStyle w:val="pracaZnakZnak"/>
              <w:tabs>
                <w:tab w:val="left" w:pos="2115"/>
              </w:tabs>
              <w:jc w:val="center"/>
              <w:rPr>
                <w:rFonts w:asciiTheme="minorHAnsi" w:hAnsiTheme="minorHAnsi" w:cs="Calibri"/>
                <w:color w:val="000000"/>
              </w:rPr>
            </w:pPr>
          </w:p>
          <w:p w:rsidR="00477BE6" w:rsidRDefault="00477BE6" w:rsidP="00B374B6">
            <w:pPr>
              <w:pStyle w:val="pracaZnakZnak"/>
              <w:tabs>
                <w:tab w:val="left" w:pos="2115"/>
              </w:tabs>
              <w:jc w:val="center"/>
              <w:rPr>
                <w:rFonts w:asciiTheme="minorHAnsi" w:hAnsiTheme="minorHAnsi" w:cs="Calibri"/>
                <w:color w:val="000000"/>
              </w:rPr>
            </w:pPr>
          </w:p>
          <w:p w:rsidR="00477BE6" w:rsidRDefault="00477BE6" w:rsidP="00B374B6">
            <w:pPr>
              <w:pStyle w:val="pracaZnakZnak"/>
              <w:tabs>
                <w:tab w:val="left" w:pos="2115"/>
              </w:tabs>
              <w:jc w:val="center"/>
              <w:rPr>
                <w:rFonts w:asciiTheme="minorHAnsi" w:hAnsiTheme="minorHAnsi" w:cs="Calibri"/>
                <w:color w:val="000000"/>
              </w:rPr>
            </w:pPr>
          </w:p>
          <w:p w:rsidR="00477BE6" w:rsidRDefault="00477BE6" w:rsidP="00B374B6">
            <w:pPr>
              <w:pStyle w:val="pracaZnakZnak"/>
              <w:tabs>
                <w:tab w:val="left" w:pos="2115"/>
              </w:tabs>
              <w:jc w:val="center"/>
              <w:rPr>
                <w:rFonts w:asciiTheme="minorHAnsi" w:hAnsiTheme="minorHAnsi" w:cs="Calibri"/>
                <w:color w:val="000000"/>
              </w:rPr>
            </w:pPr>
          </w:p>
          <w:p w:rsidR="00477BE6" w:rsidRDefault="00477BE6" w:rsidP="00B374B6">
            <w:pPr>
              <w:pStyle w:val="pracaZnakZnak"/>
              <w:tabs>
                <w:tab w:val="left" w:pos="2115"/>
              </w:tabs>
              <w:jc w:val="center"/>
              <w:rPr>
                <w:rFonts w:asciiTheme="minorHAnsi" w:hAnsiTheme="minorHAnsi" w:cs="Calibri"/>
                <w:color w:val="000000"/>
              </w:rPr>
            </w:pPr>
          </w:p>
          <w:p w:rsidR="00477BE6" w:rsidRDefault="00477BE6" w:rsidP="00B374B6">
            <w:pPr>
              <w:pStyle w:val="pracaZnakZnak"/>
              <w:tabs>
                <w:tab w:val="left" w:pos="2115"/>
              </w:tabs>
              <w:jc w:val="center"/>
              <w:rPr>
                <w:rFonts w:asciiTheme="minorHAnsi" w:hAnsiTheme="minorHAnsi" w:cs="Calibri"/>
                <w:color w:val="000000"/>
              </w:rPr>
            </w:pPr>
          </w:p>
          <w:p w:rsidR="00477BE6" w:rsidRDefault="00477BE6" w:rsidP="00B374B6">
            <w:pPr>
              <w:pStyle w:val="pracaZnakZnak"/>
              <w:tabs>
                <w:tab w:val="left" w:pos="2115"/>
              </w:tabs>
              <w:jc w:val="center"/>
              <w:rPr>
                <w:rFonts w:asciiTheme="minorHAnsi" w:hAnsiTheme="minorHAnsi" w:cs="Calibri"/>
                <w:color w:val="000000"/>
              </w:rPr>
            </w:pPr>
          </w:p>
          <w:p w:rsidR="00477BE6" w:rsidRDefault="00477BE6" w:rsidP="00B374B6">
            <w:pPr>
              <w:pStyle w:val="pracaZnakZnak"/>
              <w:tabs>
                <w:tab w:val="left" w:pos="2115"/>
              </w:tabs>
              <w:jc w:val="center"/>
              <w:rPr>
                <w:rFonts w:asciiTheme="minorHAnsi" w:hAnsiTheme="minorHAnsi" w:cs="Calibri"/>
                <w:color w:val="000000"/>
              </w:rPr>
            </w:pPr>
          </w:p>
          <w:p w:rsidR="00477BE6" w:rsidRDefault="00477BE6" w:rsidP="00B374B6">
            <w:pPr>
              <w:pStyle w:val="pracaZnakZnak"/>
              <w:tabs>
                <w:tab w:val="left" w:pos="2115"/>
              </w:tabs>
              <w:jc w:val="center"/>
              <w:rPr>
                <w:rFonts w:asciiTheme="minorHAnsi" w:hAnsiTheme="minorHAnsi" w:cs="Calibri"/>
                <w:color w:val="000000"/>
              </w:rPr>
            </w:pPr>
          </w:p>
          <w:p w:rsidR="00477BE6" w:rsidRDefault="00477BE6" w:rsidP="00B374B6">
            <w:pPr>
              <w:pStyle w:val="pracaZnakZnak"/>
              <w:tabs>
                <w:tab w:val="left" w:pos="2115"/>
              </w:tabs>
              <w:jc w:val="center"/>
              <w:rPr>
                <w:rFonts w:asciiTheme="minorHAnsi" w:hAnsiTheme="minorHAnsi" w:cs="Calibri"/>
                <w:color w:val="000000"/>
              </w:rPr>
            </w:pPr>
          </w:p>
          <w:p w:rsidR="00477BE6" w:rsidRDefault="00477BE6" w:rsidP="00B374B6">
            <w:pPr>
              <w:pStyle w:val="pracaZnakZnak"/>
              <w:tabs>
                <w:tab w:val="left" w:pos="2115"/>
              </w:tabs>
              <w:jc w:val="center"/>
              <w:rPr>
                <w:rFonts w:asciiTheme="minorHAnsi" w:hAnsiTheme="minorHAnsi" w:cs="Calibri"/>
                <w:color w:val="000000"/>
              </w:rPr>
            </w:pPr>
          </w:p>
          <w:p w:rsidR="003944E1" w:rsidRDefault="003944E1" w:rsidP="00B374B6">
            <w:pPr>
              <w:pStyle w:val="pracaZnakZnak"/>
              <w:tabs>
                <w:tab w:val="left" w:pos="2115"/>
              </w:tabs>
              <w:jc w:val="center"/>
              <w:rPr>
                <w:rFonts w:asciiTheme="minorHAnsi" w:hAnsiTheme="minorHAnsi" w:cs="Calibri"/>
                <w:color w:val="000000"/>
              </w:rPr>
            </w:pPr>
          </w:p>
          <w:p w:rsidR="00477BE6" w:rsidRPr="00871481" w:rsidRDefault="00477BE6" w:rsidP="00B374B6">
            <w:pPr>
              <w:pStyle w:val="pracaZnakZnak"/>
              <w:tabs>
                <w:tab w:val="left" w:pos="2115"/>
              </w:tabs>
              <w:jc w:val="center"/>
              <w:rPr>
                <w:rFonts w:asciiTheme="minorHAnsi" w:hAnsiTheme="minorHAnsi" w:cs="Calibri"/>
                <w:color w:val="000000"/>
              </w:rPr>
            </w:pPr>
            <w:r>
              <w:rPr>
                <w:rFonts w:asciiTheme="minorHAnsi" w:hAnsiTheme="minorHAnsi" w:cs="Calibri"/>
                <w:color w:val="000000"/>
              </w:rPr>
              <w:t>Wodociąg Marecki Sp. z o.o.</w:t>
            </w: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3C2831" w:rsidRDefault="005F5624" w:rsidP="002C4086">
            <w:pPr>
              <w:jc w:val="both"/>
              <w:rPr>
                <w:rFonts w:asciiTheme="minorHAnsi" w:hAnsiTheme="minorHAnsi" w:cstheme="minorHAnsi"/>
                <w:sz w:val="22"/>
                <w:szCs w:val="22"/>
                <w:lang w:val="pl-PL"/>
              </w:rPr>
            </w:pPr>
            <w:r w:rsidRPr="003C2831">
              <w:rPr>
                <w:rFonts w:asciiTheme="minorHAnsi" w:hAnsiTheme="minorHAnsi" w:cstheme="minorHAnsi"/>
                <w:sz w:val="22"/>
                <w:szCs w:val="22"/>
                <w:lang w:val="pl-PL"/>
              </w:rPr>
              <w:t>Remonty bieżące, średnie, główne i koszty usuwania awarii</w:t>
            </w:r>
          </w:p>
        </w:tc>
        <w:tc>
          <w:tcPr>
            <w:tcW w:w="0" w:type="auto"/>
          </w:tcPr>
          <w:p w:rsidR="005F5624" w:rsidRPr="00871481" w:rsidRDefault="005F5624" w:rsidP="00B374B6">
            <w:pPr>
              <w:pStyle w:val="pracaZnakZnak"/>
              <w:jc w:val="right"/>
              <w:rPr>
                <w:rFonts w:asciiTheme="minorHAnsi" w:hAnsiTheme="minorHAnsi" w:cs="Calibri"/>
                <w:color w:val="000000"/>
              </w:rPr>
            </w:pPr>
            <w:r>
              <w:rPr>
                <w:rFonts w:asciiTheme="minorHAnsi" w:hAnsiTheme="minorHAnsi" w:cs="Calibri"/>
                <w:color w:val="000000"/>
              </w:rPr>
              <w:t>1837,762</w:t>
            </w:r>
          </w:p>
        </w:tc>
      </w:tr>
      <w:tr w:rsidR="005F5624" w:rsidRPr="003C2831"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shd w:val="clear" w:color="auto" w:fill="auto"/>
          </w:tcPr>
          <w:p w:rsidR="005F5624" w:rsidRDefault="005F5624" w:rsidP="00B374B6">
            <w:pPr>
              <w:pStyle w:val="pracaZnakZnak"/>
              <w:tabs>
                <w:tab w:val="left" w:pos="2115"/>
              </w:tabs>
              <w:jc w:val="center"/>
              <w:rPr>
                <w:rFonts w:asciiTheme="minorHAnsi" w:hAnsiTheme="minorHAnsi" w:cs="Calibri"/>
                <w:color w:val="000000"/>
              </w:rPr>
            </w:pP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F76F42" w:rsidRDefault="005F5624" w:rsidP="00477BE6">
            <w:pPr>
              <w:rPr>
                <w:rFonts w:asciiTheme="minorHAnsi" w:hAnsiTheme="minorHAnsi" w:cstheme="minorHAnsi"/>
                <w:sz w:val="22"/>
                <w:szCs w:val="22"/>
              </w:rPr>
            </w:pPr>
            <w:r w:rsidRPr="005F5624">
              <w:rPr>
                <w:rFonts w:asciiTheme="minorHAnsi" w:hAnsiTheme="minorHAnsi" w:cstheme="minorHAnsi"/>
                <w:sz w:val="22"/>
                <w:szCs w:val="22"/>
                <w:lang w:val="pl-PL"/>
              </w:rPr>
              <w:t xml:space="preserve">Budowa kanalizacji sanitarnej oraz przepompowni ścieków w ul. </w:t>
            </w:r>
            <w:r>
              <w:rPr>
                <w:rFonts w:asciiTheme="minorHAnsi" w:hAnsiTheme="minorHAnsi" w:cstheme="minorHAnsi"/>
                <w:sz w:val="22"/>
                <w:szCs w:val="22"/>
              </w:rPr>
              <w:t>Okólnej</w:t>
            </w:r>
          </w:p>
        </w:tc>
        <w:tc>
          <w:tcPr>
            <w:tcW w:w="0" w:type="auto"/>
          </w:tcPr>
          <w:p w:rsidR="005F5624" w:rsidRDefault="005F5624" w:rsidP="005F5624">
            <w:pPr>
              <w:jc w:val="right"/>
              <w:rPr>
                <w:rFonts w:asciiTheme="minorHAnsi" w:hAnsiTheme="minorHAnsi" w:cstheme="minorHAnsi"/>
                <w:sz w:val="22"/>
                <w:szCs w:val="22"/>
              </w:rPr>
            </w:pPr>
            <w:r>
              <w:rPr>
                <w:rFonts w:asciiTheme="minorHAnsi" w:hAnsiTheme="minorHAnsi" w:cstheme="minorHAnsi"/>
                <w:sz w:val="22"/>
                <w:szCs w:val="22"/>
              </w:rPr>
              <w:t>66,992</w:t>
            </w:r>
          </w:p>
        </w:tc>
      </w:tr>
      <w:tr w:rsidR="005F5624" w:rsidRPr="003C2831"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shd w:val="clear" w:color="auto" w:fill="auto"/>
          </w:tcPr>
          <w:p w:rsidR="005F5624" w:rsidRDefault="005F5624" w:rsidP="00B374B6">
            <w:pPr>
              <w:pStyle w:val="pracaZnakZnak"/>
              <w:tabs>
                <w:tab w:val="left" w:pos="2115"/>
              </w:tabs>
              <w:jc w:val="center"/>
              <w:rPr>
                <w:rFonts w:asciiTheme="minorHAnsi" w:hAnsiTheme="minorHAnsi" w:cs="Calibri"/>
                <w:color w:val="000000"/>
              </w:rPr>
            </w:pP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F76F42" w:rsidRDefault="005F5624" w:rsidP="00477BE6">
            <w:pPr>
              <w:rPr>
                <w:rFonts w:asciiTheme="minorHAnsi" w:hAnsiTheme="minorHAnsi" w:cstheme="minorHAnsi"/>
                <w:sz w:val="22"/>
                <w:szCs w:val="22"/>
              </w:rPr>
            </w:pPr>
            <w:r w:rsidRPr="005F5624">
              <w:rPr>
                <w:rFonts w:asciiTheme="minorHAnsi" w:hAnsiTheme="minorHAnsi" w:cstheme="minorHAnsi"/>
                <w:sz w:val="22"/>
                <w:szCs w:val="22"/>
                <w:lang w:val="pl-PL"/>
              </w:rPr>
              <w:t xml:space="preserve">Budowa kanalizacji sanitarnej w ul. </w:t>
            </w:r>
            <w:r>
              <w:rPr>
                <w:rFonts w:asciiTheme="minorHAnsi" w:hAnsiTheme="minorHAnsi" w:cstheme="minorHAnsi"/>
                <w:sz w:val="22"/>
                <w:szCs w:val="22"/>
              </w:rPr>
              <w:t>Bandurskiego</w:t>
            </w:r>
          </w:p>
        </w:tc>
        <w:tc>
          <w:tcPr>
            <w:tcW w:w="0" w:type="auto"/>
          </w:tcPr>
          <w:p w:rsidR="005F5624" w:rsidRDefault="005F5624" w:rsidP="005F5624">
            <w:pPr>
              <w:jc w:val="right"/>
              <w:rPr>
                <w:rFonts w:asciiTheme="minorHAnsi" w:hAnsiTheme="minorHAnsi" w:cstheme="minorHAnsi"/>
                <w:sz w:val="22"/>
                <w:szCs w:val="22"/>
              </w:rPr>
            </w:pPr>
            <w:r>
              <w:rPr>
                <w:rFonts w:asciiTheme="minorHAnsi" w:hAnsiTheme="minorHAnsi" w:cstheme="minorHAnsi"/>
                <w:sz w:val="22"/>
                <w:szCs w:val="22"/>
              </w:rPr>
              <w:t>99,427</w:t>
            </w:r>
          </w:p>
        </w:tc>
      </w:tr>
      <w:tr w:rsidR="005F5624" w:rsidRPr="003C2831"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shd w:val="clear" w:color="auto" w:fill="auto"/>
          </w:tcPr>
          <w:p w:rsidR="005F5624" w:rsidRDefault="005F5624" w:rsidP="00B374B6">
            <w:pPr>
              <w:pStyle w:val="pracaZnakZnak"/>
              <w:tabs>
                <w:tab w:val="left" w:pos="2115"/>
              </w:tabs>
              <w:jc w:val="center"/>
              <w:rPr>
                <w:rFonts w:asciiTheme="minorHAnsi" w:hAnsiTheme="minorHAnsi" w:cs="Calibri"/>
                <w:color w:val="000000"/>
              </w:rPr>
            </w:pP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F76F42" w:rsidRDefault="005F5624" w:rsidP="00477BE6">
            <w:pPr>
              <w:rPr>
                <w:rFonts w:asciiTheme="minorHAnsi" w:hAnsiTheme="minorHAnsi" w:cstheme="minorHAnsi"/>
                <w:sz w:val="22"/>
                <w:szCs w:val="22"/>
              </w:rPr>
            </w:pPr>
            <w:r w:rsidRPr="005F5624">
              <w:rPr>
                <w:rFonts w:asciiTheme="minorHAnsi" w:hAnsiTheme="minorHAnsi" w:cstheme="minorHAnsi"/>
                <w:sz w:val="22"/>
                <w:szCs w:val="22"/>
                <w:lang w:val="pl-PL"/>
              </w:rPr>
              <w:t xml:space="preserve">Budowa kanalizacji sanitarnej w ul. </w:t>
            </w:r>
            <w:r>
              <w:rPr>
                <w:rFonts w:asciiTheme="minorHAnsi" w:hAnsiTheme="minorHAnsi" w:cstheme="minorHAnsi"/>
                <w:sz w:val="22"/>
                <w:szCs w:val="22"/>
              </w:rPr>
              <w:t>Mickiewicza</w:t>
            </w:r>
          </w:p>
        </w:tc>
        <w:tc>
          <w:tcPr>
            <w:tcW w:w="0" w:type="auto"/>
          </w:tcPr>
          <w:p w:rsidR="005F5624" w:rsidRDefault="005F5624" w:rsidP="005F5624">
            <w:pPr>
              <w:jc w:val="right"/>
              <w:rPr>
                <w:rFonts w:asciiTheme="minorHAnsi" w:hAnsiTheme="minorHAnsi" w:cstheme="minorHAnsi"/>
                <w:sz w:val="22"/>
                <w:szCs w:val="22"/>
              </w:rPr>
            </w:pPr>
            <w:r>
              <w:rPr>
                <w:rFonts w:asciiTheme="minorHAnsi" w:hAnsiTheme="minorHAnsi" w:cstheme="minorHAnsi"/>
                <w:sz w:val="22"/>
                <w:szCs w:val="22"/>
              </w:rPr>
              <w:t>48,067</w:t>
            </w:r>
          </w:p>
        </w:tc>
      </w:tr>
      <w:tr w:rsidR="005F5624" w:rsidRPr="005F5624"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shd w:val="clear" w:color="auto" w:fill="auto"/>
          </w:tcPr>
          <w:p w:rsidR="005F5624" w:rsidRDefault="005F5624" w:rsidP="00B374B6">
            <w:pPr>
              <w:pStyle w:val="pracaZnakZnak"/>
              <w:tabs>
                <w:tab w:val="left" w:pos="2115"/>
              </w:tabs>
              <w:jc w:val="center"/>
              <w:rPr>
                <w:rFonts w:asciiTheme="minorHAnsi" w:hAnsiTheme="minorHAnsi" w:cs="Calibri"/>
                <w:color w:val="000000"/>
              </w:rPr>
            </w:pP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5F5624" w:rsidRDefault="005F5624" w:rsidP="00477BE6">
            <w:pPr>
              <w:rPr>
                <w:rFonts w:asciiTheme="minorHAnsi" w:hAnsiTheme="minorHAnsi" w:cstheme="minorHAnsi"/>
                <w:sz w:val="22"/>
                <w:szCs w:val="22"/>
                <w:lang w:val="pl-PL"/>
              </w:rPr>
            </w:pPr>
            <w:r w:rsidRPr="005F5624">
              <w:rPr>
                <w:rFonts w:asciiTheme="minorHAnsi" w:hAnsiTheme="minorHAnsi" w:cstheme="minorHAnsi"/>
                <w:sz w:val="22"/>
                <w:szCs w:val="22"/>
                <w:lang w:val="pl-PL"/>
              </w:rPr>
              <w:t>Budowa kanalizacji sanitarnej w ul. Pomnikowej oraz Al. Marsz. J. Piłsudskiego</w:t>
            </w:r>
          </w:p>
        </w:tc>
        <w:tc>
          <w:tcPr>
            <w:tcW w:w="0" w:type="auto"/>
          </w:tcPr>
          <w:p w:rsidR="005F5624" w:rsidRDefault="005F5624" w:rsidP="005F5624">
            <w:pPr>
              <w:jc w:val="right"/>
              <w:rPr>
                <w:rFonts w:asciiTheme="minorHAnsi" w:hAnsiTheme="minorHAnsi" w:cstheme="minorHAnsi"/>
                <w:sz w:val="22"/>
                <w:szCs w:val="22"/>
              </w:rPr>
            </w:pPr>
            <w:r>
              <w:rPr>
                <w:rFonts w:asciiTheme="minorHAnsi" w:hAnsiTheme="minorHAnsi" w:cstheme="minorHAnsi"/>
                <w:sz w:val="22"/>
                <w:szCs w:val="22"/>
              </w:rPr>
              <w:t>14,766</w:t>
            </w:r>
          </w:p>
        </w:tc>
      </w:tr>
      <w:tr w:rsidR="005F5624" w:rsidRPr="003C2831"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shd w:val="clear" w:color="auto" w:fill="auto"/>
          </w:tcPr>
          <w:p w:rsidR="005F5624" w:rsidRDefault="005F5624" w:rsidP="00B374B6">
            <w:pPr>
              <w:pStyle w:val="pracaZnakZnak"/>
              <w:tabs>
                <w:tab w:val="left" w:pos="2115"/>
              </w:tabs>
              <w:jc w:val="center"/>
              <w:rPr>
                <w:rFonts w:asciiTheme="minorHAnsi" w:hAnsiTheme="minorHAnsi" w:cs="Calibri"/>
                <w:color w:val="000000"/>
              </w:rPr>
            </w:pP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F76F42" w:rsidRDefault="005F5624" w:rsidP="00477BE6">
            <w:pPr>
              <w:rPr>
                <w:rFonts w:asciiTheme="minorHAnsi" w:hAnsiTheme="minorHAnsi" w:cstheme="minorHAnsi"/>
                <w:sz w:val="22"/>
                <w:szCs w:val="22"/>
              </w:rPr>
            </w:pPr>
            <w:r w:rsidRPr="005F5624">
              <w:rPr>
                <w:rFonts w:asciiTheme="minorHAnsi" w:hAnsiTheme="minorHAnsi" w:cstheme="minorHAnsi"/>
                <w:sz w:val="22"/>
                <w:szCs w:val="22"/>
                <w:lang w:val="pl-PL"/>
              </w:rPr>
              <w:t xml:space="preserve">Budowa kanalizacji sanitarnej wraz z przepompownią ścieków w ul. </w:t>
            </w:r>
            <w:r>
              <w:rPr>
                <w:rFonts w:asciiTheme="minorHAnsi" w:hAnsiTheme="minorHAnsi" w:cstheme="minorHAnsi"/>
                <w:sz w:val="22"/>
                <w:szCs w:val="22"/>
              </w:rPr>
              <w:t>Wołodyjowskiego</w:t>
            </w:r>
          </w:p>
        </w:tc>
        <w:tc>
          <w:tcPr>
            <w:tcW w:w="0" w:type="auto"/>
          </w:tcPr>
          <w:p w:rsidR="005F5624" w:rsidRDefault="005F5624" w:rsidP="005F5624">
            <w:pPr>
              <w:jc w:val="right"/>
              <w:rPr>
                <w:rFonts w:asciiTheme="minorHAnsi" w:hAnsiTheme="minorHAnsi" w:cstheme="minorHAnsi"/>
                <w:sz w:val="22"/>
                <w:szCs w:val="22"/>
              </w:rPr>
            </w:pPr>
            <w:r>
              <w:rPr>
                <w:rFonts w:asciiTheme="minorHAnsi" w:hAnsiTheme="minorHAnsi" w:cstheme="minorHAnsi"/>
                <w:sz w:val="22"/>
                <w:szCs w:val="22"/>
              </w:rPr>
              <w:t>68,979</w:t>
            </w:r>
          </w:p>
        </w:tc>
      </w:tr>
      <w:tr w:rsidR="005F5624" w:rsidRPr="003C2831"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shd w:val="clear" w:color="auto" w:fill="auto"/>
          </w:tcPr>
          <w:p w:rsidR="005F5624" w:rsidRDefault="005F5624" w:rsidP="00B374B6">
            <w:pPr>
              <w:pStyle w:val="pracaZnakZnak"/>
              <w:tabs>
                <w:tab w:val="left" w:pos="2115"/>
              </w:tabs>
              <w:jc w:val="center"/>
              <w:rPr>
                <w:rFonts w:asciiTheme="minorHAnsi" w:hAnsiTheme="minorHAnsi" w:cs="Calibri"/>
                <w:color w:val="000000"/>
              </w:rPr>
            </w:pP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F76F42" w:rsidRDefault="005F5624" w:rsidP="00477BE6">
            <w:pPr>
              <w:rPr>
                <w:rFonts w:asciiTheme="minorHAnsi" w:hAnsiTheme="minorHAnsi" w:cstheme="minorHAnsi"/>
                <w:sz w:val="22"/>
                <w:szCs w:val="22"/>
              </w:rPr>
            </w:pPr>
            <w:r w:rsidRPr="005F5624">
              <w:rPr>
                <w:rFonts w:asciiTheme="minorHAnsi" w:hAnsiTheme="minorHAnsi" w:cstheme="minorHAnsi"/>
                <w:sz w:val="22"/>
                <w:szCs w:val="22"/>
                <w:lang w:val="pl-PL"/>
              </w:rPr>
              <w:t xml:space="preserve">Budowa kanalizacji sanitarnej w ul. </w:t>
            </w:r>
            <w:r>
              <w:rPr>
                <w:rFonts w:asciiTheme="minorHAnsi" w:hAnsiTheme="minorHAnsi" w:cstheme="minorHAnsi"/>
                <w:sz w:val="22"/>
                <w:szCs w:val="22"/>
              </w:rPr>
              <w:t>Bandurskiego</w:t>
            </w:r>
          </w:p>
        </w:tc>
        <w:tc>
          <w:tcPr>
            <w:tcW w:w="0" w:type="auto"/>
          </w:tcPr>
          <w:p w:rsidR="005F5624" w:rsidRDefault="005F5624" w:rsidP="005F5624">
            <w:pPr>
              <w:jc w:val="right"/>
              <w:rPr>
                <w:rFonts w:asciiTheme="minorHAnsi" w:hAnsiTheme="minorHAnsi" w:cstheme="minorHAnsi"/>
                <w:sz w:val="22"/>
                <w:szCs w:val="22"/>
              </w:rPr>
            </w:pPr>
            <w:r>
              <w:rPr>
                <w:rFonts w:asciiTheme="minorHAnsi" w:hAnsiTheme="minorHAnsi" w:cstheme="minorHAnsi"/>
                <w:sz w:val="22"/>
                <w:szCs w:val="22"/>
              </w:rPr>
              <w:t>43,876</w:t>
            </w:r>
          </w:p>
        </w:tc>
      </w:tr>
      <w:tr w:rsidR="005F5624" w:rsidRPr="003C2831"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shd w:val="clear" w:color="auto" w:fill="auto"/>
          </w:tcPr>
          <w:p w:rsidR="005F5624" w:rsidRDefault="005F5624" w:rsidP="00B374B6">
            <w:pPr>
              <w:pStyle w:val="pracaZnakZnak"/>
              <w:tabs>
                <w:tab w:val="left" w:pos="2115"/>
              </w:tabs>
              <w:jc w:val="center"/>
              <w:rPr>
                <w:rFonts w:asciiTheme="minorHAnsi" w:hAnsiTheme="minorHAnsi" w:cs="Calibri"/>
                <w:color w:val="000000"/>
              </w:rPr>
            </w:pP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F76F42" w:rsidRDefault="005F5624" w:rsidP="00477BE6">
            <w:pPr>
              <w:rPr>
                <w:rFonts w:asciiTheme="minorHAnsi" w:hAnsiTheme="minorHAnsi" w:cstheme="minorHAnsi"/>
                <w:sz w:val="22"/>
                <w:szCs w:val="22"/>
              </w:rPr>
            </w:pPr>
            <w:r w:rsidRPr="005F5624">
              <w:rPr>
                <w:rFonts w:asciiTheme="minorHAnsi" w:hAnsiTheme="minorHAnsi" w:cstheme="minorHAnsi"/>
                <w:sz w:val="22"/>
                <w:szCs w:val="22"/>
                <w:lang w:val="pl-PL"/>
              </w:rPr>
              <w:t xml:space="preserve">Budowa kanalizacji sanitarnej w ul. </w:t>
            </w:r>
            <w:r>
              <w:rPr>
                <w:rFonts w:asciiTheme="minorHAnsi" w:hAnsiTheme="minorHAnsi" w:cstheme="minorHAnsi"/>
                <w:sz w:val="22"/>
                <w:szCs w:val="22"/>
              </w:rPr>
              <w:t>Poznańskiej</w:t>
            </w:r>
          </w:p>
        </w:tc>
        <w:tc>
          <w:tcPr>
            <w:tcW w:w="0" w:type="auto"/>
          </w:tcPr>
          <w:p w:rsidR="005F5624" w:rsidRDefault="005F5624" w:rsidP="005F5624">
            <w:pPr>
              <w:jc w:val="right"/>
              <w:rPr>
                <w:rFonts w:asciiTheme="minorHAnsi" w:hAnsiTheme="minorHAnsi" w:cstheme="minorHAnsi"/>
                <w:sz w:val="22"/>
                <w:szCs w:val="22"/>
              </w:rPr>
            </w:pPr>
            <w:r>
              <w:rPr>
                <w:rFonts w:asciiTheme="minorHAnsi" w:hAnsiTheme="minorHAnsi" w:cstheme="minorHAnsi"/>
                <w:sz w:val="22"/>
                <w:szCs w:val="22"/>
              </w:rPr>
              <w:t>16,137</w:t>
            </w:r>
          </w:p>
        </w:tc>
      </w:tr>
      <w:tr w:rsidR="005F5624" w:rsidRPr="003C2831"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shd w:val="clear" w:color="auto" w:fill="auto"/>
          </w:tcPr>
          <w:p w:rsidR="005F5624" w:rsidRDefault="005F5624" w:rsidP="00B374B6">
            <w:pPr>
              <w:pStyle w:val="pracaZnakZnak"/>
              <w:tabs>
                <w:tab w:val="left" w:pos="2115"/>
              </w:tabs>
              <w:jc w:val="center"/>
              <w:rPr>
                <w:rFonts w:asciiTheme="minorHAnsi" w:hAnsiTheme="minorHAnsi" w:cs="Calibri"/>
                <w:color w:val="000000"/>
              </w:rPr>
            </w:pP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F76F42" w:rsidRDefault="005F5624" w:rsidP="00477BE6">
            <w:pPr>
              <w:rPr>
                <w:rFonts w:asciiTheme="minorHAnsi" w:hAnsiTheme="minorHAnsi" w:cstheme="minorHAnsi"/>
                <w:sz w:val="22"/>
                <w:szCs w:val="22"/>
              </w:rPr>
            </w:pPr>
            <w:r w:rsidRPr="005F5624">
              <w:rPr>
                <w:rFonts w:asciiTheme="minorHAnsi" w:hAnsiTheme="minorHAnsi" w:cstheme="minorHAnsi"/>
                <w:sz w:val="22"/>
                <w:szCs w:val="22"/>
                <w:lang w:val="pl-PL"/>
              </w:rPr>
              <w:t xml:space="preserve">Budowa kanalizacji sanitarnej w ul. </w:t>
            </w:r>
            <w:r>
              <w:rPr>
                <w:rFonts w:asciiTheme="minorHAnsi" w:hAnsiTheme="minorHAnsi" w:cstheme="minorHAnsi"/>
                <w:sz w:val="22"/>
                <w:szCs w:val="22"/>
              </w:rPr>
              <w:t>Klucznikowskiej</w:t>
            </w:r>
          </w:p>
        </w:tc>
        <w:tc>
          <w:tcPr>
            <w:tcW w:w="0" w:type="auto"/>
          </w:tcPr>
          <w:p w:rsidR="005F5624" w:rsidRDefault="005F5624" w:rsidP="005F5624">
            <w:pPr>
              <w:jc w:val="right"/>
              <w:rPr>
                <w:rFonts w:asciiTheme="minorHAnsi" w:hAnsiTheme="minorHAnsi" w:cstheme="minorHAnsi"/>
                <w:sz w:val="22"/>
                <w:szCs w:val="22"/>
              </w:rPr>
            </w:pPr>
            <w:r>
              <w:rPr>
                <w:rFonts w:asciiTheme="minorHAnsi" w:hAnsiTheme="minorHAnsi" w:cstheme="minorHAnsi"/>
                <w:sz w:val="22"/>
                <w:szCs w:val="22"/>
              </w:rPr>
              <w:t>6,223</w:t>
            </w:r>
          </w:p>
        </w:tc>
      </w:tr>
      <w:tr w:rsidR="005F5624" w:rsidRPr="003C2831"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shd w:val="clear" w:color="auto" w:fill="auto"/>
          </w:tcPr>
          <w:p w:rsidR="005F5624" w:rsidRDefault="005F5624" w:rsidP="00B374B6">
            <w:pPr>
              <w:pStyle w:val="pracaZnakZnak"/>
              <w:tabs>
                <w:tab w:val="left" w:pos="2115"/>
              </w:tabs>
              <w:jc w:val="center"/>
              <w:rPr>
                <w:rFonts w:asciiTheme="minorHAnsi" w:hAnsiTheme="minorHAnsi" w:cs="Calibri"/>
                <w:color w:val="000000"/>
              </w:rPr>
            </w:pP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F76F42" w:rsidRDefault="005F5624" w:rsidP="00477BE6">
            <w:pPr>
              <w:rPr>
                <w:rFonts w:asciiTheme="minorHAnsi" w:hAnsiTheme="minorHAnsi" w:cstheme="minorHAnsi"/>
                <w:sz w:val="22"/>
                <w:szCs w:val="22"/>
              </w:rPr>
            </w:pPr>
            <w:r w:rsidRPr="005F5624">
              <w:rPr>
                <w:rFonts w:asciiTheme="minorHAnsi" w:hAnsiTheme="minorHAnsi" w:cstheme="minorHAnsi"/>
                <w:sz w:val="22"/>
                <w:szCs w:val="22"/>
                <w:lang w:val="pl-PL"/>
              </w:rPr>
              <w:t xml:space="preserve">Budowa kanalizacji sanitarnej w ul. </w:t>
            </w:r>
            <w:r>
              <w:rPr>
                <w:rFonts w:asciiTheme="minorHAnsi" w:hAnsiTheme="minorHAnsi" w:cstheme="minorHAnsi"/>
                <w:sz w:val="22"/>
                <w:szCs w:val="22"/>
              </w:rPr>
              <w:t>Zagłoby</w:t>
            </w:r>
          </w:p>
        </w:tc>
        <w:tc>
          <w:tcPr>
            <w:tcW w:w="0" w:type="auto"/>
          </w:tcPr>
          <w:p w:rsidR="005F5624" w:rsidRDefault="005F5624" w:rsidP="005F5624">
            <w:pPr>
              <w:jc w:val="right"/>
              <w:rPr>
                <w:rFonts w:asciiTheme="minorHAnsi" w:hAnsiTheme="minorHAnsi" w:cstheme="minorHAnsi"/>
                <w:sz w:val="22"/>
                <w:szCs w:val="22"/>
              </w:rPr>
            </w:pPr>
            <w:r>
              <w:rPr>
                <w:rFonts w:asciiTheme="minorHAnsi" w:hAnsiTheme="minorHAnsi" w:cstheme="minorHAnsi"/>
                <w:sz w:val="22"/>
                <w:szCs w:val="22"/>
              </w:rPr>
              <w:t>17,814</w:t>
            </w:r>
          </w:p>
        </w:tc>
      </w:tr>
      <w:tr w:rsidR="005F5624" w:rsidRPr="003C2831"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shd w:val="clear" w:color="auto" w:fill="auto"/>
          </w:tcPr>
          <w:p w:rsidR="005F5624" w:rsidRDefault="005F5624" w:rsidP="00B374B6">
            <w:pPr>
              <w:pStyle w:val="pracaZnakZnak"/>
              <w:tabs>
                <w:tab w:val="left" w:pos="2115"/>
              </w:tabs>
              <w:jc w:val="center"/>
              <w:rPr>
                <w:rFonts w:asciiTheme="minorHAnsi" w:hAnsiTheme="minorHAnsi" w:cs="Calibri"/>
                <w:color w:val="000000"/>
              </w:rPr>
            </w:pP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F76F42" w:rsidRDefault="005F5624" w:rsidP="00477BE6">
            <w:pPr>
              <w:rPr>
                <w:rFonts w:asciiTheme="minorHAnsi" w:hAnsiTheme="minorHAnsi" w:cstheme="minorHAnsi"/>
                <w:sz w:val="22"/>
                <w:szCs w:val="22"/>
              </w:rPr>
            </w:pPr>
            <w:r w:rsidRPr="005F5624">
              <w:rPr>
                <w:rFonts w:asciiTheme="minorHAnsi" w:hAnsiTheme="minorHAnsi" w:cstheme="minorHAnsi"/>
                <w:sz w:val="22"/>
                <w:szCs w:val="22"/>
                <w:lang w:val="pl-PL"/>
              </w:rPr>
              <w:t xml:space="preserve">Budowa kanalizacji sanitarnej w ul. </w:t>
            </w:r>
            <w:r>
              <w:rPr>
                <w:rFonts w:asciiTheme="minorHAnsi" w:hAnsiTheme="minorHAnsi" w:cstheme="minorHAnsi"/>
                <w:sz w:val="22"/>
                <w:szCs w:val="22"/>
              </w:rPr>
              <w:t>Braci Briggsów</w:t>
            </w:r>
          </w:p>
        </w:tc>
        <w:tc>
          <w:tcPr>
            <w:tcW w:w="0" w:type="auto"/>
          </w:tcPr>
          <w:p w:rsidR="005F5624" w:rsidRDefault="005F5624" w:rsidP="005F5624">
            <w:pPr>
              <w:jc w:val="right"/>
              <w:rPr>
                <w:rFonts w:asciiTheme="minorHAnsi" w:hAnsiTheme="minorHAnsi" w:cstheme="minorHAnsi"/>
                <w:sz w:val="22"/>
                <w:szCs w:val="22"/>
              </w:rPr>
            </w:pPr>
            <w:r>
              <w:rPr>
                <w:rFonts w:asciiTheme="minorHAnsi" w:hAnsiTheme="minorHAnsi" w:cstheme="minorHAnsi"/>
                <w:sz w:val="22"/>
                <w:szCs w:val="22"/>
              </w:rPr>
              <w:t>28,989</w:t>
            </w:r>
          </w:p>
        </w:tc>
      </w:tr>
      <w:tr w:rsidR="005F5624" w:rsidRPr="005F5624"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shd w:val="clear" w:color="auto" w:fill="auto"/>
          </w:tcPr>
          <w:p w:rsidR="005F5624" w:rsidRDefault="005F5624" w:rsidP="00B374B6">
            <w:pPr>
              <w:pStyle w:val="pracaZnakZnak"/>
              <w:tabs>
                <w:tab w:val="left" w:pos="2115"/>
              </w:tabs>
              <w:jc w:val="center"/>
              <w:rPr>
                <w:rFonts w:asciiTheme="minorHAnsi" w:hAnsiTheme="minorHAnsi" w:cs="Calibri"/>
                <w:color w:val="000000"/>
              </w:rPr>
            </w:pP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5F5624" w:rsidRDefault="005F5624" w:rsidP="00477BE6">
            <w:pPr>
              <w:rPr>
                <w:rFonts w:asciiTheme="minorHAnsi" w:hAnsiTheme="minorHAnsi" w:cstheme="minorHAnsi"/>
                <w:sz w:val="22"/>
                <w:szCs w:val="22"/>
                <w:lang w:val="pl-PL"/>
              </w:rPr>
            </w:pPr>
            <w:r w:rsidRPr="005F5624">
              <w:rPr>
                <w:rFonts w:asciiTheme="minorHAnsi" w:hAnsiTheme="minorHAnsi" w:cstheme="minorHAnsi"/>
                <w:sz w:val="22"/>
                <w:szCs w:val="22"/>
                <w:lang w:val="pl-PL"/>
              </w:rPr>
              <w:t>„Budowa kanalizacji sanitarnej na obszarze aglomeracji miasta Marki”</w:t>
            </w:r>
            <w:r>
              <w:rPr>
                <w:rFonts w:asciiTheme="minorHAnsi" w:hAnsiTheme="minorHAnsi" w:cstheme="minorHAnsi"/>
                <w:sz w:val="22"/>
                <w:szCs w:val="22"/>
                <w:lang w:val="pl-PL"/>
              </w:rPr>
              <w:t xml:space="preserve">. Dofinansowanie z </w:t>
            </w:r>
            <w:r>
              <w:rPr>
                <w:rFonts w:asciiTheme="minorHAnsi" w:hAnsiTheme="minorHAnsi" w:cstheme="minorHAnsi"/>
                <w:sz w:val="22"/>
                <w:szCs w:val="22"/>
              </w:rPr>
              <w:t>Funduszu Spójności</w:t>
            </w:r>
          </w:p>
        </w:tc>
        <w:tc>
          <w:tcPr>
            <w:tcW w:w="0" w:type="auto"/>
          </w:tcPr>
          <w:p w:rsidR="005F5624" w:rsidRPr="005F5624" w:rsidRDefault="005F5624" w:rsidP="005F5624">
            <w:pPr>
              <w:jc w:val="right"/>
              <w:rPr>
                <w:rFonts w:asciiTheme="minorHAnsi" w:hAnsiTheme="minorHAnsi" w:cstheme="minorHAnsi"/>
                <w:sz w:val="22"/>
                <w:szCs w:val="22"/>
                <w:lang w:val="pl-PL"/>
              </w:rPr>
            </w:pPr>
            <w:r w:rsidRPr="005F5624">
              <w:rPr>
                <w:rFonts w:asciiTheme="minorHAnsi" w:hAnsiTheme="minorHAnsi" w:cstheme="minorHAnsi"/>
                <w:sz w:val="22"/>
                <w:szCs w:val="22"/>
                <w:lang w:val="pl-PL"/>
              </w:rPr>
              <w:t>17990</w:t>
            </w:r>
            <w:r>
              <w:rPr>
                <w:rFonts w:asciiTheme="minorHAnsi" w:hAnsiTheme="minorHAnsi" w:cstheme="minorHAnsi"/>
                <w:sz w:val="22"/>
                <w:szCs w:val="22"/>
                <w:lang w:val="pl-PL"/>
              </w:rPr>
              <w:t>,</w:t>
            </w:r>
            <w:r w:rsidRPr="005F5624">
              <w:rPr>
                <w:rFonts w:asciiTheme="minorHAnsi" w:hAnsiTheme="minorHAnsi" w:cstheme="minorHAnsi"/>
                <w:sz w:val="22"/>
                <w:szCs w:val="22"/>
                <w:lang w:val="pl-PL"/>
              </w:rPr>
              <w:t>028</w:t>
            </w:r>
          </w:p>
        </w:tc>
      </w:tr>
      <w:tr w:rsidR="005F5624" w:rsidRPr="005F5624"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shd w:val="clear" w:color="auto" w:fill="auto"/>
          </w:tcPr>
          <w:p w:rsidR="005F5624" w:rsidRDefault="005F5624" w:rsidP="00B374B6">
            <w:pPr>
              <w:pStyle w:val="pracaZnakZnak"/>
              <w:tabs>
                <w:tab w:val="left" w:pos="2115"/>
              </w:tabs>
              <w:jc w:val="center"/>
              <w:rPr>
                <w:rFonts w:asciiTheme="minorHAnsi" w:hAnsiTheme="minorHAnsi" w:cs="Calibri"/>
                <w:color w:val="000000"/>
              </w:rPr>
            </w:pP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5F5624" w:rsidRDefault="005F5624" w:rsidP="00477BE6">
            <w:pPr>
              <w:rPr>
                <w:rFonts w:asciiTheme="minorHAnsi" w:hAnsiTheme="minorHAnsi" w:cstheme="minorHAnsi"/>
                <w:sz w:val="22"/>
                <w:szCs w:val="22"/>
                <w:lang w:val="pl-PL"/>
              </w:rPr>
            </w:pPr>
            <w:r w:rsidRPr="005F5624">
              <w:rPr>
                <w:rFonts w:asciiTheme="minorHAnsi" w:hAnsiTheme="minorHAnsi" w:cstheme="minorHAnsi"/>
                <w:sz w:val="22"/>
                <w:szCs w:val="22"/>
                <w:lang w:val="pl-PL"/>
              </w:rPr>
              <w:t>Aktualizacja wariantowej techniczno-ekonomicznej koncepcji skanalizowania miasta Marki</w:t>
            </w:r>
          </w:p>
        </w:tc>
        <w:tc>
          <w:tcPr>
            <w:tcW w:w="0" w:type="auto"/>
          </w:tcPr>
          <w:p w:rsidR="005F5624" w:rsidRPr="005F5624" w:rsidRDefault="005F5624" w:rsidP="005F5624">
            <w:pPr>
              <w:jc w:val="right"/>
              <w:rPr>
                <w:rFonts w:asciiTheme="minorHAnsi" w:hAnsiTheme="minorHAnsi" w:cstheme="minorHAnsi"/>
                <w:sz w:val="22"/>
                <w:szCs w:val="22"/>
                <w:lang w:val="pl-PL"/>
              </w:rPr>
            </w:pPr>
            <w:r w:rsidRPr="005F5624">
              <w:rPr>
                <w:rFonts w:asciiTheme="minorHAnsi" w:hAnsiTheme="minorHAnsi" w:cstheme="minorHAnsi"/>
                <w:sz w:val="22"/>
                <w:szCs w:val="22"/>
                <w:lang w:val="pl-PL"/>
              </w:rPr>
              <w:t>40,000</w:t>
            </w:r>
          </w:p>
        </w:tc>
      </w:tr>
      <w:tr w:rsidR="005F5624" w:rsidRPr="005F5624"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shd w:val="clear" w:color="auto" w:fill="auto"/>
          </w:tcPr>
          <w:p w:rsidR="005F5624" w:rsidRDefault="005F5624" w:rsidP="00B374B6">
            <w:pPr>
              <w:pStyle w:val="pracaZnakZnak"/>
              <w:tabs>
                <w:tab w:val="left" w:pos="2115"/>
              </w:tabs>
              <w:jc w:val="center"/>
              <w:rPr>
                <w:rFonts w:asciiTheme="minorHAnsi" w:hAnsiTheme="minorHAnsi" w:cs="Calibri"/>
                <w:color w:val="000000"/>
              </w:rPr>
            </w:pP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5F5624" w:rsidRDefault="005F5624" w:rsidP="00477BE6">
            <w:pPr>
              <w:rPr>
                <w:rFonts w:asciiTheme="minorHAnsi" w:hAnsiTheme="minorHAnsi" w:cstheme="minorHAnsi"/>
                <w:sz w:val="22"/>
                <w:szCs w:val="22"/>
                <w:lang w:val="pl-PL"/>
              </w:rPr>
            </w:pPr>
            <w:r w:rsidRPr="005F5624">
              <w:rPr>
                <w:rFonts w:asciiTheme="minorHAnsi" w:hAnsiTheme="minorHAnsi" w:cstheme="minorHAnsi"/>
                <w:sz w:val="22"/>
                <w:szCs w:val="22"/>
                <w:lang w:val="pl-PL"/>
              </w:rPr>
              <w:t>Raport oddziaływania na środowisko  przedsięwzięcia</w:t>
            </w:r>
          </w:p>
          <w:p w:rsidR="005F5624" w:rsidRDefault="005F5624" w:rsidP="00477BE6">
            <w:pPr>
              <w:rPr>
                <w:rFonts w:asciiTheme="minorHAnsi" w:hAnsiTheme="minorHAnsi" w:cstheme="minorHAnsi"/>
                <w:sz w:val="22"/>
                <w:szCs w:val="22"/>
              </w:rPr>
            </w:pPr>
            <w:r w:rsidRPr="005F5624">
              <w:rPr>
                <w:rFonts w:asciiTheme="minorHAnsi" w:hAnsiTheme="minorHAnsi" w:cstheme="minorHAnsi"/>
                <w:sz w:val="22"/>
                <w:szCs w:val="22"/>
                <w:lang w:val="pl-PL"/>
              </w:rPr>
              <w:t>pn. „Budowa kanalizacji sanitarnej na obszarze aglomeracji miasta Marki – Etap II”</w:t>
            </w:r>
            <w:r>
              <w:rPr>
                <w:rFonts w:asciiTheme="minorHAnsi" w:hAnsiTheme="minorHAnsi" w:cstheme="minorHAnsi"/>
                <w:sz w:val="22"/>
                <w:szCs w:val="22"/>
                <w:lang w:val="pl-PL"/>
              </w:rPr>
              <w:t xml:space="preserve">. Dofinansowanie z </w:t>
            </w:r>
            <w:r>
              <w:rPr>
                <w:rFonts w:asciiTheme="minorHAnsi" w:hAnsiTheme="minorHAnsi" w:cstheme="minorHAnsi"/>
                <w:sz w:val="22"/>
                <w:szCs w:val="22"/>
              </w:rPr>
              <w:t>Funduszu Spójności</w:t>
            </w:r>
          </w:p>
          <w:p w:rsidR="005F5624" w:rsidRPr="005F5624" w:rsidRDefault="005F5624" w:rsidP="00477BE6">
            <w:pPr>
              <w:rPr>
                <w:rFonts w:asciiTheme="minorHAnsi" w:hAnsiTheme="minorHAnsi" w:cstheme="minorHAnsi"/>
                <w:sz w:val="22"/>
                <w:szCs w:val="22"/>
                <w:lang w:val="pl-PL"/>
              </w:rPr>
            </w:pPr>
            <w:r>
              <w:rPr>
                <w:rFonts w:asciiTheme="minorHAnsi" w:hAnsiTheme="minorHAnsi" w:cstheme="minorHAnsi"/>
                <w:sz w:val="22"/>
                <w:szCs w:val="22"/>
              </w:rPr>
              <w:t xml:space="preserve">- </w:t>
            </w:r>
            <w:r w:rsidR="00477BE6">
              <w:rPr>
                <w:rFonts w:asciiTheme="minorHAnsi" w:hAnsiTheme="minorHAnsi" w:cstheme="minorHAnsi"/>
                <w:sz w:val="22"/>
                <w:szCs w:val="22"/>
              </w:rPr>
              <w:t>p</w:t>
            </w:r>
            <w:r>
              <w:rPr>
                <w:rFonts w:asciiTheme="minorHAnsi" w:hAnsiTheme="minorHAnsi" w:cstheme="minorHAnsi"/>
                <w:sz w:val="22"/>
                <w:szCs w:val="22"/>
              </w:rPr>
              <w:t>ożyczka NFOŚiGW</w:t>
            </w:r>
          </w:p>
        </w:tc>
        <w:tc>
          <w:tcPr>
            <w:tcW w:w="0" w:type="auto"/>
          </w:tcPr>
          <w:p w:rsidR="005F5624" w:rsidRPr="005F5624" w:rsidRDefault="005F5624" w:rsidP="005F5624">
            <w:pPr>
              <w:jc w:val="right"/>
              <w:rPr>
                <w:rFonts w:asciiTheme="minorHAnsi" w:hAnsiTheme="minorHAnsi" w:cstheme="minorHAnsi"/>
                <w:sz w:val="22"/>
                <w:szCs w:val="22"/>
                <w:lang w:val="pl-PL"/>
              </w:rPr>
            </w:pPr>
            <w:r w:rsidRPr="005F5624">
              <w:rPr>
                <w:rFonts w:asciiTheme="minorHAnsi" w:hAnsiTheme="minorHAnsi" w:cstheme="minorHAnsi"/>
                <w:sz w:val="22"/>
                <w:szCs w:val="22"/>
                <w:lang w:val="pl-PL"/>
              </w:rPr>
              <w:t>125,000</w:t>
            </w:r>
          </w:p>
        </w:tc>
      </w:tr>
      <w:tr w:rsidR="005F5624" w:rsidRPr="005F5624"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shd w:val="clear" w:color="auto" w:fill="auto"/>
          </w:tcPr>
          <w:p w:rsidR="005F5624" w:rsidRDefault="005F5624" w:rsidP="00B374B6">
            <w:pPr>
              <w:pStyle w:val="pracaZnakZnak"/>
              <w:tabs>
                <w:tab w:val="left" w:pos="2115"/>
              </w:tabs>
              <w:jc w:val="center"/>
              <w:rPr>
                <w:rFonts w:asciiTheme="minorHAnsi" w:hAnsiTheme="minorHAnsi" w:cs="Calibri"/>
                <w:color w:val="000000"/>
              </w:rPr>
            </w:pP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5F5624" w:rsidRDefault="005F5624" w:rsidP="00477BE6">
            <w:pPr>
              <w:rPr>
                <w:rFonts w:asciiTheme="minorHAnsi" w:hAnsiTheme="minorHAnsi" w:cstheme="minorHAnsi"/>
                <w:sz w:val="22"/>
                <w:szCs w:val="22"/>
                <w:lang w:val="pl-PL"/>
              </w:rPr>
            </w:pPr>
            <w:r w:rsidRPr="005F5624">
              <w:rPr>
                <w:rFonts w:asciiTheme="minorHAnsi" w:hAnsiTheme="minorHAnsi" w:cstheme="minorHAnsi"/>
                <w:sz w:val="22"/>
                <w:szCs w:val="22"/>
                <w:lang w:val="pl-PL"/>
              </w:rPr>
              <w:t>Studium Wykonalności dla Projektu pn.: „Budowa kanalizacji sanitarnej na obszarze aglomeracji miasta Marki – etap II”</w:t>
            </w:r>
          </w:p>
        </w:tc>
        <w:tc>
          <w:tcPr>
            <w:tcW w:w="0" w:type="auto"/>
          </w:tcPr>
          <w:p w:rsidR="005F5624" w:rsidRDefault="005F5624" w:rsidP="005F5624">
            <w:pPr>
              <w:jc w:val="right"/>
              <w:rPr>
                <w:rFonts w:asciiTheme="minorHAnsi" w:hAnsiTheme="minorHAnsi" w:cstheme="minorHAnsi"/>
                <w:sz w:val="22"/>
                <w:szCs w:val="22"/>
              </w:rPr>
            </w:pPr>
            <w:r>
              <w:rPr>
                <w:rFonts w:asciiTheme="minorHAnsi" w:hAnsiTheme="minorHAnsi" w:cstheme="minorHAnsi"/>
                <w:sz w:val="22"/>
                <w:szCs w:val="22"/>
              </w:rPr>
              <w:t>75,000</w:t>
            </w:r>
          </w:p>
        </w:tc>
      </w:tr>
      <w:tr w:rsidR="005F5624" w:rsidRPr="005F5624"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shd w:val="clear" w:color="auto" w:fill="auto"/>
          </w:tcPr>
          <w:p w:rsidR="005F5624" w:rsidRDefault="005F5624" w:rsidP="00B374B6">
            <w:pPr>
              <w:pStyle w:val="pracaZnakZnak"/>
              <w:tabs>
                <w:tab w:val="left" w:pos="2115"/>
              </w:tabs>
              <w:jc w:val="center"/>
              <w:rPr>
                <w:rFonts w:asciiTheme="minorHAnsi" w:hAnsiTheme="minorHAnsi" w:cs="Calibri"/>
                <w:color w:val="000000"/>
              </w:rPr>
            </w:pP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5F5624" w:rsidRDefault="005F5624" w:rsidP="00477BE6">
            <w:pPr>
              <w:rPr>
                <w:rFonts w:asciiTheme="minorHAnsi" w:hAnsiTheme="minorHAnsi" w:cstheme="minorHAnsi"/>
                <w:sz w:val="22"/>
                <w:szCs w:val="22"/>
                <w:lang w:val="pl-PL"/>
              </w:rPr>
            </w:pPr>
            <w:r w:rsidRPr="005F5624">
              <w:rPr>
                <w:rFonts w:asciiTheme="minorHAnsi" w:hAnsiTheme="minorHAnsi" w:cstheme="minorHAnsi"/>
                <w:sz w:val="22"/>
                <w:szCs w:val="22"/>
                <w:lang w:val="pl-PL"/>
              </w:rPr>
              <w:t xml:space="preserve">„Budowa kanalizacji sanitarnej na obszarze  aglomeracji miasta Marki – etap II” </w:t>
            </w:r>
          </w:p>
        </w:tc>
        <w:tc>
          <w:tcPr>
            <w:tcW w:w="0" w:type="auto"/>
          </w:tcPr>
          <w:p w:rsidR="005F5624" w:rsidRDefault="005F5624" w:rsidP="005F5624">
            <w:pPr>
              <w:jc w:val="right"/>
              <w:rPr>
                <w:rFonts w:asciiTheme="minorHAnsi" w:hAnsiTheme="minorHAnsi" w:cstheme="minorHAnsi"/>
                <w:sz w:val="22"/>
                <w:szCs w:val="22"/>
              </w:rPr>
            </w:pPr>
            <w:r w:rsidRPr="00260A7F">
              <w:rPr>
                <w:rFonts w:asciiTheme="minorHAnsi" w:hAnsiTheme="minorHAnsi" w:cstheme="minorHAnsi"/>
                <w:sz w:val="22"/>
                <w:szCs w:val="22"/>
              </w:rPr>
              <w:t>719</w:t>
            </w:r>
            <w:r>
              <w:rPr>
                <w:rFonts w:asciiTheme="minorHAnsi" w:hAnsiTheme="minorHAnsi" w:cstheme="minorHAnsi"/>
                <w:sz w:val="22"/>
                <w:szCs w:val="22"/>
              </w:rPr>
              <w:t>,</w:t>
            </w:r>
            <w:r w:rsidRPr="00260A7F">
              <w:rPr>
                <w:rFonts w:asciiTheme="minorHAnsi" w:hAnsiTheme="minorHAnsi" w:cstheme="minorHAnsi"/>
                <w:sz w:val="22"/>
                <w:szCs w:val="22"/>
              </w:rPr>
              <w:t>521</w:t>
            </w:r>
          </w:p>
        </w:tc>
      </w:tr>
      <w:tr w:rsidR="005F5624" w:rsidRPr="005F5624" w:rsidTr="000047E7">
        <w:trPr>
          <w:trHeight w:val="28"/>
        </w:trPr>
        <w:tc>
          <w:tcPr>
            <w:tcW w:w="0" w:type="auto"/>
            <w:vMerge/>
            <w:shd w:val="clear" w:color="auto" w:fill="auto"/>
          </w:tcPr>
          <w:p w:rsidR="005F5624" w:rsidRPr="00871481" w:rsidRDefault="005F5624" w:rsidP="00B374B6">
            <w:pPr>
              <w:jc w:val="center"/>
              <w:rPr>
                <w:rFonts w:asciiTheme="minorHAnsi" w:hAnsiTheme="minorHAnsi" w:cs="Calibri"/>
                <w:sz w:val="22"/>
                <w:szCs w:val="22"/>
                <w:lang w:val="pl-PL"/>
              </w:rPr>
            </w:pPr>
          </w:p>
        </w:tc>
        <w:tc>
          <w:tcPr>
            <w:tcW w:w="0" w:type="auto"/>
            <w:vMerge/>
            <w:shd w:val="clear" w:color="auto" w:fill="auto"/>
          </w:tcPr>
          <w:p w:rsidR="005F5624" w:rsidRDefault="005F5624" w:rsidP="00B374B6">
            <w:pPr>
              <w:pStyle w:val="pracaZnakZnak"/>
              <w:tabs>
                <w:tab w:val="left" w:pos="2115"/>
              </w:tabs>
              <w:jc w:val="center"/>
              <w:rPr>
                <w:rFonts w:asciiTheme="minorHAnsi" w:hAnsiTheme="minorHAnsi" w:cs="Calibri"/>
                <w:color w:val="000000"/>
              </w:rPr>
            </w:pPr>
          </w:p>
        </w:tc>
        <w:tc>
          <w:tcPr>
            <w:tcW w:w="538" w:type="dxa"/>
          </w:tcPr>
          <w:p w:rsidR="005F5624" w:rsidRPr="00871481" w:rsidRDefault="005F562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5F5624" w:rsidRPr="005F5624" w:rsidRDefault="005F5624" w:rsidP="00477BE6">
            <w:pPr>
              <w:rPr>
                <w:rFonts w:asciiTheme="minorHAnsi" w:hAnsiTheme="minorHAnsi" w:cstheme="minorHAnsi"/>
                <w:sz w:val="22"/>
                <w:szCs w:val="22"/>
                <w:lang w:val="pl-PL"/>
              </w:rPr>
            </w:pPr>
            <w:r w:rsidRPr="005F5624">
              <w:rPr>
                <w:rFonts w:asciiTheme="minorHAnsi" w:hAnsiTheme="minorHAnsi" w:cstheme="minorHAnsi"/>
                <w:sz w:val="22"/>
                <w:szCs w:val="22"/>
                <w:lang w:val="pl-PL"/>
              </w:rPr>
              <w:t xml:space="preserve"> „Dofinansowanie przydomowych oczyszczalni ścieków oraz podłączeń  budynków do systemu kanalizacyjnego”</w:t>
            </w:r>
            <w:r>
              <w:rPr>
                <w:rFonts w:asciiTheme="minorHAnsi" w:hAnsiTheme="minorHAnsi" w:cstheme="minorHAnsi"/>
                <w:sz w:val="22"/>
                <w:szCs w:val="22"/>
                <w:lang w:val="pl-PL"/>
              </w:rPr>
              <w:t xml:space="preserve">. </w:t>
            </w:r>
            <w:r>
              <w:rPr>
                <w:rFonts w:asciiTheme="minorHAnsi" w:hAnsiTheme="minorHAnsi" w:cstheme="minorHAnsi"/>
                <w:sz w:val="22"/>
                <w:szCs w:val="22"/>
              </w:rPr>
              <w:t>P</w:t>
            </w:r>
            <w:r w:rsidRPr="00F417DC">
              <w:rPr>
                <w:rFonts w:asciiTheme="minorHAnsi" w:hAnsiTheme="minorHAnsi" w:cstheme="minorHAnsi"/>
                <w:sz w:val="22"/>
                <w:szCs w:val="22"/>
              </w:rPr>
              <w:t>rogram priorytetow</w:t>
            </w:r>
            <w:r>
              <w:rPr>
                <w:rFonts w:asciiTheme="minorHAnsi" w:hAnsiTheme="minorHAnsi" w:cstheme="minorHAnsi"/>
                <w:sz w:val="22"/>
                <w:szCs w:val="22"/>
              </w:rPr>
              <w:t>y Narodowego Funduszu Ochrony Środowiska i Gospodarki Wodnej</w:t>
            </w:r>
          </w:p>
        </w:tc>
        <w:tc>
          <w:tcPr>
            <w:tcW w:w="0" w:type="auto"/>
          </w:tcPr>
          <w:p w:rsidR="005F5624" w:rsidRPr="005F5624" w:rsidRDefault="005F5624" w:rsidP="005F5624">
            <w:pPr>
              <w:jc w:val="right"/>
              <w:rPr>
                <w:rFonts w:asciiTheme="minorHAnsi" w:hAnsiTheme="minorHAnsi" w:cstheme="minorHAnsi"/>
                <w:sz w:val="22"/>
                <w:szCs w:val="22"/>
                <w:lang w:val="pl-PL"/>
              </w:rPr>
            </w:pPr>
            <w:r w:rsidRPr="005F5624">
              <w:rPr>
                <w:rFonts w:asciiTheme="minorHAnsi" w:hAnsiTheme="minorHAnsi" w:cstheme="minorHAnsi"/>
                <w:sz w:val="22"/>
                <w:szCs w:val="22"/>
                <w:lang w:val="pl-PL"/>
              </w:rPr>
              <w:t>3232</w:t>
            </w:r>
            <w:r>
              <w:rPr>
                <w:rFonts w:asciiTheme="minorHAnsi" w:hAnsiTheme="minorHAnsi" w:cstheme="minorHAnsi"/>
                <w:sz w:val="22"/>
                <w:szCs w:val="22"/>
                <w:lang w:val="pl-PL"/>
              </w:rPr>
              <w:t>,</w:t>
            </w:r>
            <w:r w:rsidRPr="005F5624">
              <w:rPr>
                <w:rFonts w:asciiTheme="minorHAnsi" w:hAnsiTheme="minorHAnsi" w:cstheme="minorHAnsi"/>
                <w:sz w:val="22"/>
                <w:szCs w:val="22"/>
                <w:lang w:val="pl-PL"/>
              </w:rPr>
              <w:t xml:space="preserve">155 </w:t>
            </w:r>
          </w:p>
        </w:tc>
      </w:tr>
      <w:tr w:rsidR="00D5285E" w:rsidRPr="00D5285E" w:rsidTr="000047E7">
        <w:trPr>
          <w:trHeight w:val="28"/>
        </w:trPr>
        <w:tc>
          <w:tcPr>
            <w:tcW w:w="0" w:type="auto"/>
            <w:vMerge/>
            <w:shd w:val="clear" w:color="auto" w:fill="auto"/>
          </w:tcPr>
          <w:p w:rsidR="00D5285E" w:rsidRPr="00871481" w:rsidRDefault="00D5285E" w:rsidP="00B374B6">
            <w:pPr>
              <w:jc w:val="center"/>
              <w:rPr>
                <w:rFonts w:asciiTheme="minorHAnsi" w:hAnsiTheme="minorHAnsi" w:cs="Calibri"/>
                <w:sz w:val="22"/>
                <w:szCs w:val="22"/>
                <w:lang w:val="pl-PL"/>
              </w:rPr>
            </w:pPr>
          </w:p>
        </w:tc>
        <w:tc>
          <w:tcPr>
            <w:tcW w:w="0" w:type="auto"/>
            <w:shd w:val="clear" w:color="auto" w:fill="auto"/>
          </w:tcPr>
          <w:p w:rsidR="00D5285E" w:rsidRDefault="00D5285E" w:rsidP="00B374B6">
            <w:pPr>
              <w:pStyle w:val="pracaZnakZnak"/>
              <w:tabs>
                <w:tab w:val="left" w:pos="2115"/>
              </w:tabs>
              <w:jc w:val="center"/>
              <w:rPr>
                <w:rFonts w:asciiTheme="minorHAnsi" w:hAnsiTheme="minorHAnsi" w:cs="Calibri"/>
                <w:color w:val="000000"/>
              </w:rPr>
            </w:pPr>
            <w:r>
              <w:rPr>
                <w:rFonts w:asciiTheme="minorHAnsi" w:hAnsiTheme="minorHAnsi" w:cs="Calibri"/>
                <w:color w:val="000000"/>
              </w:rPr>
              <w:t>Gmina Radzymin</w:t>
            </w:r>
          </w:p>
        </w:tc>
        <w:tc>
          <w:tcPr>
            <w:tcW w:w="538" w:type="dxa"/>
          </w:tcPr>
          <w:p w:rsidR="00D5285E" w:rsidRPr="00871481" w:rsidRDefault="00D5285E"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D5285E" w:rsidRPr="005F5624" w:rsidRDefault="00D5285E" w:rsidP="00477BE6">
            <w:pPr>
              <w:rPr>
                <w:rFonts w:asciiTheme="minorHAnsi" w:hAnsiTheme="minorHAnsi" w:cstheme="minorHAnsi"/>
                <w:sz w:val="22"/>
                <w:szCs w:val="22"/>
                <w:lang w:val="pl-PL"/>
              </w:rPr>
            </w:pPr>
            <w:r>
              <w:rPr>
                <w:rFonts w:asciiTheme="minorHAnsi" w:hAnsiTheme="minorHAnsi" w:cstheme="minorHAnsi"/>
                <w:sz w:val="22"/>
                <w:szCs w:val="22"/>
                <w:lang w:val="pl-PL"/>
              </w:rPr>
              <w:t>Inwestycja pn. Budowa kanalizacji sanitarnej wraz z zagospodarowaniem osadów w Gminie Radzymin</w:t>
            </w:r>
          </w:p>
        </w:tc>
        <w:tc>
          <w:tcPr>
            <w:tcW w:w="0" w:type="auto"/>
          </w:tcPr>
          <w:p w:rsidR="00D5285E" w:rsidRPr="005F5624" w:rsidRDefault="00D5285E" w:rsidP="005F5624">
            <w:pPr>
              <w:jc w:val="right"/>
              <w:rPr>
                <w:rFonts w:asciiTheme="minorHAnsi" w:hAnsiTheme="minorHAnsi" w:cstheme="minorHAnsi"/>
                <w:sz w:val="22"/>
                <w:szCs w:val="22"/>
                <w:lang w:val="pl-PL"/>
              </w:rPr>
            </w:pPr>
            <w:r>
              <w:rPr>
                <w:rFonts w:asciiTheme="minorHAnsi" w:hAnsiTheme="minorHAnsi" w:cstheme="minorHAnsi"/>
                <w:sz w:val="22"/>
                <w:szCs w:val="22"/>
                <w:lang w:val="pl-PL"/>
              </w:rPr>
              <w:t>16311,295</w:t>
            </w:r>
          </w:p>
        </w:tc>
      </w:tr>
      <w:tr w:rsidR="00036B63" w:rsidRPr="00871481" w:rsidTr="000047E7">
        <w:trPr>
          <w:trHeight w:val="28"/>
        </w:trPr>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0" w:type="auto"/>
            <w:vMerge w:val="restart"/>
            <w:shd w:val="clear" w:color="auto" w:fill="auto"/>
          </w:tcPr>
          <w:p w:rsidR="00036B63" w:rsidRPr="00871481" w:rsidRDefault="00036B63" w:rsidP="00B374B6">
            <w:pPr>
              <w:pStyle w:val="pracaZnakZnak"/>
              <w:tabs>
                <w:tab w:val="left" w:pos="2115"/>
              </w:tabs>
              <w:jc w:val="center"/>
              <w:rPr>
                <w:rFonts w:asciiTheme="minorHAnsi" w:hAnsiTheme="minorHAnsi" w:cs="Calibri"/>
                <w:color w:val="000000"/>
              </w:rPr>
            </w:pPr>
          </w:p>
          <w:p w:rsidR="00036B63" w:rsidRDefault="00036B63" w:rsidP="00B374B6">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Tłuszcz</w:t>
            </w:r>
          </w:p>
          <w:p w:rsidR="00577E02" w:rsidRDefault="00577E02" w:rsidP="00577E02">
            <w:pPr>
              <w:pStyle w:val="pracaZnakZnak"/>
              <w:tabs>
                <w:tab w:val="left" w:pos="2115"/>
              </w:tabs>
              <w:jc w:val="center"/>
              <w:rPr>
                <w:rFonts w:asciiTheme="minorHAnsi" w:hAnsiTheme="minorHAnsi" w:cs="Calibri"/>
                <w:color w:val="000000"/>
              </w:rPr>
            </w:pPr>
          </w:p>
          <w:p w:rsidR="00577E02" w:rsidRDefault="00577E02" w:rsidP="00577E02">
            <w:pPr>
              <w:pStyle w:val="pracaZnakZnak"/>
              <w:tabs>
                <w:tab w:val="left" w:pos="2115"/>
              </w:tabs>
              <w:jc w:val="center"/>
              <w:rPr>
                <w:rFonts w:asciiTheme="minorHAnsi" w:hAnsiTheme="minorHAnsi" w:cs="Calibri"/>
                <w:color w:val="000000"/>
              </w:rPr>
            </w:pPr>
          </w:p>
          <w:p w:rsidR="00577E02" w:rsidRDefault="00577E02" w:rsidP="00577E02">
            <w:pPr>
              <w:pStyle w:val="pracaZnakZnak"/>
              <w:tabs>
                <w:tab w:val="left" w:pos="2115"/>
              </w:tabs>
              <w:jc w:val="center"/>
              <w:rPr>
                <w:rFonts w:asciiTheme="minorHAnsi" w:hAnsiTheme="minorHAnsi" w:cs="Calibri"/>
                <w:color w:val="000000"/>
              </w:rPr>
            </w:pPr>
          </w:p>
          <w:p w:rsidR="00577E02" w:rsidRDefault="00577E02" w:rsidP="00577E02">
            <w:pPr>
              <w:pStyle w:val="pracaZnakZnak"/>
              <w:tabs>
                <w:tab w:val="left" w:pos="2115"/>
              </w:tabs>
              <w:jc w:val="center"/>
              <w:rPr>
                <w:rFonts w:asciiTheme="minorHAnsi" w:hAnsiTheme="minorHAnsi" w:cs="Calibri"/>
                <w:color w:val="000000"/>
              </w:rPr>
            </w:pPr>
          </w:p>
          <w:p w:rsidR="00577E02" w:rsidRDefault="00577E02" w:rsidP="00577E02">
            <w:pPr>
              <w:pStyle w:val="pracaZnakZnak"/>
              <w:tabs>
                <w:tab w:val="left" w:pos="2115"/>
              </w:tabs>
              <w:jc w:val="center"/>
              <w:rPr>
                <w:rFonts w:asciiTheme="minorHAnsi" w:hAnsiTheme="minorHAnsi" w:cs="Calibri"/>
                <w:color w:val="000000"/>
              </w:rPr>
            </w:pPr>
          </w:p>
          <w:p w:rsidR="00577E02" w:rsidRDefault="00577E02" w:rsidP="00577E02">
            <w:pPr>
              <w:pStyle w:val="pracaZnakZnak"/>
              <w:tabs>
                <w:tab w:val="left" w:pos="2115"/>
              </w:tabs>
              <w:jc w:val="center"/>
              <w:rPr>
                <w:rFonts w:asciiTheme="minorHAnsi" w:hAnsiTheme="minorHAnsi" w:cs="Calibri"/>
                <w:color w:val="000000"/>
              </w:rPr>
            </w:pPr>
          </w:p>
          <w:p w:rsidR="00577E02" w:rsidRDefault="00577E02" w:rsidP="00577E02">
            <w:pPr>
              <w:pStyle w:val="pracaZnakZnak"/>
              <w:tabs>
                <w:tab w:val="left" w:pos="2115"/>
              </w:tabs>
              <w:jc w:val="center"/>
              <w:rPr>
                <w:rFonts w:asciiTheme="minorHAnsi" w:hAnsiTheme="minorHAnsi" w:cs="Calibri"/>
                <w:color w:val="000000"/>
              </w:rPr>
            </w:pPr>
          </w:p>
          <w:p w:rsidR="00577E02" w:rsidRDefault="00577E02" w:rsidP="00577E02">
            <w:pPr>
              <w:pStyle w:val="pracaZnakZnak"/>
              <w:tabs>
                <w:tab w:val="left" w:pos="2115"/>
              </w:tabs>
              <w:jc w:val="center"/>
              <w:rPr>
                <w:rFonts w:asciiTheme="minorHAnsi" w:hAnsiTheme="minorHAnsi" w:cs="Calibri"/>
                <w:color w:val="000000"/>
              </w:rPr>
            </w:pPr>
          </w:p>
          <w:p w:rsidR="00577E02" w:rsidRDefault="00577E02" w:rsidP="00577E02">
            <w:pPr>
              <w:pStyle w:val="pracaZnakZnak"/>
              <w:tabs>
                <w:tab w:val="left" w:pos="2115"/>
              </w:tabs>
              <w:jc w:val="center"/>
              <w:rPr>
                <w:rFonts w:asciiTheme="minorHAnsi" w:hAnsiTheme="minorHAnsi" w:cs="Calibri"/>
                <w:color w:val="000000"/>
              </w:rPr>
            </w:pPr>
          </w:p>
          <w:p w:rsidR="00036B63" w:rsidRPr="00871481" w:rsidRDefault="00577E02" w:rsidP="00577E02">
            <w:pPr>
              <w:pStyle w:val="pracaZnakZnak"/>
              <w:tabs>
                <w:tab w:val="left" w:pos="2115"/>
              </w:tabs>
              <w:jc w:val="center"/>
              <w:rPr>
                <w:rFonts w:asciiTheme="minorHAnsi" w:hAnsiTheme="minorHAnsi" w:cs="Calibri"/>
                <w:color w:val="000000"/>
              </w:rPr>
            </w:pPr>
            <w:r w:rsidRPr="00871481">
              <w:rPr>
                <w:rFonts w:asciiTheme="minorHAnsi" w:hAnsiTheme="minorHAnsi" w:cs="Calibri"/>
                <w:color w:val="000000"/>
              </w:rPr>
              <w:t>Gmina Tłuszcz</w:t>
            </w:r>
          </w:p>
        </w:tc>
        <w:tc>
          <w:tcPr>
            <w:tcW w:w="538" w:type="dxa"/>
          </w:tcPr>
          <w:p w:rsidR="00036B63" w:rsidRPr="00871481" w:rsidRDefault="00036B63"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overflowPunct/>
              <w:textAlignment w:val="auto"/>
              <w:rPr>
                <w:rFonts w:asciiTheme="minorHAnsi" w:hAnsiTheme="minorHAnsi" w:cs="Calibri"/>
                <w:sz w:val="22"/>
                <w:szCs w:val="22"/>
              </w:rPr>
            </w:pPr>
            <w:r w:rsidRPr="00871481">
              <w:rPr>
                <w:rFonts w:asciiTheme="minorHAnsi" w:hAnsiTheme="minorHAnsi" w:cs="Calibri"/>
                <w:sz w:val="22"/>
                <w:szCs w:val="22"/>
                <w:lang w:val="pl-PL"/>
              </w:rPr>
              <w:t xml:space="preserve">Realizacja programu "Kompleksowe uporządkowanie gospodarki wodno - ściekowej w południowo - wschodniej części Tłuszcza poprzez modernizację oczyszczalni ścieków oraz rozbudowę systemu kanalizacyjnego i wodociągowego". W 2013 r. wykonano: przebudowę oczyszczalni ścieków w Tłuszczu, budowę sieci kanalizacji sanitarnej na os. Sasanki - Wierzbowa, budowę sieci kanalizacji sanitarnej na os. </w:t>
            </w:r>
            <w:r w:rsidRPr="00871481">
              <w:rPr>
                <w:rFonts w:asciiTheme="minorHAnsi" w:hAnsiTheme="minorHAnsi" w:cs="Calibri"/>
                <w:sz w:val="22"/>
                <w:szCs w:val="22"/>
                <w:lang w:val="pl-PL"/>
              </w:rPr>
              <w:lastRenderedPageBreak/>
              <w:t>Słoneczna, budowę sieci wodociągowej na os. Sasanki - Wierzbowa, budowę sieci wodociągowej na os. Borki, budowę sieci wodociągowej na os. Długa – Zakrzewie</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lastRenderedPageBreak/>
              <w:t>14339,835</w:t>
            </w:r>
          </w:p>
        </w:tc>
      </w:tr>
      <w:tr w:rsidR="00036B63" w:rsidRPr="00871481" w:rsidTr="000047E7">
        <w:trPr>
          <w:trHeight w:val="28"/>
        </w:trPr>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color w:val="000000"/>
              </w:rPr>
            </w:pPr>
          </w:p>
        </w:tc>
        <w:tc>
          <w:tcPr>
            <w:tcW w:w="538" w:type="dxa"/>
          </w:tcPr>
          <w:p w:rsidR="00036B63" w:rsidRPr="00871481" w:rsidRDefault="00036B63"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Wykonanie dokumentacji podłączeń budynków do zbiorczego systemu kanalizacyjnego na osiedlach "Słoneczna" i "Sasanki - Wierzbowa" w Tłuszczu.</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269,415</w:t>
            </w:r>
          </w:p>
        </w:tc>
      </w:tr>
      <w:tr w:rsidR="00036B63" w:rsidRPr="00871481" w:rsidTr="000047E7">
        <w:trPr>
          <w:trHeight w:val="28"/>
        </w:trPr>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color w:val="000000"/>
              </w:rPr>
            </w:pPr>
          </w:p>
        </w:tc>
        <w:tc>
          <w:tcPr>
            <w:tcW w:w="538" w:type="dxa"/>
          </w:tcPr>
          <w:p w:rsidR="00036B63" w:rsidRPr="00871481" w:rsidRDefault="00036B63"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overflowPunct/>
              <w:textAlignment w:val="auto"/>
              <w:rPr>
                <w:rFonts w:asciiTheme="minorHAnsi" w:hAnsiTheme="minorHAnsi" w:cs="Calibri"/>
                <w:color w:val="000000"/>
                <w:sz w:val="22"/>
                <w:szCs w:val="22"/>
                <w:lang w:val="pl-PL"/>
              </w:rPr>
            </w:pPr>
            <w:r w:rsidRPr="00871481">
              <w:rPr>
                <w:rFonts w:asciiTheme="minorHAnsi" w:hAnsiTheme="minorHAnsi"/>
                <w:sz w:val="22"/>
                <w:szCs w:val="22"/>
                <w:lang w:val="pl-PL"/>
              </w:rPr>
              <w:t>Wykonanie podł</w:t>
            </w:r>
            <w:r w:rsidRPr="00871481">
              <w:rPr>
                <w:rFonts w:asciiTheme="minorHAnsi" w:hAnsiTheme="minorHAnsi" w:cs="TimesNewRoman"/>
                <w:sz w:val="22"/>
                <w:szCs w:val="22"/>
                <w:lang w:val="pl-PL"/>
              </w:rPr>
              <w:t>ą</w:t>
            </w:r>
            <w:r w:rsidRPr="00871481">
              <w:rPr>
                <w:rFonts w:asciiTheme="minorHAnsi" w:hAnsiTheme="minorHAnsi"/>
                <w:sz w:val="22"/>
                <w:szCs w:val="22"/>
                <w:lang w:val="pl-PL"/>
              </w:rPr>
              <w:t>cze</w:t>
            </w:r>
            <w:r w:rsidRPr="00871481">
              <w:rPr>
                <w:rFonts w:asciiTheme="minorHAnsi" w:hAnsiTheme="minorHAnsi" w:cs="TimesNewRoman"/>
                <w:sz w:val="22"/>
                <w:szCs w:val="22"/>
                <w:lang w:val="pl-PL"/>
              </w:rPr>
              <w:t xml:space="preserve">ń </w:t>
            </w:r>
            <w:r w:rsidRPr="00871481">
              <w:rPr>
                <w:rFonts w:asciiTheme="minorHAnsi" w:hAnsiTheme="minorHAnsi"/>
                <w:sz w:val="22"/>
                <w:szCs w:val="22"/>
                <w:lang w:val="pl-PL"/>
              </w:rPr>
              <w:t>budynków do zbiorczego systemu kanalizacyjnego na osiedlach "Słoneczna" i "Sasanki-Wierzbowa" w Tłuszczu</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1066,575</w:t>
            </w:r>
          </w:p>
        </w:tc>
      </w:tr>
      <w:tr w:rsidR="00036B63" w:rsidRPr="00871481" w:rsidTr="000047E7">
        <w:trPr>
          <w:trHeight w:val="28"/>
        </w:trPr>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color w:val="000000"/>
              </w:rPr>
            </w:pPr>
          </w:p>
        </w:tc>
        <w:tc>
          <w:tcPr>
            <w:tcW w:w="538" w:type="dxa"/>
          </w:tcPr>
          <w:p w:rsidR="00036B63" w:rsidRPr="00871481" w:rsidRDefault="00036B63"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tabs>
                <w:tab w:val="left" w:pos="2115"/>
              </w:tabs>
              <w:jc w:val="left"/>
              <w:rPr>
                <w:rFonts w:asciiTheme="minorHAnsi" w:hAnsiTheme="minorHAnsi" w:cs="Calibri"/>
                <w:color w:val="000000"/>
              </w:rPr>
            </w:pPr>
            <w:r w:rsidRPr="00871481">
              <w:rPr>
                <w:rFonts w:asciiTheme="minorHAnsi" w:hAnsiTheme="minorHAnsi"/>
              </w:rPr>
              <w:t>Budowa sieci kanalizacyjnej</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15,000</w:t>
            </w:r>
          </w:p>
        </w:tc>
      </w:tr>
      <w:tr w:rsidR="00036B63" w:rsidRPr="00871481" w:rsidTr="000047E7">
        <w:trPr>
          <w:trHeight w:val="28"/>
        </w:trPr>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color w:val="000000"/>
              </w:rPr>
            </w:pPr>
          </w:p>
        </w:tc>
        <w:tc>
          <w:tcPr>
            <w:tcW w:w="538" w:type="dxa"/>
          </w:tcPr>
          <w:p w:rsidR="00036B63" w:rsidRPr="00871481" w:rsidRDefault="00036B63"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tabs>
                <w:tab w:val="left" w:pos="2115"/>
              </w:tabs>
              <w:jc w:val="left"/>
              <w:rPr>
                <w:rFonts w:asciiTheme="minorHAnsi" w:hAnsiTheme="minorHAnsi"/>
              </w:rPr>
            </w:pPr>
            <w:r w:rsidRPr="00871481">
              <w:rPr>
                <w:rFonts w:asciiTheme="minorHAnsi" w:hAnsiTheme="minorHAnsi"/>
              </w:rPr>
              <w:t>Budowa kanalizacji w ul. Wąskiej i Nowosadowej w Tłuszczu</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44,157</w:t>
            </w:r>
          </w:p>
        </w:tc>
      </w:tr>
      <w:tr w:rsidR="00036B63" w:rsidRPr="00871481" w:rsidTr="000047E7">
        <w:trPr>
          <w:trHeight w:val="28"/>
        </w:trPr>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color w:val="000000"/>
              </w:rPr>
            </w:pPr>
          </w:p>
        </w:tc>
        <w:tc>
          <w:tcPr>
            <w:tcW w:w="538" w:type="dxa"/>
          </w:tcPr>
          <w:p w:rsidR="00036B63" w:rsidRPr="00871481" w:rsidRDefault="00036B63"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Wykonanie projektu kanalizacji ul. Wąskiej w Tłuszczu</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24,846</w:t>
            </w:r>
          </w:p>
        </w:tc>
      </w:tr>
      <w:tr w:rsidR="00036B63" w:rsidRPr="00871481" w:rsidTr="000047E7">
        <w:trPr>
          <w:trHeight w:val="28"/>
        </w:trPr>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0" w:type="auto"/>
            <w:shd w:val="clear" w:color="auto" w:fill="auto"/>
          </w:tcPr>
          <w:p w:rsidR="00036B63" w:rsidRPr="00871481" w:rsidRDefault="00036B63" w:rsidP="00B374B6">
            <w:pPr>
              <w:pStyle w:val="pracaZnakZnak"/>
              <w:tabs>
                <w:tab w:val="left" w:pos="2115"/>
              </w:tabs>
              <w:jc w:val="center"/>
              <w:rPr>
                <w:rFonts w:asciiTheme="minorHAnsi" w:hAnsiTheme="minorHAnsi" w:cs="Calibri"/>
                <w:color w:val="000000"/>
              </w:rPr>
            </w:pPr>
            <w:r w:rsidRPr="00871481">
              <w:rPr>
                <w:rFonts w:asciiTheme="minorHAnsi" w:hAnsiTheme="minorHAnsi"/>
              </w:rPr>
              <w:t>Przedsiębiorstwo Wodociągów i Kanalizacji Sp. z o.o. w Wołominie</w:t>
            </w:r>
          </w:p>
        </w:tc>
        <w:tc>
          <w:tcPr>
            <w:tcW w:w="538" w:type="dxa"/>
          </w:tcPr>
          <w:p w:rsidR="00036B63" w:rsidRPr="00871481" w:rsidRDefault="00036B63"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tabs>
                <w:tab w:val="left" w:pos="2115"/>
              </w:tabs>
              <w:jc w:val="left"/>
              <w:rPr>
                <w:rFonts w:asciiTheme="minorHAnsi" w:hAnsiTheme="minorHAnsi" w:cs="Calibri"/>
                <w:color w:val="000000"/>
              </w:rPr>
            </w:pPr>
            <w:r w:rsidRPr="00871481">
              <w:rPr>
                <w:rFonts w:asciiTheme="minorHAnsi" w:hAnsiTheme="minorHAnsi" w:cs="Calibri"/>
                <w:color w:val="000000"/>
              </w:rPr>
              <w:t>Budowa sieci kanalizacji sanitarnej na terenie gminy Wołomin</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1956,292</w:t>
            </w:r>
          </w:p>
        </w:tc>
      </w:tr>
      <w:tr w:rsidR="00CC1994" w:rsidRPr="00CC1994" w:rsidTr="000047E7">
        <w:trPr>
          <w:trHeight w:val="28"/>
        </w:trPr>
        <w:tc>
          <w:tcPr>
            <w:tcW w:w="0" w:type="auto"/>
            <w:vMerge/>
            <w:shd w:val="clear" w:color="auto" w:fill="auto"/>
          </w:tcPr>
          <w:p w:rsidR="00CC1994" w:rsidRPr="00871481" w:rsidRDefault="00CC1994" w:rsidP="00B374B6">
            <w:pPr>
              <w:jc w:val="center"/>
              <w:rPr>
                <w:rFonts w:asciiTheme="minorHAnsi" w:hAnsiTheme="minorHAnsi" w:cs="Calibri"/>
                <w:sz w:val="22"/>
                <w:szCs w:val="22"/>
                <w:lang w:val="pl-PL"/>
              </w:rPr>
            </w:pPr>
          </w:p>
        </w:tc>
        <w:tc>
          <w:tcPr>
            <w:tcW w:w="0" w:type="auto"/>
            <w:vMerge w:val="restart"/>
            <w:shd w:val="clear" w:color="auto" w:fill="auto"/>
          </w:tcPr>
          <w:p w:rsidR="00CC1994" w:rsidRPr="00871481" w:rsidRDefault="00CC1994" w:rsidP="00203F91">
            <w:pPr>
              <w:pStyle w:val="pracaZnakZnak"/>
              <w:tabs>
                <w:tab w:val="left" w:pos="2115"/>
              </w:tabs>
              <w:jc w:val="center"/>
              <w:rPr>
                <w:rFonts w:asciiTheme="minorHAnsi" w:hAnsiTheme="minorHAnsi" w:cs="Calibri"/>
                <w:color w:val="000000"/>
              </w:rPr>
            </w:pPr>
            <w:r>
              <w:rPr>
                <w:rFonts w:asciiTheme="minorHAnsi" w:hAnsiTheme="minorHAnsi" w:cs="Calibri"/>
                <w:color w:val="000000"/>
              </w:rPr>
              <w:t>Gmina Ząbki</w:t>
            </w:r>
          </w:p>
        </w:tc>
        <w:tc>
          <w:tcPr>
            <w:tcW w:w="538" w:type="dxa"/>
          </w:tcPr>
          <w:p w:rsidR="00CC1994" w:rsidRPr="00871481" w:rsidRDefault="00CC199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CC1994" w:rsidRPr="00871481" w:rsidRDefault="00CC1994" w:rsidP="00442B50">
            <w:pPr>
              <w:pStyle w:val="pracaZnakZnak"/>
              <w:tabs>
                <w:tab w:val="left" w:pos="2115"/>
              </w:tabs>
              <w:jc w:val="left"/>
              <w:rPr>
                <w:rFonts w:asciiTheme="minorHAnsi" w:hAnsiTheme="minorHAnsi" w:cs="ArialMT"/>
              </w:rPr>
            </w:pPr>
            <w:r>
              <w:rPr>
                <w:rFonts w:asciiTheme="minorHAnsi" w:hAnsiTheme="minorHAnsi" w:cs="ArialMT"/>
              </w:rPr>
              <w:t xml:space="preserve">Budowa sieci kanalizacyjnej na terenie miasta </w:t>
            </w:r>
          </w:p>
        </w:tc>
        <w:tc>
          <w:tcPr>
            <w:tcW w:w="0" w:type="auto"/>
          </w:tcPr>
          <w:p w:rsidR="00CC1994" w:rsidRPr="00871481" w:rsidRDefault="00CC1994" w:rsidP="00B374B6">
            <w:pPr>
              <w:pStyle w:val="pracaZnakZnak"/>
              <w:jc w:val="right"/>
              <w:rPr>
                <w:rFonts w:asciiTheme="minorHAnsi" w:hAnsiTheme="minorHAnsi" w:cs="Calibri"/>
                <w:color w:val="000000"/>
              </w:rPr>
            </w:pPr>
            <w:r>
              <w:rPr>
                <w:rFonts w:asciiTheme="minorHAnsi" w:hAnsiTheme="minorHAnsi" w:cs="Calibri"/>
                <w:color w:val="000000"/>
              </w:rPr>
              <w:t>46,82</w:t>
            </w:r>
          </w:p>
        </w:tc>
      </w:tr>
      <w:tr w:rsidR="003944E1" w:rsidRPr="00CC1994" w:rsidTr="000047E7">
        <w:trPr>
          <w:trHeight w:val="28"/>
        </w:trPr>
        <w:tc>
          <w:tcPr>
            <w:tcW w:w="0" w:type="auto"/>
            <w:vMerge/>
            <w:shd w:val="clear" w:color="auto" w:fill="auto"/>
          </w:tcPr>
          <w:p w:rsidR="003944E1" w:rsidRPr="00871481" w:rsidRDefault="003944E1" w:rsidP="00B374B6">
            <w:pPr>
              <w:jc w:val="center"/>
              <w:rPr>
                <w:rFonts w:asciiTheme="minorHAnsi" w:hAnsiTheme="minorHAnsi" w:cs="Calibri"/>
                <w:sz w:val="22"/>
                <w:szCs w:val="22"/>
                <w:lang w:val="pl-PL"/>
              </w:rPr>
            </w:pPr>
          </w:p>
        </w:tc>
        <w:tc>
          <w:tcPr>
            <w:tcW w:w="0" w:type="auto"/>
            <w:vMerge/>
            <w:shd w:val="clear" w:color="auto" w:fill="auto"/>
          </w:tcPr>
          <w:p w:rsidR="003944E1" w:rsidRDefault="003944E1" w:rsidP="00203F91">
            <w:pPr>
              <w:pStyle w:val="pracaZnakZnak"/>
              <w:tabs>
                <w:tab w:val="left" w:pos="2115"/>
              </w:tabs>
              <w:jc w:val="center"/>
              <w:rPr>
                <w:rFonts w:asciiTheme="minorHAnsi" w:hAnsiTheme="minorHAnsi" w:cs="Calibri"/>
                <w:color w:val="000000"/>
              </w:rPr>
            </w:pPr>
          </w:p>
        </w:tc>
        <w:tc>
          <w:tcPr>
            <w:tcW w:w="538" w:type="dxa"/>
          </w:tcPr>
          <w:p w:rsidR="003944E1" w:rsidRPr="00871481" w:rsidRDefault="003944E1"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3944E1" w:rsidRDefault="003944E1" w:rsidP="00442B50">
            <w:pPr>
              <w:pStyle w:val="pracaZnakZnak"/>
              <w:tabs>
                <w:tab w:val="left" w:pos="2115"/>
              </w:tabs>
              <w:jc w:val="left"/>
              <w:rPr>
                <w:rFonts w:asciiTheme="minorHAnsi" w:hAnsiTheme="minorHAnsi" w:cs="ArialMT"/>
              </w:rPr>
            </w:pPr>
            <w:r>
              <w:rPr>
                <w:rFonts w:asciiTheme="minorHAnsi" w:hAnsiTheme="minorHAnsi" w:cs="ArialMT"/>
              </w:rPr>
              <w:t>Projekty sieci kanalizacyjnych</w:t>
            </w:r>
          </w:p>
        </w:tc>
        <w:tc>
          <w:tcPr>
            <w:tcW w:w="0" w:type="auto"/>
          </w:tcPr>
          <w:p w:rsidR="003944E1" w:rsidRDefault="003944E1" w:rsidP="00B374B6">
            <w:pPr>
              <w:pStyle w:val="pracaZnakZnak"/>
              <w:jc w:val="right"/>
              <w:rPr>
                <w:rFonts w:asciiTheme="minorHAnsi" w:hAnsiTheme="minorHAnsi" w:cs="Calibri"/>
                <w:color w:val="000000"/>
              </w:rPr>
            </w:pPr>
            <w:r>
              <w:rPr>
                <w:rFonts w:asciiTheme="minorHAnsi" w:hAnsiTheme="minorHAnsi" w:cs="Calibri"/>
                <w:color w:val="000000"/>
              </w:rPr>
              <w:t>70,843</w:t>
            </w:r>
          </w:p>
        </w:tc>
      </w:tr>
      <w:tr w:rsidR="00CC1994" w:rsidRPr="00CC1994" w:rsidTr="000047E7">
        <w:trPr>
          <w:trHeight w:val="28"/>
        </w:trPr>
        <w:tc>
          <w:tcPr>
            <w:tcW w:w="0" w:type="auto"/>
            <w:vMerge/>
            <w:shd w:val="clear" w:color="auto" w:fill="auto"/>
          </w:tcPr>
          <w:p w:rsidR="00CC1994" w:rsidRPr="00871481" w:rsidRDefault="00CC1994" w:rsidP="00B374B6">
            <w:pPr>
              <w:jc w:val="center"/>
              <w:rPr>
                <w:rFonts w:asciiTheme="minorHAnsi" w:hAnsiTheme="minorHAnsi" w:cs="Calibri"/>
                <w:sz w:val="22"/>
                <w:szCs w:val="22"/>
                <w:lang w:val="pl-PL"/>
              </w:rPr>
            </w:pPr>
          </w:p>
        </w:tc>
        <w:tc>
          <w:tcPr>
            <w:tcW w:w="0" w:type="auto"/>
            <w:vMerge/>
            <w:shd w:val="clear" w:color="auto" w:fill="auto"/>
          </w:tcPr>
          <w:p w:rsidR="00CC1994" w:rsidRDefault="00CC1994" w:rsidP="00203F91">
            <w:pPr>
              <w:pStyle w:val="pracaZnakZnak"/>
              <w:tabs>
                <w:tab w:val="left" w:pos="2115"/>
              </w:tabs>
              <w:jc w:val="center"/>
              <w:rPr>
                <w:rFonts w:asciiTheme="minorHAnsi" w:hAnsiTheme="minorHAnsi" w:cs="Calibri"/>
                <w:color w:val="000000"/>
              </w:rPr>
            </w:pPr>
          </w:p>
        </w:tc>
        <w:tc>
          <w:tcPr>
            <w:tcW w:w="538" w:type="dxa"/>
          </w:tcPr>
          <w:p w:rsidR="00CC1994" w:rsidRPr="00871481" w:rsidRDefault="00CC199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CC1994" w:rsidRDefault="00CC1994" w:rsidP="00442B50">
            <w:pPr>
              <w:pStyle w:val="pracaZnakZnak"/>
              <w:tabs>
                <w:tab w:val="left" w:pos="2115"/>
              </w:tabs>
              <w:jc w:val="left"/>
              <w:rPr>
                <w:rFonts w:asciiTheme="minorHAnsi" w:hAnsiTheme="minorHAnsi" w:cs="ArialMT"/>
              </w:rPr>
            </w:pPr>
            <w:r>
              <w:rPr>
                <w:rFonts w:asciiTheme="minorHAnsi" w:hAnsiTheme="minorHAnsi" w:cs="ArialMT"/>
              </w:rPr>
              <w:t>Remonty kanałów sieci kanalizacyjnej</w:t>
            </w:r>
          </w:p>
        </w:tc>
        <w:tc>
          <w:tcPr>
            <w:tcW w:w="0" w:type="auto"/>
          </w:tcPr>
          <w:p w:rsidR="00CC1994" w:rsidRDefault="00CC1994" w:rsidP="00B374B6">
            <w:pPr>
              <w:pStyle w:val="pracaZnakZnak"/>
              <w:jc w:val="right"/>
              <w:rPr>
                <w:rFonts w:asciiTheme="minorHAnsi" w:hAnsiTheme="minorHAnsi" w:cs="Calibri"/>
                <w:color w:val="000000"/>
              </w:rPr>
            </w:pPr>
            <w:r>
              <w:rPr>
                <w:rFonts w:asciiTheme="minorHAnsi" w:hAnsiTheme="minorHAnsi" w:cs="Calibri"/>
                <w:color w:val="000000"/>
              </w:rPr>
              <w:t>3862,878</w:t>
            </w:r>
          </w:p>
        </w:tc>
      </w:tr>
      <w:tr w:rsidR="00CC1994" w:rsidRPr="00CC1994" w:rsidTr="000047E7">
        <w:trPr>
          <w:trHeight w:val="28"/>
        </w:trPr>
        <w:tc>
          <w:tcPr>
            <w:tcW w:w="0" w:type="auto"/>
            <w:vMerge/>
            <w:shd w:val="clear" w:color="auto" w:fill="auto"/>
          </w:tcPr>
          <w:p w:rsidR="00CC1994" w:rsidRPr="00871481" w:rsidRDefault="00CC1994" w:rsidP="00B374B6">
            <w:pPr>
              <w:jc w:val="center"/>
              <w:rPr>
                <w:rFonts w:asciiTheme="minorHAnsi" w:hAnsiTheme="minorHAnsi" w:cs="Calibri"/>
                <w:sz w:val="22"/>
                <w:szCs w:val="22"/>
                <w:lang w:val="pl-PL"/>
              </w:rPr>
            </w:pPr>
          </w:p>
        </w:tc>
        <w:tc>
          <w:tcPr>
            <w:tcW w:w="0" w:type="auto"/>
            <w:vMerge/>
            <w:shd w:val="clear" w:color="auto" w:fill="auto"/>
          </w:tcPr>
          <w:p w:rsidR="00CC1994" w:rsidRDefault="00CC1994" w:rsidP="00203F91">
            <w:pPr>
              <w:pStyle w:val="pracaZnakZnak"/>
              <w:tabs>
                <w:tab w:val="left" w:pos="2115"/>
              </w:tabs>
              <w:jc w:val="center"/>
              <w:rPr>
                <w:rFonts w:asciiTheme="minorHAnsi" w:hAnsiTheme="minorHAnsi" w:cs="Calibri"/>
                <w:color w:val="000000"/>
              </w:rPr>
            </w:pPr>
          </w:p>
        </w:tc>
        <w:tc>
          <w:tcPr>
            <w:tcW w:w="538" w:type="dxa"/>
          </w:tcPr>
          <w:p w:rsidR="00CC1994" w:rsidRPr="00871481" w:rsidRDefault="00CC1994"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CC1994" w:rsidRDefault="00CC1994" w:rsidP="00442B50">
            <w:pPr>
              <w:pStyle w:val="pracaZnakZnak"/>
              <w:tabs>
                <w:tab w:val="left" w:pos="2115"/>
              </w:tabs>
              <w:jc w:val="left"/>
              <w:rPr>
                <w:rFonts w:asciiTheme="minorHAnsi" w:hAnsiTheme="minorHAnsi" w:cs="ArialMT"/>
              </w:rPr>
            </w:pPr>
            <w:r>
              <w:rPr>
                <w:rFonts w:asciiTheme="minorHAnsi" w:hAnsiTheme="minorHAnsi" w:cs="ArialMT"/>
              </w:rPr>
              <w:t>Udrażnianie kanalizacji</w:t>
            </w:r>
          </w:p>
        </w:tc>
        <w:tc>
          <w:tcPr>
            <w:tcW w:w="0" w:type="auto"/>
          </w:tcPr>
          <w:p w:rsidR="00CC1994" w:rsidRDefault="00CC1994" w:rsidP="00B374B6">
            <w:pPr>
              <w:pStyle w:val="pracaZnakZnak"/>
              <w:jc w:val="right"/>
              <w:rPr>
                <w:rFonts w:asciiTheme="minorHAnsi" w:hAnsiTheme="minorHAnsi" w:cs="Calibri"/>
                <w:color w:val="000000"/>
              </w:rPr>
            </w:pPr>
            <w:r>
              <w:rPr>
                <w:rFonts w:asciiTheme="minorHAnsi" w:hAnsiTheme="minorHAnsi" w:cs="Calibri"/>
                <w:color w:val="000000"/>
              </w:rPr>
              <w:t>128,000</w:t>
            </w:r>
          </w:p>
        </w:tc>
      </w:tr>
      <w:tr w:rsidR="00036B63" w:rsidRPr="00871481" w:rsidTr="000047E7">
        <w:trPr>
          <w:trHeight w:val="28"/>
        </w:trPr>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0" w:type="auto"/>
            <w:shd w:val="clear" w:color="auto" w:fill="auto"/>
          </w:tcPr>
          <w:p w:rsidR="00036B63" w:rsidRPr="00871481" w:rsidRDefault="00036B63" w:rsidP="00203F91">
            <w:pPr>
              <w:pStyle w:val="pracaZnakZnak"/>
              <w:tabs>
                <w:tab w:val="left" w:pos="2115"/>
              </w:tabs>
              <w:jc w:val="center"/>
              <w:rPr>
                <w:rFonts w:asciiTheme="minorHAnsi" w:hAnsiTheme="minorHAnsi" w:cs="Calibri"/>
                <w:bCs/>
              </w:rPr>
            </w:pPr>
            <w:r w:rsidRPr="00871481">
              <w:rPr>
                <w:rFonts w:asciiTheme="minorHAnsi" w:hAnsiTheme="minorHAnsi" w:cs="Calibri"/>
                <w:color w:val="000000"/>
              </w:rPr>
              <w:t>Gmina Zielonka</w:t>
            </w:r>
            <w:r w:rsidRPr="00871481">
              <w:rPr>
                <w:rFonts w:asciiTheme="minorHAnsi" w:hAnsiTheme="minorHAnsi" w:cs="Calibri"/>
                <w:bCs/>
              </w:rPr>
              <w:t xml:space="preserve"> </w:t>
            </w:r>
          </w:p>
        </w:tc>
        <w:tc>
          <w:tcPr>
            <w:tcW w:w="538" w:type="dxa"/>
          </w:tcPr>
          <w:p w:rsidR="00036B63" w:rsidRPr="00871481" w:rsidRDefault="00036B63"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tabs>
                <w:tab w:val="left" w:pos="2115"/>
              </w:tabs>
              <w:jc w:val="left"/>
              <w:rPr>
                <w:rFonts w:asciiTheme="minorHAnsi" w:hAnsiTheme="minorHAnsi" w:cs="Calibri"/>
                <w:color w:val="000000"/>
              </w:rPr>
            </w:pPr>
            <w:r w:rsidRPr="00871481">
              <w:rPr>
                <w:rFonts w:asciiTheme="minorHAnsi" w:hAnsiTheme="minorHAnsi" w:cs="ArialMT"/>
              </w:rPr>
              <w:t>Usunięcie awarii przyłącza kanalizacji sanitarnej</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2,373</w:t>
            </w:r>
          </w:p>
        </w:tc>
      </w:tr>
      <w:tr w:rsidR="00036B63" w:rsidRPr="00871481" w:rsidTr="000047E7">
        <w:trPr>
          <w:trHeight w:val="50"/>
        </w:trPr>
        <w:tc>
          <w:tcPr>
            <w:tcW w:w="0" w:type="auto"/>
            <w:vMerge w:val="restart"/>
            <w:shd w:val="clear" w:color="auto" w:fill="auto"/>
          </w:tcPr>
          <w:p w:rsidR="003944E1" w:rsidRDefault="003944E1" w:rsidP="00B374B6">
            <w:pPr>
              <w:jc w:val="center"/>
              <w:rPr>
                <w:rFonts w:asciiTheme="minorHAnsi" w:hAnsiTheme="minorHAnsi" w:cs="Calibri"/>
                <w:sz w:val="22"/>
                <w:szCs w:val="22"/>
                <w:lang w:val="pl-PL"/>
              </w:rPr>
            </w:pPr>
          </w:p>
          <w:p w:rsidR="003944E1" w:rsidRDefault="003944E1"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r w:rsidRPr="00871481">
              <w:rPr>
                <w:rFonts w:asciiTheme="minorHAnsi" w:hAnsiTheme="minorHAnsi" w:cs="Calibri"/>
                <w:sz w:val="22"/>
                <w:szCs w:val="22"/>
                <w:lang w:val="pl-PL"/>
              </w:rPr>
              <w:t>Budowa, modernizacja, konserwacja i remonty oczyszczalni ścieków</w:t>
            </w: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r w:rsidRPr="00871481">
              <w:rPr>
                <w:rFonts w:asciiTheme="minorHAnsi" w:hAnsiTheme="minorHAnsi" w:cs="Calibri"/>
                <w:sz w:val="22"/>
                <w:szCs w:val="22"/>
                <w:lang w:val="pl-PL"/>
              </w:rPr>
              <w:t>Budowa, modernizacja, konserwacja i remonty oczyszczalni ścieków</w:t>
            </w: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Pr="00871481" w:rsidRDefault="003944E1" w:rsidP="003944E1">
            <w:pPr>
              <w:jc w:val="center"/>
              <w:rPr>
                <w:rFonts w:asciiTheme="minorHAnsi" w:hAnsiTheme="minorHAnsi" w:cs="Calibri"/>
                <w:sz w:val="22"/>
                <w:szCs w:val="22"/>
                <w:lang w:val="pl-PL"/>
              </w:rPr>
            </w:pPr>
            <w:r w:rsidRPr="00871481">
              <w:rPr>
                <w:rFonts w:asciiTheme="minorHAnsi" w:hAnsiTheme="minorHAnsi" w:cs="Calibri"/>
                <w:sz w:val="22"/>
                <w:szCs w:val="22"/>
                <w:lang w:val="pl-PL"/>
              </w:rPr>
              <w:t>Budowa, modernizacja, konserwacja i remonty oczyszczalni ścieków</w:t>
            </w: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3944E1">
            <w:pPr>
              <w:jc w:val="center"/>
              <w:rPr>
                <w:rFonts w:asciiTheme="minorHAnsi" w:hAnsiTheme="minorHAnsi" w:cs="Calibri"/>
                <w:sz w:val="22"/>
                <w:szCs w:val="22"/>
                <w:lang w:val="pl-PL"/>
              </w:rPr>
            </w:pPr>
          </w:p>
        </w:tc>
        <w:tc>
          <w:tcPr>
            <w:tcW w:w="0" w:type="auto"/>
            <w:vMerge w:val="restart"/>
            <w:shd w:val="clear" w:color="auto" w:fill="auto"/>
          </w:tcPr>
          <w:p w:rsidR="003944E1" w:rsidRDefault="003944E1" w:rsidP="00B374B6">
            <w:pPr>
              <w:jc w:val="center"/>
              <w:rPr>
                <w:rFonts w:asciiTheme="minorHAnsi" w:hAnsiTheme="minorHAnsi" w:cs="Calibri"/>
                <w:sz w:val="22"/>
                <w:szCs w:val="22"/>
                <w:lang w:val="pl-PL"/>
              </w:rPr>
            </w:pPr>
          </w:p>
          <w:p w:rsidR="003944E1" w:rsidRDefault="003944E1"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r w:rsidRPr="00871481">
              <w:rPr>
                <w:rFonts w:asciiTheme="minorHAnsi" w:hAnsiTheme="minorHAnsi" w:cs="Calibri"/>
                <w:sz w:val="22"/>
                <w:szCs w:val="22"/>
                <w:lang w:val="pl-PL"/>
              </w:rPr>
              <w:t xml:space="preserve">Gmina </w:t>
            </w:r>
          </w:p>
          <w:p w:rsidR="00036B63" w:rsidRPr="00871481" w:rsidRDefault="00036B63" w:rsidP="00B374B6">
            <w:pPr>
              <w:jc w:val="center"/>
              <w:rPr>
                <w:rFonts w:asciiTheme="minorHAnsi" w:hAnsiTheme="minorHAnsi" w:cs="Calibri"/>
                <w:sz w:val="22"/>
                <w:szCs w:val="22"/>
                <w:lang w:val="pl-PL"/>
              </w:rPr>
            </w:pPr>
            <w:r w:rsidRPr="00871481">
              <w:rPr>
                <w:rFonts w:asciiTheme="minorHAnsi" w:hAnsiTheme="minorHAnsi" w:cs="Calibri"/>
                <w:sz w:val="22"/>
                <w:szCs w:val="22"/>
                <w:lang w:val="pl-PL"/>
              </w:rPr>
              <w:t>Dąbrówka</w:t>
            </w:r>
          </w:p>
          <w:p w:rsidR="00036B63" w:rsidRPr="00871481" w:rsidRDefault="00036B63" w:rsidP="001D53CA">
            <w:pPr>
              <w:jc w:val="center"/>
              <w:rPr>
                <w:rFonts w:asciiTheme="minorHAnsi" w:hAnsiTheme="minorHAnsi" w:cs="Calibri"/>
                <w:sz w:val="22"/>
                <w:szCs w:val="22"/>
                <w:lang w:val="pl-PL"/>
              </w:rPr>
            </w:pPr>
          </w:p>
          <w:p w:rsidR="00036B63" w:rsidRPr="00871481" w:rsidRDefault="00036B63" w:rsidP="001D53CA">
            <w:pPr>
              <w:jc w:val="center"/>
              <w:rPr>
                <w:rFonts w:asciiTheme="minorHAnsi" w:hAnsiTheme="minorHAnsi" w:cs="Calibri"/>
                <w:sz w:val="22"/>
                <w:szCs w:val="22"/>
                <w:lang w:val="pl-PL"/>
              </w:rPr>
            </w:pPr>
          </w:p>
          <w:p w:rsidR="00036B63" w:rsidRPr="00871481" w:rsidRDefault="00036B63" w:rsidP="001D53CA">
            <w:pPr>
              <w:jc w:val="center"/>
              <w:rPr>
                <w:rFonts w:asciiTheme="minorHAnsi" w:hAnsiTheme="minorHAnsi" w:cs="Calibri"/>
                <w:sz w:val="22"/>
                <w:szCs w:val="22"/>
                <w:lang w:val="pl-PL"/>
              </w:rPr>
            </w:pPr>
          </w:p>
          <w:p w:rsidR="00036B63" w:rsidRPr="00871481" w:rsidRDefault="00036B63" w:rsidP="001D53CA">
            <w:pPr>
              <w:jc w:val="center"/>
              <w:rPr>
                <w:rFonts w:asciiTheme="minorHAnsi" w:hAnsiTheme="minorHAnsi" w:cs="Calibri"/>
                <w:sz w:val="22"/>
                <w:szCs w:val="22"/>
                <w:lang w:val="pl-PL"/>
              </w:rPr>
            </w:pPr>
          </w:p>
          <w:p w:rsidR="00036B63" w:rsidRPr="00871481" w:rsidRDefault="00036B63" w:rsidP="001D53CA">
            <w:pPr>
              <w:jc w:val="center"/>
              <w:rPr>
                <w:rFonts w:asciiTheme="minorHAnsi" w:hAnsiTheme="minorHAnsi" w:cs="Calibri"/>
                <w:sz w:val="22"/>
                <w:szCs w:val="22"/>
                <w:lang w:val="pl-PL"/>
              </w:rPr>
            </w:pPr>
          </w:p>
          <w:p w:rsidR="00036B63" w:rsidRPr="00871481" w:rsidRDefault="00036B63" w:rsidP="001D53CA">
            <w:pPr>
              <w:jc w:val="center"/>
              <w:rPr>
                <w:rFonts w:asciiTheme="minorHAnsi" w:hAnsiTheme="minorHAnsi" w:cs="Calibri"/>
                <w:sz w:val="22"/>
                <w:szCs w:val="22"/>
                <w:lang w:val="pl-PL"/>
              </w:rPr>
            </w:pPr>
          </w:p>
          <w:p w:rsidR="00036B63" w:rsidRPr="00871481" w:rsidRDefault="00036B63" w:rsidP="001D53CA">
            <w:pPr>
              <w:jc w:val="center"/>
              <w:rPr>
                <w:rFonts w:asciiTheme="minorHAnsi" w:hAnsiTheme="minorHAnsi" w:cs="Calibri"/>
                <w:sz w:val="22"/>
                <w:szCs w:val="22"/>
                <w:lang w:val="pl-PL"/>
              </w:rPr>
            </w:pPr>
          </w:p>
          <w:p w:rsidR="00036B63" w:rsidRPr="00871481" w:rsidRDefault="00036B63" w:rsidP="001D53CA">
            <w:pPr>
              <w:jc w:val="center"/>
              <w:rPr>
                <w:rFonts w:asciiTheme="minorHAnsi" w:hAnsiTheme="minorHAnsi" w:cs="Calibri"/>
                <w:sz w:val="22"/>
                <w:szCs w:val="22"/>
                <w:lang w:val="pl-PL"/>
              </w:rPr>
            </w:pPr>
          </w:p>
          <w:p w:rsidR="00036B63" w:rsidRPr="00871481" w:rsidRDefault="00036B63" w:rsidP="001D53CA">
            <w:pPr>
              <w:jc w:val="center"/>
              <w:rPr>
                <w:rFonts w:asciiTheme="minorHAnsi" w:hAnsiTheme="minorHAnsi" w:cs="Calibri"/>
                <w:sz w:val="22"/>
                <w:szCs w:val="22"/>
                <w:lang w:val="pl-PL"/>
              </w:rPr>
            </w:pPr>
          </w:p>
          <w:p w:rsidR="00DC46DF" w:rsidRDefault="00DC46DF" w:rsidP="001D53CA">
            <w:pPr>
              <w:jc w:val="center"/>
              <w:rPr>
                <w:rFonts w:asciiTheme="minorHAnsi" w:hAnsiTheme="minorHAnsi" w:cs="Calibri"/>
                <w:sz w:val="22"/>
                <w:szCs w:val="22"/>
                <w:lang w:val="pl-PL"/>
              </w:rPr>
            </w:pPr>
          </w:p>
          <w:p w:rsidR="00DC46DF" w:rsidRDefault="00DC46DF" w:rsidP="001D53CA">
            <w:pPr>
              <w:jc w:val="center"/>
              <w:rPr>
                <w:rFonts w:asciiTheme="minorHAnsi" w:hAnsiTheme="minorHAnsi" w:cs="Calibri"/>
                <w:sz w:val="22"/>
                <w:szCs w:val="22"/>
                <w:lang w:val="pl-PL"/>
              </w:rPr>
            </w:pPr>
          </w:p>
          <w:p w:rsidR="00036B63" w:rsidRPr="00871481" w:rsidRDefault="00036B63" w:rsidP="001D53CA">
            <w:pPr>
              <w:jc w:val="center"/>
              <w:rPr>
                <w:rFonts w:asciiTheme="minorHAnsi" w:hAnsiTheme="minorHAnsi" w:cs="Calibri"/>
                <w:sz w:val="22"/>
                <w:szCs w:val="22"/>
                <w:lang w:val="pl-PL"/>
              </w:rPr>
            </w:pPr>
            <w:r w:rsidRPr="00871481">
              <w:rPr>
                <w:rFonts w:asciiTheme="minorHAnsi" w:hAnsiTheme="minorHAnsi" w:cs="Calibri"/>
                <w:sz w:val="22"/>
                <w:szCs w:val="22"/>
                <w:lang w:val="pl-PL"/>
              </w:rPr>
              <w:t xml:space="preserve">Gmina </w:t>
            </w:r>
          </w:p>
          <w:p w:rsidR="00036B63" w:rsidRPr="00871481" w:rsidRDefault="00036B63" w:rsidP="001D53CA">
            <w:pPr>
              <w:jc w:val="center"/>
              <w:rPr>
                <w:rFonts w:asciiTheme="minorHAnsi" w:hAnsiTheme="minorHAnsi" w:cs="Calibri"/>
                <w:sz w:val="22"/>
                <w:szCs w:val="22"/>
                <w:lang w:val="pl-PL"/>
              </w:rPr>
            </w:pPr>
            <w:r w:rsidRPr="00871481">
              <w:rPr>
                <w:rFonts w:asciiTheme="minorHAnsi" w:hAnsiTheme="minorHAnsi" w:cs="Calibri"/>
                <w:sz w:val="22"/>
                <w:szCs w:val="22"/>
                <w:lang w:val="pl-PL"/>
              </w:rPr>
              <w:t>Dąbrówka</w:t>
            </w: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pStyle w:val="pracaZnakZnak"/>
              <w:jc w:val="left"/>
              <w:rPr>
                <w:rFonts w:asciiTheme="minorHAnsi" w:hAnsiTheme="minorHAnsi" w:cs="Calibri"/>
              </w:rPr>
            </w:pPr>
            <w:r w:rsidRPr="00871481">
              <w:rPr>
                <w:rFonts w:asciiTheme="minorHAnsi" w:hAnsiTheme="minorHAnsi" w:cs="Calibri"/>
              </w:rPr>
              <w:t>Budowa  oczyszczalni ścieków w Czarnowie i wybranego odcinka kanalizacji - wykonanie dokumenta</w:t>
            </w:r>
            <w:r>
              <w:rPr>
                <w:rFonts w:asciiTheme="minorHAnsi" w:hAnsiTheme="minorHAnsi" w:cs="Calibri"/>
              </w:rPr>
              <w:t>cji projektowej i kosztorysowej</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118,572</w:t>
            </w:r>
          </w:p>
        </w:tc>
      </w:tr>
      <w:tr w:rsidR="00036B63" w:rsidRPr="00871481" w:rsidTr="000047E7">
        <w:trPr>
          <w:trHeight w:val="50"/>
        </w:trPr>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pStyle w:val="pracaZnakZnak"/>
              <w:jc w:val="left"/>
              <w:rPr>
                <w:rFonts w:asciiTheme="minorHAnsi" w:hAnsiTheme="minorHAnsi" w:cs="Calibri"/>
              </w:rPr>
            </w:pPr>
            <w:r w:rsidRPr="00871481">
              <w:rPr>
                <w:rFonts w:asciiTheme="minorHAnsi" w:hAnsiTheme="minorHAnsi" w:cs="Arial"/>
              </w:rPr>
              <w:t xml:space="preserve">Modernizacja </w:t>
            </w:r>
            <w:r>
              <w:rPr>
                <w:rFonts w:asciiTheme="minorHAnsi" w:hAnsiTheme="minorHAnsi" w:cs="Arial"/>
              </w:rPr>
              <w:t>oczyszczalni ścieków w Dąbrówce</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18,200</w:t>
            </w:r>
          </w:p>
        </w:tc>
      </w:tr>
      <w:tr w:rsidR="00036B63" w:rsidRPr="00871481" w:rsidTr="000047E7">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vMerge w:val="restart"/>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jc w:val="left"/>
              <w:rPr>
                <w:rFonts w:asciiTheme="minorHAnsi" w:hAnsiTheme="minorHAnsi" w:cs="Calibri"/>
                <w:color w:val="000000"/>
              </w:rPr>
            </w:pPr>
            <w:r w:rsidRPr="00871481">
              <w:rPr>
                <w:rFonts w:asciiTheme="minorHAnsi" w:hAnsiTheme="minorHAnsi" w:cs="Arial"/>
              </w:rPr>
              <w:t>Naprawa pomp zanurzeniowych z przepompowni i oczyszczalni ścieków.</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25,970</w:t>
            </w:r>
          </w:p>
        </w:tc>
      </w:tr>
      <w:tr w:rsidR="00036B63" w:rsidRPr="00871481" w:rsidTr="000047E7">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vMerge/>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jc w:val="left"/>
              <w:rPr>
                <w:rFonts w:asciiTheme="minorHAnsi" w:hAnsiTheme="minorHAnsi" w:cs="Arial"/>
              </w:rPr>
            </w:pPr>
            <w:r w:rsidRPr="00871481">
              <w:rPr>
                <w:rFonts w:asciiTheme="minorHAnsi" w:hAnsiTheme="minorHAnsi"/>
              </w:rPr>
              <w:t>Zakup pompy Nurt 50PZM 4 z osprzętem</w:t>
            </w:r>
            <w:r>
              <w:rPr>
                <w:rFonts w:asciiTheme="minorHAnsi" w:hAnsiTheme="minorHAnsi"/>
              </w:rPr>
              <w:t xml:space="preserve"> na przepompownię w m. Karpin</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6,202</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vMerge/>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jc w:val="left"/>
              <w:rPr>
                <w:rFonts w:asciiTheme="minorHAnsi" w:hAnsiTheme="minorHAnsi" w:cs="Calibri"/>
              </w:rPr>
            </w:pPr>
            <w:r w:rsidRPr="00871481">
              <w:rPr>
                <w:rFonts w:asciiTheme="minorHAnsi" w:hAnsiTheme="minorHAnsi" w:cs="Arial"/>
              </w:rPr>
              <w:t>Zakup noży tnących do przepompowni ścieków w Karpinie</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4,914</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jc w:val="left"/>
              <w:rPr>
                <w:rFonts w:asciiTheme="minorHAnsi" w:hAnsiTheme="minorHAnsi" w:cs="Arial"/>
              </w:rPr>
            </w:pPr>
            <w:r w:rsidRPr="00871481">
              <w:rPr>
                <w:rFonts w:asciiTheme="minorHAnsi" w:hAnsiTheme="minorHAnsi" w:cs="Arial"/>
              </w:rPr>
              <w:t>Zakup flokulantu do oczyszczalni (śro</w:t>
            </w:r>
            <w:r>
              <w:rPr>
                <w:rFonts w:asciiTheme="minorHAnsi" w:hAnsiTheme="minorHAnsi" w:cs="Arial"/>
              </w:rPr>
              <w:t>dek do separacji osadu od wody)</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6,750</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jc w:val="left"/>
              <w:rPr>
                <w:rFonts w:asciiTheme="minorHAnsi" w:hAnsiTheme="minorHAnsi" w:cs="Arial"/>
              </w:rPr>
            </w:pPr>
            <w:r w:rsidRPr="00871481">
              <w:rPr>
                <w:rFonts w:asciiTheme="minorHAnsi" w:hAnsiTheme="minorHAnsi" w:cs="Arial"/>
              </w:rPr>
              <w:t>Zakup zasuwy nożowej z rurą kanalizacyjną</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2,309</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jc w:val="left"/>
              <w:rPr>
                <w:rFonts w:asciiTheme="minorHAnsi" w:hAnsiTheme="minorHAnsi" w:cs="Arial"/>
              </w:rPr>
            </w:pPr>
            <w:r w:rsidRPr="00871481">
              <w:rPr>
                <w:rFonts w:asciiTheme="minorHAnsi" w:hAnsiTheme="minorHAnsi" w:cs="Arial"/>
              </w:rPr>
              <w:t>Materiały eksploatacyjne i hydrauliczne służące modernizacji, naprawie maszyn i urządzeń na oczy</w:t>
            </w:r>
            <w:r>
              <w:rPr>
                <w:rFonts w:asciiTheme="minorHAnsi" w:hAnsiTheme="minorHAnsi" w:cs="Arial"/>
              </w:rPr>
              <w:t>szczalni i sieci kanalizacyjnej</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38,689</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tabs>
                <w:tab w:val="left" w:pos="2115"/>
              </w:tabs>
              <w:jc w:val="left"/>
              <w:rPr>
                <w:rFonts w:asciiTheme="minorHAnsi" w:hAnsiTheme="minorHAnsi"/>
              </w:rPr>
            </w:pPr>
            <w:r w:rsidRPr="00871481">
              <w:rPr>
                <w:rFonts w:asciiTheme="minorHAnsi" w:hAnsiTheme="minorHAnsi"/>
              </w:rPr>
              <w:t>Przeglądy techniczne maszyn i urządzeń, prace serwisowe związane z uruchamianiem automatyki sterującej na oczyszczalni</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8,420</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tabs>
                <w:tab w:val="left" w:pos="2115"/>
              </w:tabs>
              <w:jc w:val="left"/>
              <w:rPr>
                <w:rFonts w:asciiTheme="minorHAnsi" w:hAnsiTheme="minorHAnsi"/>
              </w:rPr>
            </w:pPr>
            <w:r w:rsidRPr="00871481">
              <w:rPr>
                <w:rFonts w:asciiTheme="minorHAnsi" w:hAnsiTheme="minorHAnsi"/>
              </w:rPr>
              <w:t xml:space="preserve">Naprawa systemu automatyki na </w:t>
            </w:r>
            <w:r>
              <w:rPr>
                <w:rFonts w:asciiTheme="minorHAnsi" w:hAnsiTheme="minorHAnsi"/>
              </w:rPr>
              <w:t>oczyszczalni ścieków w Dąbrówce</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32,022</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jc w:val="left"/>
              <w:rPr>
                <w:rFonts w:asciiTheme="minorHAnsi" w:hAnsiTheme="minorHAnsi" w:cs="Arial"/>
              </w:rPr>
            </w:pPr>
            <w:r w:rsidRPr="00871481">
              <w:rPr>
                <w:rFonts w:asciiTheme="minorHAnsi" w:hAnsiTheme="minorHAnsi" w:cs="Arial"/>
              </w:rPr>
              <w:t>Analizy i badania wody oraz ścieków</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2,553</w:t>
            </w:r>
          </w:p>
        </w:tc>
      </w:tr>
      <w:tr w:rsidR="00036B63" w:rsidRPr="00DC46DF"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val="restart"/>
            <w:shd w:val="clear" w:color="auto" w:fill="auto"/>
          </w:tcPr>
          <w:p w:rsidR="003944E1" w:rsidRDefault="003944E1" w:rsidP="00B374B6">
            <w:pPr>
              <w:pStyle w:val="pracaZnakZnak"/>
              <w:jc w:val="center"/>
              <w:rPr>
                <w:rFonts w:asciiTheme="minorHAnsi" w:hAnsiTheme="minorHAnsi" w:cs="Calibri"/>
              </w:rPr>
            </w:pPr>
          </w:p>
          <w:p w:rsidR="003944E1" w:rsidRDefault="003944E1" w:rsidP="00B374B6">
            <w:pPr>
              <w:pStyle w:val="pracaZnakZnak"/>
              <w:jc w:val="center"/>
              <w:rPr>
                <w:rFonts w:asciiTheme="minorHAnsi" w:hAnsiTheme="minorHAnsi" w:cs="Calibri"/>
              </w:rPr>
            </w:pPr>
          </w:p>
          <w:p w:rsidR="00036B63" w:rsidRPr="00871481" w:rsidRDefault="00036B63" w:rsidP="00B374B6">
            <w:pPr>
              <w:pStyle w:val="pracaZnakZnak"/>
              <w:jc w:val="center"/>
              <w:rPr>
                <w:rFonts w:asciiTheme="minorHAnsi" w:hAnsiTheme="minorHAnsi" w:cs="Calibri"/>
              </w:rPr>
            </w:pPr>
            <w:r w:rsidRPr="00871481">
              <w:rPr>
                <w:rFonts w:asciiTheme="minorHAnsi" w:hAnsiTheme="minorHAnsi" w:cs="Calibri"/>
              </w:rPr>
              <w:t>Gmina Jadów</w:t>
            </w: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A04560">
            <w:pPr>
              <w:pStyle w:val="pracaZnakZnak"/>
              <w:jc w:val="left"/>
              <w:rPr>
                <w:rFonts w:asciiTheme="minorHAnsi" w:hAnsiTheme="minorHAnsi" w:cs="Calibri"/>
              </w:rPr>
            </w:pPr>
            <w:r w:rsidRPr="00871481">
              <w:rPr>
                <w:rFonts w:asciiTheme="minorHAnsi" w:hAnsiTheme="minorHAnsi" w:cs="Calibri"/>
              </w:rPr>
              <w:t>Modernizacja oczys</w:t>
            </w:r>
            <w:r>
              <w:rPr>
                <w:rFonts w:asciiTheme="minorHAnsi" w:hAnsiTheme="minorHAnsi" w:cs="Calibri"/>
              </w:rPr>
              <w:t>zczalni ścieków w Nowym Jadowie</w:t>
            </w:r>
            <w:r w:rsidR="00DC46DF">
              <w:rPr>
                <w:rFonts w:asciiTheme="minorHAnsi" w:hAnsiTheme="minorHAnsi" w:cs="Calibri"/>
              </w:rPr>
              <w:t xml:space="preserve">. Remont instalacji technologicznych </w:t>
            </w:r>
            <w:r w:rsidR="00A04560">
              <w:rPr>
                <w:rFonts w:asciiTheme="minorHAnsi" w:hAnsiTheme="minorHAnsi" w:cs="Calibri"/>
              </w:rPr>
              <w:t>wewnętrznych</w:t>
            </w:r>
            <w:r w:rsidR="00DC46DF">
              <w:rPr>
                <w:rFonts w:asciiTheme="minorHAnsi" w:hAnsiTheme="minorHAnsi" w:cs="Calibri"/>
              </w:rPr>
              <w:t xml:space="preserve"> i </w:t>
            </w:r>
            <w:r w:rsidR="00A04560">
              <w:rPr>
                <w:rFonts w:asciiTheme="minorHAnsi" w:hAnsiTheme="minorHAnsi" w:cs="Calibri"/>
              </w:rPr>
              <w:t>międzyobiektowych</w:t>
            </w:r>
            <w:r w:rsidR="00DC46DF">
              <w:rPr>
                <w:rFonts w:asciiTheme="minorHAnsi" w:hAnsiTheme="minorHAnsi" w:cs="Calibri"/>
              </w:rPr>
              <w:t xml:space="preserve"> z wykonaniem przyłączy </w:t>
            </w:r>
            <w:r w:rsidR="00A04560">
              <w:rPr>
                <w:rFonts w:asciiTheme="minorHAnsi" w:hAnsiTheme="minorHAnsi" w:cs="Calibri"/>
              </w:rPr>
              <w:t>międzyobiektowych</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889,735</w:t>
            </w:r>
          </w:p>
        </w:tc>
      </w:tr>
      <w:tr w:rsidR="00036B63" w:rsidRPr="00DC46DF"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rPr>
            </w:pP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jc w:val="left"/>
              <w:rPr>
                <w:rFonts w:asciiTheme="minorHAnsi" w:hAnsiTheme="minorHAnsi" w:cs="Calibri"/>
              </w:rPr>
            </w:pPr>
            <w:r w:rsidRPr="00871481">
              <w:rPr>
                <w:rFonts w:asciiTheme="minorHAnsi" w:hAnsiTheme="minorHAnsi"/>
              </w:rPr>
              <w:t>Zakup dmuchawy do oczyszczalni ścieków w Nowym Jadowie</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14,637</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val="restart"/>
            <w:shd w:val="clear" w:color="auto" w:fill="auto"/>
          </w:tcPr>
          <w:p w:rsidR="003944E1" w:rsidRDefault="003944E1" w:rsidP="00B374B6">
            <w:pPr>
              <w:pStyle w:val="pracaZnakZnak"/>
              <w:jc w:val="center"/>
              <w:rPr>
                <w:rFonts w:asciiTheme="minorHAnsi" w:hAnsiTheme="minorHAnsi" w:cs="Calibri"/>
              </w:rPr>
            </w:pPr>
          </w:p>
          <w:p w:rsidR="003944E1" w:rsidRDefault="003944E1" w:rsidP="00B374B6">
            <w:pPr>
              <w:pStyle w:val="pracaZnakZnak"/>
              <w:jc w:val="center"/>
              <w:rPr>
                <w:rFonts w:asciiTheme="minorHAnsi" w:hAnsiTheme="minorHAnsi" w:cs="Calibri"/>
              </w:rPr>
            </w:pPr>
          </w:p>
          <w:p w:rsidR="00036B63" w:rsidRPr="00871481" w:rsidRDefault="00336C8B" w:rsidP="00B374B6">
            <w:pPr>
              <w:pStyle w:val="pracaZnakZnak"/>
              <w:jc w:val="center"/>
              <w:rPr>
                <w:rFonts w:asciiTheme="minorHAnsi" w:hAnsiTheme="minorHAnsi" w:cs="Calibri"/>
              </w:rPr>
            </w:pPr>
            <w:r>
              <w:rPr>
                <w:rFonts w:asciiTheme="minorHAnsi" w:hAnsiTheme="minorHAnsi" w:cs="Calibri"/>
              </w:rPr>
              <w:t>Gmina Klembów</w:t>
            </w:r>
          </w:p>
          <w:p w:rsidR="00036B63" w:rsidRPr="00871481" w:rsidRDefault="00036B63" w:rsidP="00B374B6">
            <w:pPr>
              <w:pStyle w:val="pracaZnakZnak"/>
              <w:jc w:val="center"/>
              <w:rPr>
                <w:rFonts w:asciiTheme="minorHAnsi" w:hAnsiTheme="minorHAnsi" w:cs="Calibri"/>
              </w:rPr>
            </w:pPr>
          </w:p>
          <w:p w:rsidR="00036B63" w:rsidRPr="00871481" w:rsidRDefault="00036B63" w:rsidP="00B374B6">
            <w:pPr>
              <w:pStyle w:val="pracaZnakZnak"/>
              <w:jc w:val="center"/>
              <w:rPr>
                <w:rFonts w:asciiTheme="minorHAnsi" w:hAnsiTheme="minorHAnsi" w:cs="Calibri"/>
              </w:rPr>
            </w:pPr>
          </w:p>
          <w:p w:rsidR="00036B63" w:rsidRPr="00871481" w:rsidRDefault="00036B63" w:rsidP="00B374B6">
            <w:pPr>
              <w:pStyle w:val="pracaZnakZnak"/>
              <w:jc w:val="center"/>
              <w:rPr>
                <w:rFonts w:asciiTheme="minorHAnsi" w:hAnsiTheme="minorHAnsi" w:cs="Calibri"/>
              </w:rPr>
            </w:pP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036B63">
            <w:pPr>
              <w:pStyle w:val="pracaZnakZnak"/>
              <w:jc w:val="left"/>
              <w:rPr>
                <w:rFonts w:asciiTheme="minorHAnsi" w:hAnsiTheme="minorHAnsi" w:cs="Calibri"/>
              </w:rPr>
            </w:pPr>
            <w:r w:rsidRPr="00871481">
              <w:rPr>
                <w:rFonts w:asciiTheme="minorHAnsi" w:hAnsiTheme="minorHAnsi" w:cs="Calibri"/>
              </w:rPr>
              <w:t>Opracowanie koncepcji przebudowy instalacji na oczyszczalni</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7,995</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rPr>
            </w:pP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jc w:val="left"/>
              <w:rPr>
                <w:rFonts w:asciiTheme="minorHAnsi" w:hAnsiTheme="minorHAnsi" w:cs="Calibri"/>
              </w:rPr>
            </w:pPr>
            <w:r w:rsidRPr="00871481">
              <w:rPr>
                <w:rFonts w:asciiTheme="minorHAnsi" w:hAnsiTheme="minorHAnsi" w:cs="Calibri"/>
              </w:rPr>
              <w:t>Zakup środków chemicznych d</w:t>
            </w:r>
            <w:r>
              <w:rPr>
                <w:rFonts w:asciiTheme="minorHAnsi" w:hAnsiTheme="minorHAnsi" w:cs="Calibri"/>
              </w:rPr>
              <w:t>la potrzeb oczyszczalni ścieków</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12,374</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rPr>
            </w:pP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jc w:val="left"/>
              <w:rPr>
                <w:rFonts w:asciiTheme="minorHAnsi" w:hAnsiTheme="minorHAnsi" w:cs="Calibri"/>
              </w:rPr>
            </w:pPr>
            <w:r w:rsidRPr="00871481">
              <w:rPr>
                <w:rFonts w:asciiTheme="minorHAnsi" w:hAnsiTheme="minorHAnsi" w:cs="Calibri"/>
              </w:rPr>
              <w:t>Części zamienne, wyposażenie i materiały eksploatacyjne do oczyszczalni ścieków</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80,561</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rPr>
            </w:pP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C76E3D" w:rsidRPr="00871481" w:rsidRDefault="00036B63" w:rsidP="00442B50">
            <w:pPr>
              <w:pStyle w:val="pracaZnakZnak"/>
              <w:jc w:val="left"/>
              <w:rPr>
                <w:rFonts w:asciiTheme="minorHAnsi" w:hAnsiTheme="minorHAnsi" w:cs="Calibri"/>
              </w:rPr>
            </w:pPr>
            <w:r w:rsidRPr="00871481">
              <w:rPr>
                <w:rFonts w:asciiTheme="minorHAnsi" w:hAnsiTheme="minorHAnsi" w:cs="Calibri"/>
              </w:rPr>
              <w:t>Zakup usług remontowych dla oczyszczalni ścieków, mi.</w:t>
            </w:r>
            <w:r w:rsidR="008A183B">
              <w:rPr>
                <w:rFonts w:asciiTheme="minorHAnsi" w:hAnsiTheme="minorHAnsi" w:cs="Calibri"/>
              </w:rPr>
              <w:t xml:space="preserve"> </w:t>
            </w:r>
            <w:r w:rsidRPr="00871481">
              <w:rPr>
                <w:rFonts w:asciiTheme="minorHAnsi" w:hAnsiTheme="minorHAnsi" w:cs="Calibri"/>
              </w:rPr>
              <w:t>in. wymiana dmuchaw rotacyjnych, naprawa</w:t>
            </w:r>
            <w:r>
              <w:rPr>
                <w:rFonts w:asciiTheme="minorHAnsi" w:hAnsiTheme="minorHAnsi" w:cs="Calibri"/>
              </w:rPr>
              <w:t xml:space="preserve"> kanału tłocznego, naprawa pomp</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101,359</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rPr>
            </w:pP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jc w:val="left"/>
              <w:rPr>
                <w:rFonts w:asciiTheme="minorHAnsi" w:hAnsiTheme="minorHAnsi" w:cs="Calibri"/>
              </w:rPr>
            </w:pPr>
            <w:r w:rsidRPr="00871481">
              <w:rPr>
                <w:rFonts w:asciiTheme="minorHAnsi" w:hAnsiTheme="minorHAnsi" w:cs="Calibri"/>
              </w:rPr>
              <w:t>Analiza ścieków</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3,739</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rPr>
            </w:pP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jc w:val="left"/>
              <w:rPr>
                <w:rFonts w:asciiTheme="minorHAnsi" w:hAnsiTheme="minorHAnsi" w:cs="Calibri"/>
              </w:rPr>
            </w:pPr>
            <w:r w:rsidRPr="00871481">
              <w:rPr>
                <w:rFonts w:asciiTheme="minorHAnsi" w:hAnsiTheme="minorHAnsi" w:cs="Calibri"/>
              </w:rPr>
              <w:t xml:space="preserve">Udrażnianie kanalizacji i studzienek i </w:t>
            </w:r>
            <w:r>
              <w:rPr>
                <w:rFonts w:asciiTheme="minorHAnsi" w:hAnsiTheme="minorHAnsi" w:cs="Calibri"/>
              </w:rPr>
              <w:t>przepompowni</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24,77</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rPr>
            </w:pP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jc w:val="left"/>
              <w:rPr>
                <w:rFonts w:asciiTheme="minorHAnsi" w:hAnsiTheme="minorHAnsi" w:cs="Calibri"/>
              </w:rPr>
            </w:pPr>
            <w:r w:rsidRPr="00871481">
              <w:rPr>
                <w:rFonts w:asciiTheme="minorHAnsi" w:hAnsiTheme="minorHAnsi" w:cs="Calibri"/>
              </w:rPr>
              <w:t>Udrożnienie odpływu ścieków na oczyszczalni w Woli Rasztowskiej</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10,000</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rPr>
            </w:pP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jc w:val="left"/>
              <w:rPr>
                <w:rFonts w:asciiTheme="minorHAnsi" w:hAnsiTheme="minorHAnsi" w:cs="Calibri"/>
              </w:rPr>
            </w:pPr>
            <w:r w:rsidRPr="00871481">
              <w:rPr>
                <w:rFonts w:asciiTheme="minorHAnsi" w:hAnsiTheme="minorHAnsi" w:cs="Calibri"/>
              </w:rPr>
              <w:t>Wymi</w:t>
            </w:r>
            <w:r>
              <w:rPr>
                <w:rFonts w:asciiTheme="minorHAnsi" w:hAnsiTheme="minorHAnsi" w:cs="Calibri"/>
              </w:rPr>
              <w:t>ana studni ściekowej w Ostrówku</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18,450</w:t>
            </w:r>
          </w:p>
        </w:tc>
      </w:tr>
      <w:tr w:rsidR="003E684F" w:rsidRPr="003E684F" w:rsidTr="000047E7">
        <w:tc>
          <w:tcPr>
            <w:tcW w:w="0" w:type="auto"/>
            <w:vMerge/>
            <w:shd w:val="clear" w:color="auto" w:fill="auto"/>
          </w:tcPr>
          <w:p w:rsidR="003E684F" w:rsidRPr="00871481" w:rsidRDefault="003E684F" w:rsidP="00B374B6">
            <w:pPr>
              <w:pStyle w:val="aaaaanita"/>
              <w:rPr>
                <w:rFonts w:asciiTheme="minorHAnsi" w:hAnsiTheme="minorHAnsi"/>
              </w:rPr>
            </w:pPr>
          </w:p>
        </w:tc>
        <w:tc>
          <w:tcPr>
            <w:tcW w:w="0" w:type="auto"/>
            <w:shd w:val="clear" w:color="auto" w:fill="auto"/>
          </w:tcPr>
          <w:p w:rsidR="003E684F" w:rsidRPr="00871481" w:rsidRDefault="003E684F" w:rsidP="00B374B6">
            <w:pPr>
              <w:pStyle w:val="pracaZnakZnak"/>
              <w:jc w:val="center"/>
              <w:rPr>
                <w:rFonts w:asciiTheme="minorHAnsi" w:hAnsiTheme="minorHAnsi" w:cs="Calibri"/>
              </w:rPr>
            </w:pPr>
            <w:r>
              <w:rPr>
                <w:rFonts w:asciiTheme="minorHAnsi" w:hAnsiTheme="minorHAnsi" w:cs="Calibri"/>
              </w:rPr>
              <w:t>Gmina Radzymin</w:t>
            </w:r>
          </w:p>
        </w:tc>
        <w:tc>
          <w:tcPr>
            <w:tcW w:w="538" w:type="dxa"/>
          </w:tcPr>
          <w:p w:rsidR="003E684F" w:rsidRPr="00871481" w:rsidRDefault="003E684F"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E684F" w:rsidRPr="00871481" w:rsidRDefault="003E684F" w:rsidP="00442B50">
            <w:pPr>
              <w:pStyle w:val="pracaZnakZnak"/>
              <w:jc w:val="left"/>
              <w:rPr>
                <w:rFonts w:asciiTheme="minorHAnsi" w:hAnsiTheme="minorHAnsi" w:cs="Calibri"/>
              </w:rPr>
            </w:pPr>
            <w:r>
              <w:rPr>
                <w:rFonts w:asciiTheme="minorHAnsi" w:hAnsiTheme="minorHAnsi" w:cs="Calibri"/>
              </w:rPr>
              <w:t>Bieżąca eksploatacja oczyszczalni ścieków (bez kosztów wynagrodzeń)</w:t>
            </w:r>
          </w:p>
        </w:tc>
        <w:tc>
          <w:tcPr>
            <w:tcW w:w="0" w:type="auto"/>
          </w:tcPr>
          <w:p w:rsidR="003E684F" w:rsidRPr="00871481" w:rsidRDefault="003E684F" w:rsidP="00B374B6">
            <w:pPr>
              <w:pStyle w:val="pracaZnakZnak"/>
              <w:jc w:val="right"/>
              <w:rPr>
                <w:rFonts w:asciiTheme="minorHAnsi" w:hAnsiTheme="minorHAnsi" w:cs="Calibri"/>
                <w:color w:val="000000"/>
              </w:rPr>
            </w:pPr>
            <w:r>
              <w:rPr>
                <w:rFonts w:asciiTheme="minorHAnsi" w:hAnsiTheme="minorHAnsi" w:cs="Calibri"/>
                <w:color w:val="000000"/>
              </w:rPr>
              <w:t>2182,162</w:t>
            </w:r>
          </w:p>
        </w:tc>
      </w:tr>
      <w:tr w:rsidR="00036B63" w:rsidRPr="00A141E2" w:rsidTr="000047E7">
        <w:trPr>
          <w:trHeight w:val="367"/>
        </w:trPr>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val="restart"/>
            <w:shd w:val="clear" w:color="auto" w:fill="auto"/>
          </w:tcPr>
          <w:p w:rsidR="00036B63" w:rsidRPr="00871481" w:rsidRDefault="00036B63" w:rsidP="00B374B6">
            <w:pPr>
              <w:pStyle w:val="pracaZnakZnak"/>
              <w:jc w:val="center"/>
              <w:rPr>
                <w:rFonts w:asciiTheme="minorHAnsi" w:hAnsiTheme="minorHAnsi" w:cs="Calibri"/>
              </w:rPr>
            </w:pPr>
          </w:p>
          <w:p w:rsidR="00036B63" w:rsidRDefault="00036B63" w:rsidP="00C233F7">
            <w:pPr>
              <w:pStyle w:val="pracaZnakZnak"/>
              <w:jc w:val="center"/>
              <w:rPr>
                <w:rFonts w:asciiTheme="minorHAnsi" w:hAnsiTheme="minorHAnsi" w:cs="Calibri"/>
              </w:rPr>
            </w:pPr>
            <w:r w:rsidRPr="00871481">
              <w:rPr>
                <w:rFonts w:asciiTheme="minorHAnsi" w:hAnsiTheme="minorHAnsi" w:cs="Calibri"/>
              </w:rPr>
              <w:t>Gmina Tłuszcz</w:t>
            </w:r>
          </w:p>
          <w:p w:rsidR="003944E1" w:rsidRDefault="003944E1" w:rsidP="00C233F7">
            <w:pPr>
              <w:pStyle w:val="pracaZnakZnak"/>
              <w:jc w:val="center"/>
              <w:rPr>
                <w:rFonts w:asciiTheme="minorHAnsi" w:hAnsiTheme="minorHAnsi" w:cs="Calibri"/>
              </w:rPr>
            </w:pPr>
          </w:p>
          <w:p w:rsidR="003944E1" w:rsidRDefault="003944E1" w:rsidP="00C233F7">
            <w:pPr>
              <w:pStyle w:val="pracaZnakZnak"/>
              <w:jc w:val="center"/>
              <w:rPr>
                <w:rFonts w:asciiTheme="minorHAnsi" w:hAnsiTheme="minorHAnsi" w:cs="Calibri"/>
              </w:rPr>
            </w:pPr>
          </w:p>
          <w:p w:rsidR="003944E1" w:rsidRPr="00871481" w:rsidRDefault="003944E1" w:rsidP="00C233F7">
            <w:pPr>
              <w:pStyle w:val="pracaZnakZnak"/>
              <w:jc w:val="center"/>
              <w:rPr>
                <w:rFonts w:asciiTheme="minorHAnsi" w:hAnsiTheme="minorHAnsi" w:cs="Calibri"/>
              </w:rPr>
            </w:pPr>
            <w:r w:rsidRPr="00871481">
              <w:rPr>
                <w:rFonts w:asciiTheme="minorHAnsi" w:hAnsiTheme="minorHAnsi" w:cs="Calibri"/>
              </w:rPr>
              <w:t>Gmina Tłuszcz</w:t>
            </w: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jc w:val="left"/>
              <w:rPr>
                <w:rFonts w:asciiTheme="minorHAnsi" w:hAnsiTheme="minorHAnsi" w:cs="Calibri"/>
              </w:rPr>
            </w:pPr>
            <w:r w:rsidRPr="00871481">
              <w:rPr>
                <w:rFonts w:asciiTheme="minorHAnsi" w:hAnsiTheme="minorHAnsi" w:cs="Calibri"/>
              </w:rPr>
              <w:t>Przebudowa oczyszczalni ścieków w Tłuszczu</w:t>
            </w:r>
          </w:p>
        </w:tc>
        <w:tc>
          <w:tcPr>
            <w:tcW w:w="0" w:type="auto"/>
          </w:tcPr>
          <w:p w:rsidR="00036B63" w:rsidRPr="00871481" w:rsidRDefault="00036B63" w:rsidP="00395730">
            <w:pPr>
              <w:jc w:val="right"/>
              <w:rPr>
                <w:rFonts w:asciiTheme="minorHAnsi" w:hAnsiTheme="minorHAnsi" w:cs="Calibri"/>
                <w:sz w:val="22"/>
                <w:szCs w:val="22"/>
                <w:lang w:val="pl-PL"/>
              </w:rPr>
            </w:pPr>
            <w:r w:rsidRPr="00871481">
              <w:rPr>
                <w:rFonts w:asciiTheme="minorHAnsi" w:hAnsiTheme="minorHAnsi" w:cs="Calibri"/>
                <w:color w:val="000000"/>
                <w:sz w:val="22"/>
                <w:szCs w:val="22"/>
                <w:lang w:val="pl-PL"/>
              </w:rPr>
              <w:t xml:space="preserve">Koszty ujęte w zadaniach z grupy: </w:t>
            </w:r>
            <w:r w:rsidRPr="00871481">
              <w:rPr>
                <w:rFonts w:asciiTheme="minorHAnsi" w:hAnsiTheme="minorHAnsi" w:cs="Calibri"/>
                <w:sz w:val="22"/>
                <w:szCs w:val="22"/>
                <w:lang w:val="pl-PL"/>
              </w:rPr>
              <w:t xml:space="preserve">Budowa, modernizacja, </w:t>
            </w:r>
            <w:r w:rsidRPr="00871481">
              <w:rPr>
                <w:rFonts w:asciiTheme="minorHAnsi" w:hAnsiTheme="minorHAnsi" w:cs="Calibri"/>
                <w:sz w:val="22"/>
                <w:szCs w:val="22"/>
                <w:lang w:val="pl-PL"/>
              </w:rPr>
              <w:lastRenderedPageBreak/>
              <w:t>konserwacja i remonty sieci kanalizacyjnej</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rPr>
            </w:pP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442B50">
            <w:pPr>
              <w:pStyle w:val="pracaZnakZnak"/>
              <w:jc w:val="left"/>
              <w:rPr>
                <w:rFonts w:asciiTheme="minorHAnsi" w:hAnsiTheme="minorHAnsi" w:cs="Calibri"/>
              </w:rPr>
            </w:pPr>
            <w:r w:rsidRPr="00871481">
              <w:rPr>
                <w:rFonts w:asciiTheme="minorHAnsi" w:hAnsiTheme="minorHAnsi" w:cs="Calibri"/>
              </w:rPr>
              <w:t xml:space="preserve">Dotacja celowa dla </w:t>
            </w:r>
            <w:r w:rsidRPr="00871481">
              <w:rPr>
                <w:rFonts w:asciiTheme="minorHAnsi" w:hAnsiTheme="minorHAnsi"/>
              </w:rPr>
              <w:t xml:space="preserve">Zakładu Gospodarki Komunalnej i Mieszkaniowej w Tłuszczu na wykonanie zadania pt. Modernizacja oczyszczalni </w:t>
            </w:r>
            <w:r w:rsidRPr="00871481">
              <w:rPr>
                <w:rFonts w:asciiTheme="minorHAnsi" w:hAnsiTheme="minorHAnsi" w:cs="TimesNewRoman"/>
              </w:rPr>
              <w:t>ś</w:t>
            </w:r>
            <w:r>
              <w:rPr>
                <w:rFonts w:asciiTheme="minorHAnsi" w:hAnsiTheme="minorHAnsi"/>
              </w:rPr>
              <w:t>cieków Tłuszcz ul. Wiejska</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30,000</w:t>
            </w:r>
          </w:p>
        </w:tc>
      </w:tr>
      <w:tr w:rsidR="00036B63" w:rsidRPr="00871481" w:rsidTr="000047E7">
        <w:tc>
          <w:tcPr>
            <w:tcW w:w="0" w:type="auto"/>
            <w:vMerge/>
            <w:shd w:val="clear" w:color="auto" w:fill="auto"/>
          </w:tcPr>
          <w:p w:rsidR="00036B63" w:rsidRPr="00871481" w:rsidRDefault="00036B63" w:rsidP="00B374B6">
            <w:pPr>
              <w:pStyle w:val="aaaaanita"/>
              <w:rPr>
                <w:rFonts w:asciiTheme="minorHAnsi" w:hAnsiTheme="minorHAnsi"/>
              </w:rPr>
            </w:pPr>
          </w:p>
        </w:tc>
        <w:tc>
          <w:tcPr>
            <w:tcW w:w="0" w:type="auto"/>
            <w:shd w:val="clear" w:color="auto" w:fill="auto"/>
          </w:tcPr>
          <w:p w:rsidR="00036B63" w:rsidRPr="00871481" w:rsidRDefault="00036B63" w:rsidP="00B374B6">
            <w:pPr>
              <w:pStyle w:val="pracaZnakZnak"/>
              <w:jc w:val="center"/>
              <w:rPr>
                <w:rFonts w:asciiTheme="minorHAnsi" w:hAnsiTheme="minorHAnsi" w:cs="Calibri"/>
              </w:rPr>
            </w:pPr>
            <w:r w:rsidRPr="00871481">
              <w:rPr>
                <w:rFonts w:asciiTheme="minorHAnsi" w:hAnsiTheme="minorHAnsi"/>
              </w:rPr>
              <w:t>Przedsiębiorstwo Wodociągów i Kanalizacji Sp. z o.o. w Wołominie</w:t>
            </w:r>
          </w:p>
        </w:tc>
        <w:tc>
          <w:tcPr>
            <w:tcW w:w="538" w:type="dxa"/>
          </w:tcPr>
          <w:p w:rsidR="00036B63" w:rsidRPr="00871481" w:rsidRDefault="00036B63"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036B63" w:rsidRPr="00871481" w:rsidRDefault="00036B63" w:rsidP="00036B63">
            <w:pPr>
              <w:pStyle w:val="pracaZnakZnak"/>
              <w:jc w:val="left"/>
              <w:rPr>
                <w:rFonts w:asciiTheme="minorHAnsi" w:hAnsiTheme="minorHAnsi" w:cs="Calibri"/>
              </w:rPr>
            </w:pPr>
            <w:r w:rsidRPr="00871481">
              <w:rPr>
                <w:rFonts w:asciiTheme="minorHAnsi" w:hAnsiTheme="minorHAnsi" w:cs="Calibri"/>
              </w:rPr>
              <w:t xml:space="preserve">Nakłady na oczyszczalnię ścieków "Krym" w </w:t>
            </w:r>
            <w:r>
              <w:rPr>
                <w:rFonts w:asciiTheme="minorHAnsi" w:hAnsiTheme="minorHAnsi" w:cs="Calibri"/>
              </w:rPr>
              <w:t>Wołominie</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88,951</w:t>
            </w:r>
          </w:p>
        </w:tc>
      </w:tr>
      <w:tr w:rsidR="00036B63" w:rsidRPr="00871481" w:rsidTr="000047E7">
        <w:trPr>
          <w:trHeight w:val="70"/>
        </w:trPr>
        <w:tc>
          <w:tcPr>
            <w:tcW w:w="0" w:type="auto"/>
            <w:vMerge w:val="restart"/>
            <w:shd w:val="clear" w:color="auto" w:fill="auto"/>
          </w:tcPr>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r w:rsidRPr="00871481">
              <w:rPr>
                <w:rFonts w:asciiTheme="minorHAnsi" w:hAnsiTheme="minorHAnsi" w:cs="Calibri"/>
              </w:rPr>
              <w:t>Budowa, modernizacja, konserwacja i remonty sieci kanalizacji deszczowej</w:t>
            </w: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3944E1" w:rsidRDefault="003944E1" w:rsidP="00B374B6">
            <w:pPr>
              <w:pStyle w:val="pracaZnakZnak"/>
              <w:tabs>
                <w:tab w:val="left" w:pos="2115"/>
              </w:tabs>
              <w:jc w:val="center"/>
              <w:rPr>
                <w:rFonts w:asciiTheme="minorHAnsi" w:hAnsiTheme="minorHAnsi" w:cs="Calibri"/>
              </w:rPr>
            </w:pPr>
          </w:p>
          <w:p w:rsidR="003944E1" w:rsidRDefault="003944E1" w:rsidP="00B374B6">
            <w:pPr>
              <w:pStyle w:val="pracaZnakZnak"/>
              <w:tabs>
                <w:tab w:val="left" w:pos="2115"/>
              </w:tabs>
              <w:jc w:val="center"/>
              <w:rPr>
                <w:rFonts w:asciiTheme="minorHAnsi" w:hAnsiTheme="minorHAnsi" w:cs="Calibri"/>
              </w:rPr>
            </w:pPr>
          </w:p>
          <w:p w:rsidR="003944E1" w:rsidRDefault="003944E1" w:rsidP="00B374B6">
            <w:pPr>
              <w:pStyle w:val="pracaZnakZnak"/>
              <w:tabs>
                <w:tab w:val="left" w:pos="2115"/>
              </w:tabs>
              <w:jc w:val="center"/>
              <w:rPr>
                <w:rFonts w:asciiTheme="minorHAnsi" w:hAnsiTheme="minorHAnsi" w:cs="Calibri"/>
              </w:rPr>
            </w:pPr>
          </w:p>
          <w:p w:rsidR="003944E1" w:rsidRDefault="003944E1" w:rsidP="00B374B6">
            <w:pPr>
              <w:pStyle w:val="pracaZnakZnak"/>
              <w:tabs>
                <w:tab w:val="left" w:pos="2115"/>
              </w:tabs>
              <w:jc w:val="center"/>
              <w:rPr>
                <w:rFonts w:asciiTheme="minorHAnsi" w:hAnsiTheme="minorHAnsi" w:cs="Calibri"/>
              </w:rPr>
            </w:pPr>
          </w:p>
          <w:p w:rsidR="003944E1" w:rsidRDefault="003944E1"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r w:rsidRPr="00871481">
              <w:rPr>
                <w:rFonts w:asciiTheme="minorHAnsi" w:hAnsiTheme="minorHAnsi" w:cs="Calibri"/>
              </w:rPr>
              <w:t>Budowa, modernizacja, konserwacja i remonty sieci kanalizacji deszczowej</w:t>
            </w: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992BB5" w:rsidRDefault="00992BB5" w:rsidP="00B374B6">
            <w:pPr>
              <w:pStyle w:val="pracaZnakZnak"/>
              <w:tabs>
                <w:tab w:val="left" w:pos="2115"/>
              </w:tabs>
              <w:jc w:val="center"/>
              <w:rPr>
                <w:rFonts w:asciiTheme="minorHAnsi" w:hAnsiTheme="minorHAnsi" w:cs="Calibri"/>
              </w:rPr>
            </w:pPr>
          </w:p>
          <w:p w:rsidR="00992BB5" w:rsidRDefault="00992BB5" w:rsidP="00B374B6">
            <w:pPr>
              <w:pStyle w:val="pracaZnakZnak"/>
              <w:tabs>
                <w:tab w:val="left" w:pos="2115"/>
              </w:tabs>
              <w:jc w:val="center"/>
              <w:rPr>
                <w:rFonts w:asciiTheme="minorHAnsi" w:hAnsiTheme="minorHAnsi" w:cs="Calibri"/>
              </w:rPr>
            </w:pPr>
          </w:p>
          <w:p w:rsidR="00992BB5" w:rsidRDefault="00992BB5"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r w:rsidRPr="00871481">
              <w:rPr>
                <w:rFonts w:asciiTheme="minorHAnsi" w:hAnsiTheme="minorHAnsi" w:cs="Calibri"/>
              </w:rPr>
              <w:t>Budowa, modernizacja, konserwacja i remonty sieci kanalizacji deszczowej</w:t>
            </w: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992BB5" w:rsidRDefault="00992BB5" w:rsidP="00B374B6">
            <w:pPr>
              <w:pStyle w:val="pracaZnakZnak"/>
              <w:tabs>
                <w:tab w:val="left" w:pos="2115"/>
              </w:tabs>
              <w:jc w:val="center"/>
              <w:rPr>
                <w:rFonts w:asciiTheme="minorHAnsi" w:hAnsiTheme="minorHAnsi" w:cs="Calibri"/>
              </w:rPr>
            </w:pPr>
          </w:p>
          <w:p w:rsidR="00992BB5" w:rsidRDefault="00992BB5" w:rsidP="00B374B6">
            <w:pPr>
              <w:pStyle w:val="pracaZnakZnak"/>
              <w:tabs>
                <w:tab w:val="left" w:pos="2115"/>
              </w:tabs>
              <w:jc w:val="center"/>
              <w:rPr>
                <w:rFonts w:asciiTheme="minorHAnsi" w:hAnsiTheme="minorHAnsi" w:cs="Calibri"/>
              </w:rPr>
            </w:pPr>
          </w:p>
          <w:p w:rsidR="00992BB5" w:rsidRDefault="00992BB5" w:rsidP="00B374B6">
            <w:pPr>
              <w:pStyle w:val="pracaZnakZnak"/>
              <w:tabs>
                <w:tab w:val="left" w:pos="2115"/>
              </w:tabs>
              <w:jc w:val="center"/>
              <w:rPr>
                <w:rFonts w:asciiTheme="minorHAnsi" w:hAnsiTheme="minorHAnsi" w:cs="Calibri"/>
              </w:rPr>
            </w:pPr>
          </w:p>
          <w:p w:rsidR="00036B63" w:rsidRDefault="00036B63" w:rsidP="00B374B6">
            <w:pPr>
              <w:pStyle w:val="pracaZnakZnak"/>
              <w:tabs>
                <w:tab w:val="left" w:pos="2115"/>
              </w:tabs>
              <w:jc w:val="center"/>
              <w:rPr>
                <w:rFonts w:asciiTheme="minorHAnsi" w:hAnsiTheme="minorHAnsi" w:cs="Calibri"/>
              </w:rPr>
            </w:pPr>
            <w:r w:rsidRPr="00871481">
              <w:rPr>
                <w:rFonts w:asciiTheme="minorHAnsi" w:hAnsiTheme="minorHAnsi" w:cs="Calibri"/>
              </w:rPr>
              <w:t>Budowa, modernizacja, konserwacja i remonty sieci kanalizacji deszczowej</w:t>
            </w: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Default="00577E02" w:rsidP="00577E02">
            <w:pPr>
              <w:pStyle w:val="pracaZnakZnak"/>
              <w:tabs>
                <w:tab w:val="left" w:pos="2115"/>
              </w:tabs>
              <w:jc w:val="center"/>
              <w:rPr>
                <w:rFonts w:asciiTheme="minorHAnsi" w:hAnsiTheme="minorHAnsi" w:cs="Calibri"/>
              </w:rPr>
            </w:pPr>
          </w:p>
          <w:p w:rsidR="00577E02" w:rsidRPr="00871481" w:rsidRDefault="00577E02" w:rsidP="00577E02">
            <w:pPr>
              <w:pStyle w:val="pracaZnakZnak"/>
              <w:tabs>
                <w:tab w:val="left" w:pos="2115"/>
              </w:tabs>
              <w:jc w:val="center"/>
              <w:rPr>
                <w:rFonts w:asciiTheme="minorHAnsi" w:hAnsiTheme="minorHAnsi" w:cs="Calibri"/>
              </w:rPr>
            </w:pPr>
            <w:r w:rsidRPr="00871481">
              <w:rPr>
                <w:rFonts w:asciiTheme="minorHAnsi" w:hAnsiTheme="minorHAnsi" w:cs="Calibri"/>
              </w:rPr>
              <w:t>Budowa, modernizacja, konserwacja i remonty sieci kanalizacji deszczowej</w:t>
            </w:r>
          </w:p>
          <w:p w:rsidR="00577E02" w:rsidRPr="00871481" w:rsidRDefault="00577E02"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p w:rsidR="00036B63" w:rsidRPr="00871481" w:rsidRDefault="00036B63" w:rsidP="00B374B6">
            <w:pPr>
              <w:pStyle w:val="pracaZnakZnak"/>
              <w:tabs>
                <w:tab w:val="left" w:pos="2115"/>
              </w:tabs>
              <w:jc w:val="center"/>
              <w:rPr>
                <w:rFonts w:asciiTheme="minorHAnsi" w:hAnsiTheme="minorHAnsi" w:cs="Calibri"/>
              </w:rPr>
            </w:pPr>
          </w:p>
        </w:tc>
        <w:tc>
          <w:tcPr>
            <w:tcW w:w="0" w:type="auto"/>
            <w:vMerge w:val="restart"/>
            <w:shd w:val="clear" w:color="auto" w:fill="auto"/>
          </w:tcPr>
          <w:p w:rsidR="00036B63" w:rsidRDefault="00036B63" w:rsidP="00036B63">
            <w:pPr>
              <w:jc w:val="center"/>
              <w:rPr>
                <w:rFonts w:asciiTheme="minorHAnsi" w:hAnsiTheme="minorHAnsi" w:cs="Calibri"/>
                <w:sz w:val="22"/>
                <w:szCs w:val="22"/>
                <w:lang w:val="pl-PL"/>
              </w:rPr>
            </w:pPr>
          </w:p>
          <w:p w:rsidR="00036B63" w:rsidRDefault="00036B63" w:rsidP="00036B63">
            <w:pPr>
              <w:jc w:val="center"/>
              <w:rPr>
                <w:rFonts w:asciiTheme="minorHAnsi" w:hAnsiTheme="minorHAnsi" w:cs="Calibri"/>
                <w:sz w:val="22"/>
                <w:szCs w:val="22"/>
                <w:lang w:val="pl-PL"/>
              </w:rPr>
            </w:pPr>
          </w:p>
          <w:p w:rsidR="00036B63" w:rsidRDefault="00036B63" w:rsidP="00036B63">
            <w:pPr>
              <w:jc w:val="center"/>
              <w:rPr>
                <w:rFonts w:asciiTheme="minorHAnsi" w:hAnsiTheme="minorHAnsi" w:cs="Calibri"/>
                <w:sz w:val="22"/>
                <w:szCs w:val="22"/>
                <w:lang w:val="pl-PL"/>
              </w:rPr>
            </w:pPr>
          </w:p>
          <w:p w:rsidR="00036B63" w:rsidRDefault="00036B63" w:rsidP="00036B63">
            <w:pPr>
              <w:jc w:val="center"/>
              <w:rPr>
                <w:rFonts w:asciiTheme="minorHAnsi" w:hAnsiTheme="minorHAnsi" w:cs="Calibri"/>
                <w:sz w:val="22"/>
                <w:szCs w:val="22"/>
                <w:lang w:val="pl-PL"/>
              </w:rPr>
            </w:pPr>
          </w:p>
          <w:p w:rsidR="00036B63" w:rsidRDefault="00036B63" w:rsidP="00036B63">
            <w:pPr>
              <w:jc w:val="center"/>
              <w:rPr>
                <w:rFonts w:asciiTheme="minorHAnsi" w:hAnsiTheme="minorHAnsi" w:cs="Calibri"/>
                <w:sz w:val="22"/>
                <w:szCs w:val="22"/>
                <w:lang w:val="pl-PL"/>
              </w:rPr>
            </w:pPr>
            <w:r w:rsidRPr="00871481">
              <w:rPr>
                <w:rFonts w:asciiTheme="minorHAnsi" w:hAnsiTheme="minorHAnsi" w:cs="Calibri"/>
                <w:sz w:val="22"/>
                <w:szCs w:val="22"/>
                <w:lang w:val="pl-PL"/>
              </w:rPr>
              <w:t>Powiat Wołomiński</w:t>
            </w: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577E02" w:rsidRDefault="00577E02" w:rsidP="00036B63">
            <w:pPr>
              <w:jc w:val="center"/>
              <w:rPr>
                <w:rFonts w:asciiTheme="minorHAnsi" w:hAnsiTheme="minorHAnsi" w:cs="Calibri"/>
                <w:sz w:val="22"/>
                <w:szCs w:val="22"/>
                <w:lang w:val="pl-PL"/>
              </w:rPr>
            </w:pPr>
          </w:p>
          <w:p w:rsidR="00577E02" w:rsidRDefault="00577E02" w:rsidP="00036B63">
            <w:pPr>
              <w:jc w:val="center"/>
              <w:rPr>
                <w:rFonts w:asciiTheme="minorHAnsi" w:hAnsiTheme="minorHAnsi" w:cs="Calibri"/>
                <w:sz w:val="22"/>
                <w:szCs w:val="22"/>
                <w:lang w:val="pl-PL"/>
              </w:rPr>
            </w:pPr>
          </w:p>
          <w:p w:rsidR="00577E02" w:rsidRDefault="00577E02" w:rsidP="00036B63">
            <w:pPr>
              <w:jc w:val="center"/>
              <w:rPr>
                <w:rFonts w:asciiTheme="minorHAnsi" w:hAnsiTheme="minorHAnsi" w:cs="Calibri"/>
                <w:sz w:val="22"/>
                <w:szCs w:val="22"/>
                <w:lang w:val="pl-PL"/>
              </w:rPr>
            </w:pPr>
          </w:p>
          <w:p w:rsidR="00577E02" w:rsidRDefault="00577E02" w:rsidP="00036B63">
            <w:pPr>
              <w:jc w:val="center"/>
              <w:rPr>
                <w:rFonts w:asciiTheme="minorHAnsi" w:hAnsiTheme="minorHAnsi" w:cs="Calibri"/>
                <w:sz w:val="22"/>
                <w:szCs w:val="22"/>
                <w:lang w:val="pl-PL"/>
              </w:rPr>
            </w:pPr>
          </w:p>
          <w:p w:rsidR="00577E02" w:rsidRDefault="00577E02" w:rsidP="00036B63">
            <w:pPr>
              <w:jc w:val="center"/>
              <w:rPr>
                <w:rFonts w:asciiTheme="minorHAnsi" w:hAnsiTheme="minorHAnsi" w:cs="Calibri"/>
                <w:sz w:val="22"/>
                <w:szCs w:val="22"/>
                <w:lang w:val="pl-PL"/>
              </w:rPr>
            </w:pPr>
          </w:p>
          <w:p w:rsidR="00577E02" w:rsidRDefault="00577E02" w:rsidP="00036B63">
            <w:pPr>
              <w:jc w:val="center"/>
              <w:rPr>
                <w:rFonts w:asciiTheme="minorHAnsi" w:hAnsiTheme="minorHAnsi" w:cs="Calibri"/>
                <w:sz w:val="22"/>
                <w:szCs w:val="22"/>
                <w:lang w:val="pl-PL"/>
              </w:rPr>
            </w:pPr>
          </w:p>
          <w:p w:rsidR="003944E1" w:rsidRDefault="003944E1" w:rsidP="00036B63">
            <w:pPr>
              <w:jc w:val="center"/>
              <w:rPr>
                <w:rFonts w:asciiTheme="minorHAnsi" w:hAnsiTheme="minorHAnsi" w:cs="Calibri"/>
                <w:sz w:val="22"/>
                <w:szCs w:val="22"/>
                <w:lang w:val="pl-PL"/>
              </w:rPr>
            </w:pPr>
          </w:p>
          <w:p w:rsidR="003944E1" w:rsidRDefault="003944E1" w:rsidP="00036B63">
            <w:pPr>
              <w:jc w:val="center"/>
              <w:rPr>
                <w:rFonts w:asciiTheme="minorHAnsi" w:hAnsiTheme="minorHAnsi" w:cs="Calibri"/>
                <w:sz w:val="22"/>
                <w:szCs w:val="22"/>
                <w:lang w:val="pl-PL"/>
              </w:rPr>
            </w:pPr>
          </w:p>
          <w:p w:rsidR="003944E1" w:rsidRDefault="003944E1" w:rsidP="00036B63">
            <w:pPr>
              <w:jc w:val="center"/>
              <w:rPr>
                <w:rFonts w:asciiTheme="minorHAnsi" w:hAnsiTheme="minorHAnsi" w:cs="Calibri"/>
                <w:sz w:val="22"/>
                <w:szCs w:val="22"/>
                <w:lang w:val="pl-PL"/>
              </w:rPr>
            </w:pPr>
          </w:p>
          <w:p w:rsidR="003944E1" w:rsidRDefault="003944E1" w:rsidP="00036B63">
            <w:pPr>
              <w:jc w:val="center"/>
              <w:rPr>
                <w:rFonts w:asciiTheme="minorHAnsi" w:hAnsiTheme="minorHAnsi" w:cs="Calibri"/>
                <w:sz w:val="22"/>
                <w:szCs w:val="22"/>
                <w:lang w:val="pl-PL"/>
              </w:rPr>
            </w:pPr>
          </w:p>
          <w:p w:rsidR="003944E1" w:rsidRDefault="003944E1" w:rsidP="00036B63">
            <w:pPr>
              <w:jc w:val="center"/>
              <w:rPr>
                <w:rFonts w:asciiTheme="minorHAnsi" w:hAnsiTheme="minorHAnsi" w:cs="Calibri"/>
                <w:sz w:val="22"/>
                <w:szCs w:val="22"/>
                <w:lang w:val="pl-PL"/>
              </w:rPr>
            </w:pPr>
          </w:p>
          <w:p w:rsidR="003944E1" w:rsidRDefault="003944E1"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r w:rsidRPr="00871481">
              <w:rPr>
                <w:rFonts w:asciiTheme="minorHAnsi" w:hAnsiTheme="minorHAnsi" w:cs="Calibri"/>
                <w:sz w:val="22"/>
                <w:szCs w:val="22"/>
                <w:lang w:val="pl-PL"/>
              </w:rPr>
              <w:t>Powiat Wołomiński</w:t>
            </w: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Default="00336C8B" w:rsidP="00036B63">
            <w:pPr>
              <w:jc w:val="center"/>
              <w:rPr>
                <w:rFonts w:asciiTheme="minorHAnsi" w:hAnsiTheme="minorHAnsi" w:cs="Calibri"/>
                <w:sz w:val="22"/>
                <w:szCs w:val="22"/>
                <w:lang w:val="pl-PL"/>
              </w:rPr>
            </w:pPr>
          </w:p>
          <w:p w:rsidR="00336C8B" w:rsidRPr="00871481" w:rsidRDefault="00336C8B" w:rsidP="00036B63">
            <w:pPr>
              <w:jc w:val="center"/>
              <w:rPr>
                <w:rFonts w:asciiTheme="minorHAnsi" w:hAnsiTheme="minorHAnsi" w:cs="Calibri"/>
                <w:sz w:val="22"/>
                <w:szCs w:val="22"/>
                <w:lang w:val="pl-PL"/>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rPr>
                <w:rFonts w:asciiTheme="minorHAnsi" w:hAnsiTheme="minorHAnsi" w:cs="Calibri"/>
                <w:sz w:val="22"/>
                <w:szCs w:val="22"/>
                <w:lang w:val="pl-PL"/>
              </w:rPr>
            </w:pPr>
            <w:r w:rsidRPr="00871481">
              <w:rPr>
                <w:rFonts w:asciiTheme="minorHAnsi" w:hAnsiTheme="minorHAnsi" w:cs="Calibri"/>
                <w:sz w:val="22"/>
                <w:szCs w:val="22"/>
                <w:lang w:val="pl-PL"/>
              </w:rPr>
              <w:t>Wykonanie odwodnienia w Guzowatce - budowa kolektora deszczowego</w:t>
            </w:r>
          </w:p>
        </w:tc>
        <w:tc>
          <w:tcPr>
            <w:tcW w:w="0" w:type="auto"/>
          </w:tcPr>
          <w:p w:rsidR="00036B63" w:rsidRPr="00871481" w:rsidRDefault="00036B63" w:rsidP="00B374B6">
            <w:pPr>
              <w:pStyle w:val="pracaZnakZnak"/>
              <w:jc w:val="right"/>
              <w:rPr>
                <w:rFonts w:asciiTheme="minorHAnsi" w:hAnsiTheme="minorHAnsi" w:cs="Calibri"/>
                <w:color w:val="000000"/>
              </w:rPr>
            </w:pPr>
            <w:r w:rsidRPr="00871481">
              <w:rPr>
                <w:rFonts w:asciiTheme="minorHAnsi" w:hAnsiTheme="minorHAnsi" w:cs="Calibri"/>
                <w:color w:val="000000"/>
              </w:rPr>
              <w:t>447,232</w:t>
            </w:r>
          </w:p>
        </w:tc>
      </w:tr>
      <w:tr w:rsidR="00036B63" w:rsidRPr="00A141E2" w:rsidTr="000047E7">
        <w:trPr>
          <w:trHeight w:val="537"/>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rPr>
                <w:rFonts w:asciiTheme="minorHAnsi" w:hAnsiTheme="minorHAnsi" w:cs="Calibri"/>
                <w:sz w:val="22"/>
                <w:szCs w:val="22"/>
                <w:lang w:val="pl-PL"/>
              </w:rPr>
            </w:pPr>
            <w:r w:rsidRPr="00871481">
              <w:rPr>
                <w:rFonts w:asciiTheme="minorHAnsi" w:hAnsiTheme="minorHAnsi" w:cs="Calibri"/>
                <w:sz w:val="22"/>
                <w:szCs w:val="22"/>
                <w:lang w:val="pl-PL"/>
              </w:rPr>
              <w:t>Wykonanie 17 kolektorów drogowych i wykonanie kolektora deszczowego w miejscowości Guzowatka</w:t>
            </w:r>
          </w:p>
        </w:tc>
        <w:tc>
          <w:tcPr>
            <w:tcW w:w="0" w:type="auto"/>
          </w:tcPr>
          <w:p w:rsidR="00336C8B" w:rsidRPr="00336C8B" w:rsidRDefault="00036B63" w:rsidP="00336C8B">
            <w:pPr>
              <w:jc w:val="right"/>
              <w:rPr>
                <w:rFonts w:asciiTheme="minorHAnsi" w:hAnsiTheme="minorHAnsi" w:cs="Calibri"/>
                <w:sz w:val="22"/>
                <w:szCs w:val="22"/>
                <w:lang w:val="pl-PL"/>
              </w:rPr>
            </w:pPr>
            <w:r w:rsidRPr="00336C8B">
              <w:rPr>
                <w:rFonts w:asciiTheme="minorHAnsi" w:hAnsiTheme="minorHAnsi" w:cs="Calibri"/>
                <w:color w:val="000000"/>
                <w:sz w:val="22"/>
                <w:szCs w:val="22"/>
                <w:lang w:val="pl-PL"/>
              </w:rPr>
              <w:t>Koszty ujęte w zadaniach</w:t>
            </w:r>
            <w:r w:rsidR="00336C8B" w:rsidRPr="00336C8B">
              <w:rPr>
                <w:rFonts w:asciiTheme="minorHAnsi" w:hAnsiTheme="minorHAnsi" w:cs="Calibri"/>
                <w:color w:val="000000"/>
                <w:sz w:val="22"/>
                <w:szCs w:val="22"/>
                <w:lang w:val="pl-PL"/>
              </w:rPr>
              <w:t xml:space="preserve">: </w:t>
            </w:r>
            <w:r w:rsidR="00336C8B" w:rsidRPr="00336C8B">
              <w:rPr>
                <w:rFonts w:asciiTheme="minorHAnsi" w:hAnsiTheme="minorHAnsi" w:cs="Calibri"/>
                <w:sz w:val="22"/>
                <w:szCs w:val="22"/>
                <w:lang w:val="pl-PL"/>
              </w:rPr>
              <w:t>Poprawa standardów technicznych infrastruktury drogowej</w:t>
            </w:r>
          </w:p>
          <w:p w:rsidR="00036B63" w:rsidRPr="00336C8B" w:rsidRDefault="00336C8B" w:rsidP="00336C8B">
            <w:pPr>
              <w:pStyle w:val="pracaZnakZnak"/>
              <w:jc w:val="right"/>
              <w:rPr>
                <w:rFonts w:asciiTheme="minorHAnsi" w:hAnsiTheme="minorHAnsi" w:cs="Calibri"/>
                <w:color w:val="000000"/>
              </w:rPr>
            </w:pPr>
            <w:r w:rsidRPr="00336C8B">
              <w:rPr>
                <w:rFonts w:asciiTheme="minorHAnsi" w:hAnsiTheme="minorHAnsi" w:cs="Calibri"/>
              </w:rPr>
              <w:t>(bieżące utrzymanie, utwardzanie, remonty, modernizacja)</w:t>
            </w:r>
          </w:p>
        </w:tc>
      </w:tr>
      <w:tr w:rsidR="00036B63" w:rsidRPr="00A141E2" w:rsidTr="000047E7">
        <w:trPr>
          <w:trHeight w:val="537"/>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rPr>
                <w:rFonts w:asciiTheme="minorHAnsi" w:hAnsiTheme="minorHAnsi" w:cs="Calibri"/>
                <w:sz w:val="22"/>
                <w:szCs w:val="22"/>
                <w:lang w:val="pl-PL"/>
              </w:rPr>
            </w:pPr>
            <w:r w:rsidRPr="00871481">
              <w:rPr>
                <w:rFonts w:asciiTheme="minorHAnsi" w:hAnsiTheme="minorHAnsi" w:cs="Calibri"/>
                <w:sz w:val="22"/>
                <w:szCs w:val="22"/>
                <w:lang w:val="pl-PL"/>
              </w:rPr>
              <w:t xml:space="preserve">Ułożenie sieci kanalizacji deszczowej o długości </w:t>
            </w:r>
            <w:smartTag w:uri="urn:schemas-microsoft-com:office:smarttags" w:element="metricconverter">
              <w:smartTagPr>
                <w:attr w:name="ProductID" w:val="42 m"/>
              </w:smartTagPr>
              <w:r w:rsidRPr="00871481">
                <w:rPr>
                  <w:rFonts w:asciiTheme="minorHAnsi" w:hAnsiTheme="minorHAnsi" w:cs="Calibri"/>
                  <w:sz w:val="22"/>
                  <w:szCs w:val="22"/>
                  <w:lang w:val="pl-PL"/>
                </w:rPr>
                <w:t>42 m</w:t>
              </w:r>
            </w:smartTag>
            <w:r w:rsidRPr="00871481">
              <w:rPr>
                <w:rFonts w:asciiTheme="minorHAnsi" w:hAnsiTheme="minorHAnsi" w:cs="Calibri"/>
                <w:sz w:val="22"/>
                <w:szCs w:val="22"/>
                <w:lang w:val="pl-PL"/>
              </w:rPr>
              <w:t>, oczyszczono 840 sztuk wpustów ulicznych, 21 studni chłonnych i 18 studni rewizyjnych kanalizacji deszczowej przy drogach powiatowych</w:t>
            </w:r>
          </w:p>
        </w:tc>
        <w:tc>
          <w:tcPr>
            <w:tcW w:w="0" w:type="auto"/>
          </w:tcPr>
          <w:p w:rsidR="00336C8B" w:rsidRPr="00336C8B" w:rsidRDefault="00036B63" w:rsidP="00336C8B">
            <w:pPr>
              <w:jc w:val="right"/>
              <w:rPr>
                <w:rFonts w:asciiTheme="minorHAnsi" w:hAnsiTheme="minorHAnsi" w:cs="Calibri"/>
                <w:sz w:val="22"/>
                <w:szCs w:val="22"/>
                <w:lang w:val="pl-PL"/>
              </w:rPr>
            </w:pPr>
            <w:r w:rsidRPr="00336C8B">
              <w:rPr>
                <w:rFonts w:asciiTheme="minorHAnsi" w:hAnsiTheme="minorHAnsi" w:cs="Calibri"/>
                <w:color w:val="000000"/>
                <w:sz w:val="22"/>
                <w:szCs w:val="22"/>
                <w:lang w:val="pl-PL"/>
              </w:rPr>
              <w:t>Koszty ujęte w zadaniach</w:t>
            </w:r>
            <w:r w:rsidR="00336C8B" w:rsidRPr="00336C8B">
              <w:rPr>
                <w:rFonts w:asciiTheme="minorHAnsi" w:hAnsiTheme="minorHAnsi" w:cs="Calibri"/>
                <w:color w:val="000000"/>
                <w:sz w:val="22"/>
                <w:szCs w:val="22"/>
                <w:lang w:val="pl-PL"/>
              </w:rPr>
              <w:t xml:space="preserve">: </w:t>
            </w:r>
            <w:r w:rsidR="00336C8B" w:rsidRPr="00336C8B">
              <w:rPr>
                <w:rFonts w:asciiTheme="minorHAnsi" w:hAnsiTheme="minorHAnsi" w:cs="Calibri"/>
                <w:sz w:val="22"/>
                <w:szCs w:val="22"/>
                <w:lang w:val="pl-PL"/>
              </w:rPr>
              <w:t>Poprawa standardów technicznych infrastruktury drogowej</w:t>
            </w:r>
          </w:p>
          <w:p w:rsidR="00036B63" w:rsidRPr="00336C8B" w:rsidRDefault="00336C8B" w:rsidP="00336C8B">
            <w:pPr>
              <w:pStyle w:val="pracaZnakZnak"/>
              <w:jc w:val="right"/>
              <w:rPr>
                <w:rFonts w:asciiTheme="minorHAnsi" w:hAnsiTheme="minorHAnsi" w:cs="Calibri"/>
                <w:color w:val="000000"/>
              </w:rPr>
            </w:pPr>
            <w:r w:rsidRPr="00336C8B">
              <w:rPr>
                <w:rFonts w:asciiTheme="minorHAnsi" w:hAnsiTheme="minorHAnsi" w:cs="Calibri"/>
              </w:rPr>
              <w:t>(bieżące utrzymanie, utwardzanie, remonty, modernizacja)</w:t>
            </w:r>
          </w:p>
        </w:tc>
      </w:tr>
      <w:tr w:rsidR="00036B63" w:rsidRPr="00A141E2" w:rsidTr="000047E7">
        <w:trPr>
          <w:trHeight w:val="537"/>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pStyle w:val="pracaZnakZnak"/>
              <w:tabs>
                <w:tab w:val="left" w:pos="900"/>
              </w:tabs>
              <w:jc w:val="left"/>
              <w:rPr>
                <w:rFonts w:asciiTheme="minorHAnsi" w:hAnsiTheme="minorHAnsi" w:cs="Calibri"/>
              </w:rPr>
            </w:pPr>
            <w:r w:rsidRPr="00871481">
              <w:rPr>
                <w:rFonts w:asciiTheme="minorHAnsi" w:hAnsiTheme="minorHAnsi" w:cs="Calibri"/>
              </w:rPr>
              <w:t>Budowa kanalizacji deszczowej wraz z wpustami ulicznymi i przepompowni przy okazji przebudowy ul. Piłsudskiego i ul. ul. Radzymińskiej w Wołominie</w:t>
            </w:r>
          </w:p>
        </w:tc>
        <w:tc>
          <w:tcPr>
            <w:tcW w:w="0" w:type="auto"/>
          </w:tcPr>
          <w:p w:rsidR="00336C8B" w:rsidRPr="00336C8B" w:rsidRDefault="00336C8B" w:rsidP="00336C8B">
            <w:pPr>
              <w:jc w:val="right"/>
              <w:rPr>
                <w:rFonts w:asciiTheme="minorHAnsi" w:hAnsiTheme="minorHAnsi" w:cs="Calibri"/>
                <w:sz w:val="22"/>
                <w:szCs w:val="22"/>
                <w:lang w:val="pl-PL"/>
              </w:rPr>
            </w:pPr>
            <w:r w:rsidRPr="00336C8B">
              <w:rPr>
                <w:rFonts w:asciiTheme="minorHAnsi" w:hAnsiTheme="minorHAnsi" w:cs="Calibri"/>
                <w:color w:val="000000"/>
                <w:sz w:val="22"/>
                <w:szCs w:val="22"/>
                <w:lang w:val="pl-PL"/>
              </w:rPr>
              <w:t xml:space="preserve">Koszty ujęte w zadaniach: </w:t>
            </w:r>
            <w:r w:rsidRPr="00336C8B">
              <w:rPr>
                <w:rFonts w:asciiTheme="minorHAnsi" w:hAnsiTheme="minorHAnsi" w:cs="Calibri"/>
                <w:sz w:val="22"/>
                <w:szCs w:val="22"/>
                <w:lang w:val="pl-PL"/>
              </w:rPr>
              <w:t>Poprawa standardów technicznych infrastruktury drogowej</w:t>
            </w:r>
          </w:p>
          <w:p w:rsidR="00036B63" w:rsidRPr="00871481" w:rsidRDefault="00336C8B" w:rsidP="00336C8B">
            <w:pPr>
              <w:jc w:val="right"/>
              <w:rPr>
                <w:rFonts w:asciiTheme="minorHAnsi" w:hAnsiTheme="minorHAnsi" w:cs="Calibri"/>
                <w:color w:val="000000"/>
                <w:sz w:val="22"/>
                <w:szCs w:val="22"/>
                <w:lang w:val="pl-PL"/>
              </w:rPr>
            </w:pPr>
            <w:r w:rsidRPr="00336C8B">
              <w:rPr>
                <w:rFonts w:asciiTheme="minorHAnsi" w:hAnsiTheme="minorHAnsi" w:cs="Calibri"/>
                <w:sz w:val="22"/>
                <w:szCs w:val="22"/>
                <w:lang w:val="pl-PL"/>
              </w:rPr>
              <w:lastRenderedPageBreak/>
              <w:t>(bieżące utrzymanie, utwardzanie, remonty, modernizacja)</w:t>
            </w:r>
          </w:p>
        </w:tc>
      </w:tr>
      <w:tr w:rsidR="00036B63" w:rsidRPr="00871481" w:rsidTr="000047E7">
        <w:trPr>
          <w:trHeight w:val="537"/>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pStyle w:val="pracaZnakZnak"/>
              <w:tabs>
                <w:tab w:val="left" w:pos="900"/>
              </w:tabs>
              <w:jc w:val="left"/>
              <w:rPr>
                <w:rFonts w:asciiTheme="minorHAnsi" w:hAnsiTheme="minorHAnsi" w:cs="Calibri"/>
              </w:rPr>
            </w:pPr>
            <w:r w:rsidRPr="00871481">
              <w:rPr>
                <w:rFonts w:asciiTheme="minorHAnsi" w:hAnsiTheme="minorHAnsi" w:cs="Calibri"/>
              </w:rPr>
              <w:t>Budowa kanalizacji deszczowej przy okazji przebudowy ul. Spacerowej w Słupnie, gmina Radzymin</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0,492</w:t>
            </w:r>
          </w:p>
        </w:tc>
      </w:tr>
      <w:tr w:rsidR="00036B63" w:rsidRPr="00A141E2" w:rsidTr="000047E7">
        <w:trPr>
          <w:trHeight w:val="537"/>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pStyle w:val="pracaZnakZnak"/>
              <w:tabs>
                <w:tab w:val="left" w:pos="900"/>
              </w:tabs>
              <w:jc w:val="left"/>
              <w:rPr>
                <w:rFonts w:asciiTheme="minorHAnsi" w:hAnsiTheme="minorHAnsi" w:cs="Calibri"/>
              </w:rPr>
            </w:pPr>
            <w:r w:rsidRPr="00871481">
              <w:rPr>
                <w:rFonts w:asciiTheme="minorHAnsi" w:hAnsiTheme="minorHAnsi" w:cs="Calibri"/>
              </w:rPr>
              <w:t>Budowa kanalizacji deszczowej przy okazji przebudowy ul. Żymirskiego w Klembowie</w:t>
            </w:r>
          </w:p>
        </w:tc>
        <w:tc>
          <w:tcPr>
            <w:tcW w:w="0" w:type="auto"/>
          </w:tcPr>
          <w:p w:rsidR="00336C8B" w:rsidRPr="00336C8B" w:rsidRDefault="00336C8B" w:rsidP="00336C8B">
            <w:pPr>
              <w:jc w:val="right"/>
              <w:rPr>
                <w:rFonts w:asciiTheme="minorHAnsi" w:hAnsiTheme="minorHAnsi" w:cs="Calibri"/>
                <w:sz w:val="22"/>
                <w:szCs w:val="22"/>
                <w:lang w:val="pl-PL"/>
              </w:rPr>
            </w:pPr>
            <w:r w:rsidRPr="00336C8B">
              <w:rPr>
                <w:rFonts w:asciiTheme="minorHAnsi" w:hAnsiTheme="minorHAnsi" w:cs="Calibri"/>
                <w:color w:val="000000"/>
                <w:sz w:val="22"/>
                <w:szCs w:val="22"/>
                <w:lang w:val="pl-PL"/>
              </w:rPr>
              <w:t xml:space="preserve">Koszty ujęte w zadaniach: </w:t>
            </w:r>
            <w:r w:rsidRPr="00336C8B">
              <w:rPr>
                <w:rFonts w:asciiTheme="minorHAnsi" w:hAnsiTheme="minorHAnsi" w:cs="Calibri"/>
                <w:sz w:val="22"/>
                <w:szCs w:val="22"/>
                <w:lang w:val="pl-PL"/>
              </w:rPr>
              <w:t>Poprawa standardów technicznych infrastruktury drogowej</w:t>
            </w:r>
          </w:p>
          <w:p w:rsidR="00036B63" w:rsidRPr="00871481" w:rsidRDefault="00336C8B" w:rsidP="00336C8B">
            <w:pPr>
              <w:jc w:val="right"/>
              <w:rPr>
                <w:rFonts w:asciiTheme="minorHAnsi" w:hAnsiTheme="minorHAnsi" w:cs="Calibri"/>
                <w:color w:val="000000"/>
                <w:sz w:val="22"/>
                <w:szCs w:val="22"/>
                <w:lang w:val="pl-PL"/>
              </w:rPr>
            </w:pPr>
            <w:r w:rsidRPr="00336C8B">
              <w:rPr>
                <w:rFonts w:asciiTheme="minorHAnsi" w:hAnsiTheme="minorHAnsi" w:cs="Calibri"/>
                <w:sz w:val="22"/>
                <w:szCs w:val="22"/>
                <w:lang w:val="pl-PL"/>
              </w:rPr>
              <w:t>(bieżące utrzymanie, utwardzanie, remonty, modernizacja)</w:t>
            </w:r>
          </w:p>
        </w:tc>
      </w:tr>
      <w:tr w:rsidR="00036B63" w:rsidRPr="00A141E2" w:rsidTr="000047E7">
        <w:trPr>
          <w:trHeight w:val="108"/>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pStyle w:val="pracaZnakZnak"/>
              <w:tabs>
                <w:tab w:val="left" w:pos="900"/>
              </w:tabs>
              <w:jc w:val="left"/>
              <w:rPr>
                <w:rFonts w:asciiTheme="minorHAnsi" w:hAnsiTheme="minorHAnsi" w:cs="Calibri"/>
              </w:rPr>
            </w:pPr>
            <w:r w:rsidRPr="00871481">
              <w:rPr>
                <w:rFonts w:asciiTheme="minorHAnsi" w:hAnsiTheme="minorHAnsi" w:cs="Calibri"/>
              </w:rPr>
              <w:t>Dotacja dla Gminy Wołomin na wykonanie kanalizacji deszczowej w ul. Miłej i Krótkiej w Duczkach</w:t>
            </w:r>
          </w:p>
        </w:tc>
        <w:tc>
          <w:tcPr>
            <w:tcW w:w="0" w:type="auto"/>
          </w:tcPr>
          <w:p w:rsidR="00336C8B" w:rsidRPr="00336C8B" w:rsidRDefault="00336C8B" w:rsidP="00336C8B">
            <w:pPr>
              <w:jc w:val="right"/>
              <w:rPr>
                <w:rFonts w:asciiTheme="minorHAnsi" w:hAnsiTheme="minorHAnsi" w:cs="Calibri"/>
                <w:sz w:val="22"/>
                <w:szCs w:val="22"/>
                <w:lang w:val="pl-PL"/>
              </w:rPr>
            </w:pPr>
            <w:r w:rsidRPr="00336C8B">
              <w:rPr>
                <w:rFonts w:asciiTheme="minorHAnsi" w:hAnsiTheme="minorHAnsi" w:cs="Calibri"/>
                <w:color w:val="000000"/>
                <w:sz w:val="22"/>
                <w:szCs w:val="22"/>
                <w:lang w:val="pl-PL"/>
              </w:rPr>
              <w:t xml:space="preserve">Koszty ujęte w zadaniach: </w:t>
            </w:r>
            <w:r w:rsidRPr="00336C8B">
              <w:rPr>
                <w:rFonts w:asciiTheme="minorHAnsi" w:hAnsiTheme="minorHAnsi" w:cs="Calibri"/>
                <w:sz w:val="22"/>
                <w:szCs w:val="22"/>
                <w:lang w:val="pl-PL"/>
              </w:rPr>
              <w:t>Poprawa standardów technicznych infrastruktury drogowej</w:t>
            </w:r>
          </w:p>
          <w:p w:rsidR="00036B63" w:rsidRPr="00871481" w:rsidRDefault="00336C8B" w:rsidP="00336C8B">
            <w:pPr>
              <w:jc w:val="right"/>
              <w:rPr>
                <w:rFonts w:asciiTheme="minorHAnsi" w:hAnsiTheme="minorHAnsi" w:cs="Calibri"/>
                <w:color w:val="000000"/>
                <w:sz w:val="22"/>
                <w:szCs w:val="22"/>
                <w:lang w:val="pl-PL"/>
              </w:rPr>
            </w:pPr>
            <w:r w:rsidRPr="00336C8B">
              <w:rPr>
                <w:rFonts w:asciiTheme="minorHAnsi" w:hAnsiTheme="minorHAnsi" w:cs="Calibri"/>
                <w:sz w:val="22"/>
                <w:szCs w:val="22"/>
                <w:lang w:val="pl-PL"/>
              </w:rPr>
              <w:t>(bieżące utrzymanie, utwardzanie, remonty, modernizacja)</w:t>
            </w:r>
          </w:p>
        </w:tc>
      </w:tr>
      <w:tr w:rsidR="00036B63" w:rsidRPr="00A141E2" w:rsidTr="000047E7">
        <w:trPr>
          <w:trHeight w:val="108"/>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jc w:val="center"/>
              <w:rPr>
                <w:rFonts w:asciiTheme="minorHAnsi" w:hAnsiTheme="minorHAnsi" w:cs="Calibri"/>
                <w:sz w:val="22"/>
                <w:szCs w:val="22"/>
                <w:lang w:val="pl-PL"/>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pStyle w:val="pracaZnakZnak"/>
              <w:tabs>
                <w:tab w:val="left" w:pos="900"/>
              </w:tabs>
              <w:jc w:val="left"/>
              <w:rPr>
                <w:rFonts w:asciiTheme="minorHAnsi" w:hAnsiTheme="minorHAnsi" w:cs="Calibri"/>
              </w:rPr>
            </w:pPr>
            <w:r w:rsidRPr="00871481">
              <w:rPr>
                <w:rFonts w:asciiTheme="minorHAnsi" w:hAnsiTheme="minorHAnsi" w:cs="Calibri"/>
              </w:rPr>
              <w:t>Remont kanalizacji deszczowej przy Zespole Szkół Specjalnych w Ostrówku</w:t>
            </w:r>
          </w:p>
        </w:tc>
        <w:tc>
          <w:tcPr>
            <w:tcW w:w="0" w:type="auto"/>
          </w:tcPr>
          <w:p w:rsidR="00336C8B" w:rsidRPr="00336C8B" w:rsidRDefault="00336C8B" w:rsidP="00336C8B">
            <w:pPr>
              <w:jc w:val="right"/>
              <w:rPr>
                <w:rFonts w:asciiTheme="minorHAnsi" w:hAnsiTheme="minorHAnsi" w:cs="Calibri"/>
                <w:sz w:val="22"/>
                <w:szCs w:val="22"/>
                <w:lang w:val="pl-PL"/>
              </w:rPr>
            </w:pPr>
            <w:r w:rsidRPr="00336C8B">
              <w:rPr>
                <w:rFonts w:asciiTheme="minorHAnsi" w:hAnsiTheme="minorHAnsi" w:cs="Calibri"/>
                <w:color w:val="000000"/>
                <w:sz w:val="22"/>
                <w:szCs w:val="22"/>
                <w:lang w:val="pl-PL"/>
              </w:rPr>
              <w:t xml:space="preserve">Koszty ujęte w zadaniach: </w:t>
            </w:r>
            <w:r w:rsidRPr="00336C8B">
              <w:rPr>
                <w:rFonts w:asciiTheme="minorHAnsi" w:hAnsiTheme="minorHAnsi" w:cs="Calibri"/>
                <w:sz w:val="22"/>
                <w:szCs w:val="22"/>
                <w:lang w:val="pl-PL"/>
              </w:rPr>
              <w:t>Poprawa standardów technicznych infrastruktury drogowej</w:t>
            </w:r>
          </w:p>
          <w:p w:rsidR="00036B63" w:rsidRPr="00871481" w:rsidRDefault="00336C8B" w:rsidP="00336C8B">
            <w:pPr>
              <w:jc w:val="right"/>
              <w:rPr>
                <w:rFonts w:asciiTheme="minorHAnsi" w:hAnsiTheme="minorHAnsi" w:cs="Calibri"/>
                <w:color w:val="000000"/>
                <w:sz w:val="22"/>
                <w:szCs w:val="22"/>
                <w:lang w:val="pl-PL"/>
              </w:rPr>
            </w:pPr>
            <w:r w:rsidRPr="00336C8B">
              <w:rPr>
                <w:rFonts w:asciiTheme="minorHAnsi" w:hAnsiTheme="minorHAnsi" w:cs="Calibri"/>
                <w:sz w:val="22"/>
                <w:szCs w:val="22"/>
                <w:lang w:val="pl-PL"/>
              </w:rPr>
              <w:t>(bieżące utrzymanie, utwardzanie, remonty, modernizacja)</w:t>
            </w:r>
          </w:p>
        </w:tc>
      </w:tr>
      <w:tr w:rsidR="00036B63" w:rsidRPr="00871481" w:rsidTr="000047E7">
        <w:trPr>
          <w:trHeight w:val="221"/>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color w:val="000000"/>
              </w:rPr>
            </w:pPr>
          </w:p>
        </w:tc>
        <w:tc>
          <w:tcPr>
            <w:tcW w:w="0" w:type="auto"/>
            <w:vMerge w:val="restart"/>
            <w:shd w:val="clear" w:color="auto" w:fill="auto"/>
          </w:tcPr>
          <w:p w:rsidR="00036B63" w:rsidRPr="00871481" w:rsidRDefault="00036B63" w:rsidP="00C233F7">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r w:rsidRPr="00871481">
              <w:rPr>
                <w:rFonts w:asciiTheme="minorHAnsi" w:hAnsiTheme="minorHAnsi" w:cs="Calibri"/>
                <w:sz w:val="22"/>
                <w:szCs w:val="22"/>
                <w:lang w:val="pl-PL"/>
              </w:rPr>
              <w:t>Gmina Kobyłka</w:t>
            </w: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Default="00577E02" w:rsidP="00577E02">
            <w:pPr>
              <w:jc w:val="center"/>
              <w:rPr>
                <w:rFonts w:asciiTheme="minorHAnsi" w:hAnsiTheme="minorHAnsi" w:cs="Calibri"/>
                <w:sz w:val="22"/>
                <w:szCs w:val="22"/>
                <w:lang w:val="pl-PL"/>
              </w:rPr>
            </w:pPr>
          </w:p>
          <w:p w:rsidR="00577E02" w:rsidRPr="00871481" w:rsidRDefault="00577E02" w:rsidP="00577E02">
            <w:pPr>
              <w:jc w:val="center"/>
              <w:rPr>
                <w:rFonts w:asciiTheme="minorHAnsi" w:hAnsiTheme="minorHAnsi" w:cs="Calibri"/>
                <w:sz w:val="22"/>
                <w:szCs w:val="22"/>
                <w:lang w:val="pl-PL"/>
              </w:rPr>
            </w:pPr>
            <w:r w:rsidRPr="00871481">
              <w:rPr>
                <w:rFonts w:asciiTheme="minorHAnsi" w:hAnsiTheme="minorHAnsi" w:cs="Calibri"/>
                <w:sz w:val="22"/>
                <w:szCs w:val="22"/>
                <w:lang w:val="pl-PL"/>
              </w:rPr>
              <w:t>Gmina Kobyłka</w:t>
            </w:r>
          </w:p>
          <w:p w:rsidR="00036B63" w:rsidRPr="00871481" w:rsidRDefault="00036B63" w:rsidP="00036B63">
            <w:pPr>
              <w:jc w:val="center"/>
              <w:rPr>
                <w:rFonts w:asciiTheme="minorHAnsi" w:hAnsiTheme="minorHAnsi" w:cs="Calibri"/>
                <w:color w:val="000000"/>
                <w:sz w:val="22"/>
                <w:szCs w:val="22"/>
                <w:lang w:val="pl-PL"/>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cs="Calibri"/>
                <w:sz w:val="22"/>
                <w:szCs w:val="22"/>
                <w:lang w:val="pl-PL"/>
              </w:rPr>
            </w:pPr>
            <w:r w:rsidRPr="00871481">
              <w:rPr>
                <w:rFonts w:asciiTheme="minorHAnsi" w:hAnsiTheme="minorHAnsi"/>
                <w:sz w:val="22"/>
                <w:szCs w:val="22"/>
                <w:lang w:val="pl-PL"/>
              </w:rPr>
              <w:t>Budowa pompowni do odprowadzania wód deszczowych z boiska przy ulicy Napoleona w Kobyłce</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126,690</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cs="Calibri"/>
                <w:sz w:val="22"/>
                <w:szCs w:val="22"/>
                <w:lang w:val="pl-PL"/>
              </w:rPr>
            </w:pPr>
            <w:r w:rsidRPr="00871481">
              <w:rPr>
                <w:rFonts w:asciiTheme="minorHAnsi" w:hAnsiTheme="minorHAnsi"/>
                <w:sz w:val="22"/>
                <w:szCs w:val="22"/>
                <w:lang w:val="pl-PL"/>
              </w:rPr>
              <w:t>Wykonanie projektów odwodnie</w:t>
            </w:r>
            <w:r w:rsidRPr="00871481">
              <w:rPr>
                <w:rFonts w:asciiTheme="minorHAnsi" w:hAnsiTheme="minorHAnsi" w:cs="TimesNewRoman"/>
                <w:sz w:val="22"/>
                <w:szCs w:val="22"/>
                <w:lang w:val="pl-PL"/>
              </w:rPr>
              <w:t>ń</w:t>
            </w:r>
            <w:r w:rsidRPr="00871481">
              <w:rPr>
                <w:rFonts w:asciiTheme="minorHAnsi" w:hAnsiTheme="minorHAnsi"/>
                <w:sz w:val="22"/>
                <w:szCs w:val="22"/>
                <w:lang w:val="pl-PL"/>
              </w:rPr>
              <w:t xml:space="preserve">. Opracowano </w:t>
            </w:r>
            <w:r w:rsidRPr="00871481">
              <w:rPr>
                <w:rFonts w:asciiTheme="minorHAnsi" w:hAnsiTheme="minorHAnsi"/>
                <w:sz w:val="22"/>
                <w:szCs w:val="22"/>
                <w:lang w:val="pl-PL"/>
              </w:rPr>
              <w:lastRenderedPageBreak/>
              <w:t>dokumentacj</w:t>
            </w:r>
            <w:r w:rsidRPr="00871481">
              <w:rPr>
                <w:rFonts w:asciiTheme="minorHAnsi" w:hAnsiTheme="minorHAnsi" w:cs="TimesNewRoman"/>
                <w:sz w:val="22"/>
                <w:szCs w:val="22"/>
                <w:lang w:val="pl-PL"/>
              </w:rPr>
              <w:t xml:space="preserve">ę </w:t>
            </w:r>
            <w:r w:rsidRPr="00871481">
              <w:rPr>
                <w:rFonts w:asciiTheme="minorHAnsi" w:hAnsiTheme="minorHAnsi"/>
                <w:sz w:val="22"/>
                <w:szCs w:val="22"/>
                <w:lang w:val="pl-PL"/>
              </w:rPr>
              <w:t>projektow</w:t>
            </w:r>
            <w:r w:rsidRPr="00871481">
              <w:rPr>
                <w:rFonts w:asciiTheme="minorHAnsi" w:hAnsiTheme="minorHAnsi" w:cs="TimesNewRoman"/>
                <w:sz w:val="22"/>
                <w:szCs w:val="22"/>
                <w:lang w:val="pl-PL"/>
              </w:rPr>
              <w:t xml:space="preserve">ą </w:t>
            </w:r>
            <w:r w:rsidRPr="00871481">
              <w:rPr>
                <w:rFonts w:asciiTheme="minorHAnsi" w:hAnsiTheme="minorHAnsi"/>
                <w:sz w:val="22"/>
                <w:szCs w:val="22"/>
                <w:lang w:val="pl-PL"/>
              </w:rPr>
              <w:t>dla nast</w:t>
            </w:r>
            <w:r w:rsidRPr="00871481">
              <w:rPr>
                <w:rFonts w:asciiTheme="minorHAnsi" w:hAnsiTheme="minorHAnsi" w:cs="TimesNewRoman"/>
                <w:sz w:val="22"/>
                <w:szCs w:val="22"/>
                <w:lang w:val="pl-PL"/>
              </w:rPr>
              <w:t>ę</w:t>
            </w:r>
            <w:r w:rsidRPr="00871481">
              <w:rPr>
                <w:rFonts w:asciiTheme="minorHAnsi" w:hAnsiTheme="minorHAnsi"/>
                <w:sz w:val="22"/>
                <w:szCs w:val="22"/>
                <w:lang w:val="pl-PL"/>
              </w:rPr>
              <w:t>puj</w:t>
            </w:r>
            <w:r w:rsidRPr="00871481">
              <w:rPr>
                <w:rFonts w:asciiTheme="minorHAnsi" w:hAnsiTheme="minorHAnsi" w:cs="TimesNewRoman"/>
                <w:sz w:val="22"/>
                <w:szCs w:val="22"/>
                <w:lang w:val="pl-PL"/>
              </w:rPr>
              <w:t>ą</w:t>
            </w:r>
            <w:r w:rsidRPr="00871481">
              <w:rPr>
                <w:rFonts w:asciiTheme="minorHAnsi" w:hAnsiTheme="minorHAnsi"/>
                <w:sz w:val="22"/>
                <w:szCs w:val="22"/>
                <w:lang w:val="pl-PL"/>
              </w:rPr>
              <w:t>cych ulic: Nadarzyn (Borysów-Ossowska), Ossowska (Nadarzyn-Orl</w:t>
            </w:r>
            <w:r w:rsidRPr="00871481">
              <w:rPr>
                <w:rFonts w:asciiTheme="minorHAnsi" w:hAnsiTheme="minorHAnsi" w:cs="TimesNewRoman"/>
                <w:sz w:val="22"/>
                <w:szCs w:val="22"/>
                <w:lang w:val="pl-PL"/>
              </w:rPr>
              <w:t>ą</w:t>
            </w:r>
            <w:r w:rsidRPr="00871481">
              <w:rPr>
                <w:rFonts w:asciiTheme="minorHAnsi" w:hAnsiTheme="minorHAnsi"/>
                <w:sz w:val="22"/>
                <w:szCs w:val="22"/>
                <w:lang w:val="pl-PL"/>
              </w:rPr>
              <w:t>t Lwowskich)</w:t>
            </w:r>
            <w:r>
              <w:rPr>
                <w:rFonts w:asciiTheme="minorHAnsi" w:hAnsiTheme="minorHAnsi"/>
                <w:sz w:val="22"/>
                <w:szCs w:val="22"/>
                <w:lang w:val="pl-PL"/>
              </w:rPr>
              <w:t>, Kresowa, Łokietka i Mieszka I</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lastRenderedPageBreak/>
              <w:t>64,329</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cs="Calibri"/>
                <w:sz w:val="22"/>
                <w:szCs w:val="22"/>
              </w:rPr>
            </w:pPr>
            <w:r w:rsidRPr="00871481">
              <w:rPr>
                <w:rFonts w:asciiTheme="minorHAnsi" w:hAnsiTheme="minorHAnsi"/>
                <w:sz w:val="22"/>
                <w:szCs w:val="22"/>
                <w:lang w:val="pl-PL"/>
              </w:rPr>
              <w:t xml:space="preserve">Budowa osadnika i separatora do odprowadzania wód deszczowych z terenu obiektów sportowych przy ul. </w:t>
            </w:r>
            <w:r w:rsidRPr="00871481">
              <w:rPr>
                <w:rFonts w:asciiTheme="minorHAnsi" w:hAnsiTheme="minorHAnsi"/>
                <w:sz w:val="22"/>
                <w:szCs w:val="22"/>
              </w:rPr>
              <w:t>Napoleona w Kobyłce</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49,200</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cs="Calibri"/>
                <w:sz w:val="22"/>
                <w:szCs w:val="22"/>
                <w:lang w:val="pl-PL"/>
              </w:rPr>
            </w:pPr>
            <w:r w:rsidRPr="00871481">
              <w:rPr>
                <w:rFonts w:asciiTheme="minorHAnsi" w:hAnsiTheme="minorHAnsi"/>
                <w:sz w:val="22"/>
                <w:szCs w:val="22"/>
                <w:lang w:val="pl-PL"/>
              </w:rPr>
              <w:t>Budowa odwodnienia w ul. Chopina i kanalizacji deszczowej w ul. Matejki w Kobyłce</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450,856</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sz w:val="22"/>
                <w:szCs w:val="22"/>
                <w:lang w:val="pl-PL"/>
              </w:rPr>
            </w:pPr>
            <w:r w:rsidRPr="00871481">
              <w:rPr>
                <w:rFonts w:asciiTheme="minorHAnsi" w:hAnsiTheme="minorHAnsi"/>
                <w:sz w:val="22"/>
                <w:szCs w:val="22"/>
                <w:lang w:val="pl-PL"/>
              </w:rPr>
              <w:t>Wykonanie odwodnienia ul. Broniewskiego, ul. Okrzei i ul. Narutowicza w Kobyłce</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891,901</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sz w:val="22"/>
                <w:szCs w:val="22"/>
                <w:lang w:val="pl-PL"/>
              </w:rPr>
            </w:pPr>
            <w:r w:rsidRPr="00871481">
              <w:rPr>
                <w:rFonts w:asciiTheme="minorHAnsi" w:hAnsiTheme="minorHAnsi"/>
                <w:sz w:val="22"/>
                <w:szCs w:val="22"/>
                <w:lang w:val="pl-PL"/>
              </w:rPr>
              <w:t>Wykonanie odwodnienia ul. Pola w Kobyłce</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154,242</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sz w:val="22"/>
                <w:szCs w:val="22"/>
                <w:lang w:val="pl-PL"/>
              </w:rPr>
            </w:pPr>
            <w:r w:rsidRPr="00871481">
              <w:rPr>
                <w:rFonts w:asciiTheme="minorHAnsi" w:hAnsiTheme="minorHAnsi"/>
                <w:sz w:val="22"/>
                <w:szCs w:val="22"/>
                <w:lang w:val="pl-PL"/>
              </w:rPr>
              <w:t>Wykonanie drena</w:t>
            </w:r>
            <w:r w:rsidRPr="00871481">
              <w:rPr>
                <w:rFonts w:asciiTheme="minorHAnsi" w:hAnsiTheme="minorHAnsi" w:cs="TimesNewRoman"/>
                <w:sz w:val="22"/>
                <w:szCs w:val="22"/>
                <w:lang w:val="pl-PL"/>
              </w:rPr>
              <w:t>ż</w:t>
            </w:r>
            <w:r w:rsidRPr="00871481">
              <w:rPr>
                <w:rFonts w:asciiTheme="minorHAnsi" w:hAnsiTheme="minorHAnsi"/>
                <w:sz w:val="22"/>
                <w:szCs w:val="22"/>
                <w:lang w:val="pl-PL"/>
              </w:rPr>
              <w:t>u boiska przy ul. Napoleona w Kobyłce. Wykonanie dokumentacji projektowej modernizacji przebudowy rowów przydro</w:t>
            </w:r>
            <w:r w:rsidRPr="00871481">
              <w:rPr>
                <w:rFonts w:asciiTheme="minorHAnsi" w:hAnsiTheme="minorHAnsi" w:cs="TimesNewRoman"/>
                <w:sz w:val="22"/>
                <w:szCs w:val="22"/>
                <w:lang w:val="pl-PL"/>
              </w:rPr>
              <w:t>ż</w:t>
            </w:r>
            <w:r w:rsidRPr="00871481">
              <w:rPr>
                <w:rFonts w:asciiTheme="minorHAnsi" w:hAnsiTheme="minorHAnsi"/>
                <w:sz w:val="22"/>
                <w:szCs w:val="22"/>
                <w:lang w:val="pl-PL"/>
              </w:rPr>
              <w:t>nych wzdłu</w:t>
            </w:r>
            <w:r w:rsidRPr="00871481">
              <w:rPr>
                <w:rFonts w:asciiTheme="minorHAnsi" w:hAnsiTheme="minorHAnsi" w:cs="TimesNewRoman"/>
                <w:sz w:val="22"/>
                <w:szCs w:val="22"/>
                <w:lang w:val="pl-PL"/>
              </w:rPr>
              <w:t xml:space="preserve">ż </w:t>
            </w:r>
            <w:r>
              <w:rPr>
                <w:rFonts w:asciiTheme="minorHAnsi" w:hAnsiTheme="minorHAnsi"/>
                <w:sz w:val="22"/>
                <w:szCs w:val="22"/>
                <w:lang w:val="pl-PL"/>
              </w:rPr>
              <w:t>ul. Przyjacielskiej</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88,427</w:t>
            </w:r>
          </w:p>
        </w:tc>
      </w:tr>
      <w:tr w:rsidR="00036B63" w:rsidRPr="004D4AFC"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aaaanita"/>
              <w:numPr>
                <w:ilvl w:val="0"/>
                <w:numId w:val="15"/>
              </w:numPr>
              <w:ind w:left="0" w:firstLine="0"/>
              <w:rPr>
                <w:rFonts w:asciiTheme="minorHAnsi" w:hAnsiTheme="minorHAnsi"/>
              </w:rPr>
            </w:pPr>
          </w:p>
        </w:tc>
        <w:tc>
          <w:tcPr>
            <w:tcW w:w="5756" w:type="dxa"/>
          </w:tcPr>
          <w:p w:rsidR="00036B63" w:rsidRPr="00871481" w:rsidRDefault="00036B63" w:rsidP="00442B50">
            <w:pPr>
              <w:pStyle w:val="aaaaanita"/>
              <w:jc w:val="left"/>
              <w:rPr>
                <w:rFonts w:asciiTheme="minorHAnsi" w:hAnsiTheme="minorHAnsi"/>
              </w:rPr>
            </w:pPr>
            <w:r w:rsidRPr="00871481">
              <w:rPr>
                <w:rFonts w:asciiTheme="minorHAnsi" w:hAnsiTheme="minorHAnsi"/>
              </w:rPr>
              <w:t>Kanalizacja deszczowa i czyszczenie rowów: remont kanalizacji deszczowej, czyszczenie wpustów deszczowych i studni chłonnych, naprawa przepustu drogowego, remont wpustów burzowych, udro</w:t>
            </w:r>
            <w:r w:rsidRPr="00871481">
              <w:rPr>
                <w:rFonts w:asciiTheme="minorHAnsi" w:hAnsiTheme="minorHAnsi" w:cs="TimesNewRoman"/>
              </w:rPr>
              <w:t>ż</w:t>
            </w:r>
            <w:r w:rsidRPr="00871481">
              <w:rPr>
                <w:rFonts w:asciiTheme="minorHAnsi" w:hAnsiTheme="minorHAnsi"/>
              </w:rPr>
              <w:t>nienie drena</w:t>
            </w:r>
            <w:r w:rsidRPr="00871481">
              <w:rPr>
                <w:rFonts w:asciiTheme="minorHAnsi" w:hAnsiTheme="minorHAnsi" w:cs="TimesNewRoman"/>
              </w:rPr>
              <w:t>ż</w:t>
            </w:r>
            <w:r w:rsidRPr="00871481">
              <w:rPr>
                <w:rFonts w:asciiTheme="minorHAnsi" w:hAnsiTheme="minorHAnsi"/>
              </w:rPr>
              <w:t>u, oczyszczenie kanalizacji deszczowej, modernizacja kanalizacji deszczowej, remont drena</w:t>
            </w:r>
            <w:r w:rsidRPr="00871481">
              <w:rPr>
                <w:rFonts w:asciiTheme="minorHAnsi" w:hAnsiTheme="minorHAnsi" w:cs="TimesNewRoman"/>
              </w:rPr>
              <w:t>ż</w:t>
            </w:r>
            <w:r w:rsidRPr="00871481">
              <w:rPr>
                <w:rFonts w:asciiTheme="minorHAnsi" w:hAnsiTheme="minorHAnsi"/>
              </w:rPr>
              <w:t>u, regulacja wpustów deszczowych, regulacja studni rewizyjnej, z</w:t>
            </w:r>
            <w:r>
              <w:rPr>
                <w:rFonts w:asciiTheme="minorHAnsi" w:hAnsiTheme="minorHAnsi"/>
              </w:rPr>
              <w:t>a</w:t>
            </w:r>
            <w:r w:rsidRPr="00871481">
              <w:rPr>
                <w:rFonts w:asciiTheme="minorHAnsi" w:hAnsiTheme="minorHAnsi"/>
              </w:rPr>
              <w:t>kup kratek deszczowych polimerobetonowych, pomiary geodezyjne kanalizacji deszczowej, naprawa pomp przepompowni ścieków deszczowych, sukcesywne rozbiórki tam bobrowych</w:t>
            </w:r>
          </w:p>
        </w:tc>
        <w:tc>
          <w:tcPr>
            <w:tcW w:w="0" w:type="auto"/>
          </w:tcPr>
          <w:p w:rsidR="00036B63" w:rsidRPr="00871481" w:rsidRDefault="007108EB" w:rsidP="00B374B6">
            <w:pPr>
              <w:jc w:val="right"/>
              <w:rPr>
                <w:rFonts w:asciiTheme="minorHAnsi" w:hAnsiTheme="minorHAnsi" w:cs="Calibri"/>
                <w:color w:val="000000"/>
                <w:sz w:val="22"/>
                <w:szCs w:val="22"/>
                <w:lang w:val="pl-PL"/>
              </w:rPr>
            </w:pPr>
            <w:r>
              <w:rPr>
                <w:rFonts w:asciiTheme="minorHAnsi" w:hAnsiTheme="minorHAnsi" w:cs="Calibri"/>
                <w:color w:val="000000"/>
                <w:sz w:val="22"/>
                <w:szCs w:val="22"/>
                <w:lang w:val="pl-PL"/>
              </w:rPr>
              <w:t>Nie uzyskano danych</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pStyle w:val="aaaaanita"/>
              <w:jc w:val="left"/>
              <w:rPr>
                <w:rFonts w:asciiTheme="minorHAnsi" w:hAnsiTheme="minorHAnsi"/>
              </w:rPr>
            </w:pPr>
            <w:r w:rsidRPr="00871481">
              <w:rPr>
                <w:rFonts w:asciiTheme="minorHAnsi" w:hAnsiTheme="minorHAnsi"/>
              </w:rPr>
              <w:t>Odwodnienie ul. Longinusa i Skrzetuskiego</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181,433</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pStyle w:val="aaaaanita"/>
              <w:jc w:val="left"/>
              <w:rPr>
                <w:rFonts w:asciiTheme="minorHAnsi" w:hAnsiTheme="minorHAnsi"/>
              </w:rPr>
            </w:pPr>
            <w:r w:rsidRPr="00871481">
              <w:rPr>
                <w:rFonts w:asciiTheme="minorHAnsi" w:hAnsiTheme="minorHAnsi"/>
              </w:rPr>
              <w:t>Wykonanie przebudowy rowu na ul. Przyjacielskiej - poprawienie i uregulowanie stosunków wodnych na terenie osiedla Mareta</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679,719</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val="restart"/>
            <w:shd w:val="clear" w:color="auto" w:fill="auto"/>
          </w:tcPr>
          <w:p w:rsidR="00036B63" w:rsidRPr="00871481" w:rsidRDefault="00036B63" w:rsidP="00B374B6">
            <w:pPr>
              <w:pStyle w:val="pracaZnakZnak"/>
              <w:jc w:val="center"/>
              <w:rPr>
                <w:rFonts w:asciiTheme="minorHAnsi" w:hAnsiTheme="minorHAnsi" w:cs="Calibri"/>
                <w:color w:val="000000"/>
              </w:rPr>
            </w:pPr>
            <w:r w:rsidRPr="00871481">
              <w:rPr>
                <w:rFonts w:asciiTheme="minorHAnsi" w:hAnsiTheme="minorHAnsi" w:cs="Calibri"/>
                <w:color w:val="000000"/>
              </w:rPr>
              <w:t>Gmina Klembów</w:t>
            </w: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pStyle w:val="aaaaanita"/>
              <w:jc w:val="left"/>
              <w:rPr>
                <w:rFonts w:asciiTheme="minorHAnsi" w:hAnsiTheme="minorHAnsi"/>
              </w:rPr>
            </w:pPr>
            <w:r w:rsidRPr="00871481">
              <w:rPr>
                <w:rFonts w:asciiTheme="minorHAnsi" w:hAnsiTheme="minorHAnsi"/>
              </w:rPr>
              <w:t>Odwodnienie drogi w miejscowości Sitki</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97,837</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pStyle w:val="aaaaanita"/>
              <w:jc w:val="left"/>
              <w:rPr>
                <w:rFonts w:asciiTheme="minorHAnsi" w:hAnsiTheme="minorHAnsi"/>
              </w:rPr>
            </w:pPr>
            <w:r w:rsidRPr="00871481">
              <w:rPr>
                <w:rFonts w:asciiTheme="minorHAnsi" w:hAnsiTheme="minorHAnsi"/>
              </w:rPr>
              <w:t>Budowa odwodnienia ul. Willowej w Dobczynie</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149,129</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val="restart"/>
            <w:shd w:val="clear" w:color="auto" w:fill="auto"/>
          </w:tcPr>
          <w:p w:rsidR="00036B63" w:rsidRPr="00871481" w:rsidRDefault="003944E1" w:rsidP="00B374B6">
            <w:pPr>
              <w:jc w:val="center"/>
              <w:rPr>
                <w:rFonts w:asciiTheme="minorHAnsi" w:hAnsiTheme="minorHAnsi" w:cs="Calibri"/>
                <w:sz w:val="22"/>
                <w:szCs w:val="22"/>
                <w:lang w:val="pl-PL"/>
              </w:rPr>
            </w:pPr>
            <w:r>
              <w:rPr>
                <w:rFonts w:asciiTheme="minorHAnsi" w:hAnsiTheme="minorHAnsi" w:cs="Calibri"/>
                <w:sz w:val="22"/>
                <w:szCs w:val="22"/>
                <w:lang w:val="pl-PL"/>
              </w:rPr>
              <w:t>Gmina Marki</w:t>
            </w: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r w:rsidRPr="00871481">
              <w:rPr>
                <w:rFonts w:asciiTheme="minorHAnsi" w:hAnsiTheme="minorHAnsi" w:cs="Calibri"/>
                <w:sz w:val="22"/>
                <w:szCs w:val="22"/>
                <w:lang w:val="pl-PL"/>
              </w:rPr>
              <w:t>Gmina Marki</w:t>
            </w:r>
          </w:p>
          <w:p w:rsidR="00036B63" w:rsidRPr="00871481" w:rsidRDefault="00036B63" w:rsidP="001D53CA">
            <w:pPr>
              <w:jc w:val="center"/>
              <w:rPr>
                <w:rFonts w:asciiTheme="minorHAnsi" w:hAnsiTheme="minorHAnsi" w:cs="Calibri"/>
                <w:sz w:val="22"/>
                <w:szCs w:val="22"/>
                <w:lang w:val="pl-PL"/>
              </w:rPr>
            </w:pPr>
          </w:p>
          <w:p w:rsidR="00036B63" w:rsidRPr="00871481" w:rsidRDefault="00036B63" w:rsidP="001D53CA">
            <w:pPr>
              <w:jc w:val="center"/>
              <w:rPr>
                <w:rFonts w:asciiTheme="minorHAnsi" w:hAnsiTheme="minorHAnsi" w:cs="Calibri"/>
                <w:sz w:val="22"/>
                <w:szCs w:val="22"/>
                <w:lang w:val="pl-PL"/>
              </w:rPr>
            </w:pPr>
          </w:p>
          <w:p w:rsidR="00036B63" w:rsidRPr="00871481" w:rsidRDefault="00036B63" w:rsidP="001D53CA">
            <w:pPr>
              <w:jc w:val="center"/>
              <w:rPr>
                <w:rFonts w:asciiTheme="minorHAnsi" w:hAnsiTheme="minorHAnsi" w:cs="Calibri"/>
                <w:sz w:val="22"/>
                <w:szCs w:val="22"/>
                <w:lang w:val="pl-PL"/>
              </w:rPr>
            </w:pPr>
          </w:p>
          <w:p w:rsidR="00036B63" w:rsidRPr="00871481" w:rsidRDefault="00036B63" w:rsidP="001D53CA">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p w:rsidR="00036B63" w:rsidRPr="00871481" w:rsidRDefault="00036B63" w:rsidP="00B374B6">
            <w:pPr>
              <w:jc w:val="center"/>
              <w:rPr>
                <w:rFonts w:asciiTheme="minorHAnsi" w:hAnsiTheme="minorHAnsi" w:cs="Calibri"/>
                <w:sz w:val="22"/>
                <w:szCs w:val="22"/>
                <w:lang w:val="pl-PL"/>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rPr>
                <w:rFonts w:asciiTheme="minorHAnsi" w:hAnsiTheme="minorHAnsi" w:cs="Calibri"/>
                <w:sz w:val="22"/>
                <w:szCs w:val="22"/>
                <w:lang w:val="pl-PL"/>
              </w:rPr>
            </w:pPr>
            <w:r w:rsidRPr="00871481">
              <w:rPr>
                <w:rFonts w:asciiTheme="minorHAnsi" w:hAnsiTheme="minorHAnsi"/>
                <w:bCs/>
                <w:sz w:val="22"/>
                <w:szCs w:val="22"/>
                <w:lang w:val="pl-PL"/>
              </w:rPr>
              <w:t xml:space="preserve">Budowa kanalizacji deszczowej w części ul. </w:t>
            </w:r>
            <w:r>
              <w:rPr>
                <w:rFonts w:asciiTheme="minorHAnsi" w:hAnsiTheme="minorHAnsi"/>
                <w:bCs/>
                <w:sz w:val="22"/>
                <w:szCs w:val="22"/>
              </w:rPr>
              <w:t>Lisie</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189,514</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rPr>
                <w:rFonts w:asciiTheme="minorHAnsi" w:hAnsiTheme="minorHAnsi" w:cs="Calibri"/>
                <w:sz w:val="22"/>
                <w:szCs w:val="22"/>
                <w:lang w:val="pl-PL"/>
              </w:rPr>
            </w:pPr>
            <w:r w:rsidRPr="00871481">
              <w:rPr>
                <w:rFonts w:asciiTheme="minorHAnsi" w:hAnsiTheme="minorHAnsi"/>
                <w:bCs/>
                <w:sz w:val="22"/>
                <w:szCs w:val="22"/>
                <w:lang w:val="pl-PL"/>
              </w:rPr>
              <w:t xml:space="preserve">Budowa kanalizacji deszczowej wraz z przebudową </w:t>
            </w:r>
            <w:r w:rsidRPr="00871481">
              <w:rPr>
                <w:rFonts w:asciiTheme="minorHAnsi" w:hAnsiTheme="minorHAnsi"/>
                <w:bCs/>
                <w:sz w:val="22"/>
                <w:szCs w:val="22"/>
                <w:lang w:val="pl-PL"/>
              </w:rPr>
              <w:lastRenderedPageBreak/>
              <w:t>nawierzchni w części ulicy Szkolnej</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lastRenderedPageBreak/>
              <w:t>7,380</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rPr>
                <w:rFonts w:asciiTheme="minorHAnsi" w:hAnsiTheme="minorHAnsi" w:cs="Calibri"/>
                <w:sz w:val="22"/>
                <w:szCs w:val="22"/>
                <w:lang w:val="pl-PL"/>
              </w:rPr>
            </w:pPr>
            <w:r w:rsidRPr="00871481">
              <w:rPr>
                <w:rFonts w:asciiTheme="minorHAnsi" w:hAnsiTheme="minorHAnsi"/>
                <w:bCs/>
                <w:sz w:val="22"/>
                <w:szCs w:val="22"/>
              </w:rPr>
              <w:t>Projekt odwodnienia ulicy Katowickiej</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13,000</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rPr>
                <w:rFonts w:asciiTheme="minorHAnsi" w:hAnsiTheme="minorHAnsi" w:cs="Calibri"/>
                <w:sz w:val="22"/>
                <w:szCs w:val="22"/>
                <w:lang w:val="pl-PL"/>
              </w:rPr>
            </w:pPr>
            <w:r w:rsidRPr="00871481">
              <w:rPr>
                <w:rFonts w:asciiTheme="minorHAnsi" w:hAnsiTheme="minorHAnsi"/>
                <w:bCs/>
                <w:sz w:val="22"/>
                <w:szCs w:val="22"/>
              </w:rPr>
              <w:t>Projekt odwodnienia ulicy Głównej</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11,070</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cs="Calibri"/>
                <w:sz w:val="22"/>
                <w:szCs w:val="22"/>
                <w:lang w:val="pl-PL"/>
              </w:rPr>
            </w:pPr>
            <w:r w:rsidRPr="00871481">
              <w:rPr>
                <w:rFonts w:asciiTheme="minorHAnsi" w:hAnsiTheme="minorHAnsi"/>
                <w:bCs/>
                <w:sz w:val="22"/>
                <w:szCs w:val="22"/>
                <w:lang w:val="pl-PL"/>
              </w:rPr>
              <w:t xml:space="preserve">Projekty odwodnienia - </w:t>
            </w:r>
            <w:r w:rsidRPr="00871481">
              <w:rPr>
                <w:rFonts w:asciiTheme="minorHAnsi" w:hAnsiTheme="minorHAnsi"/>
                <w:sz w:val="22"/>
                <w:szCs w:val="22"/>
                <w:lang w:val="pl-PL"/>
              </w:rPr>
              <w:t>opracowanie projektów budowlano wykonawczych kanalizacji deszczowo- drenażowej na terenie miasta Marki</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25,830</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cs="Calibri"/>
                <w:sz w:val="22"/>
                <w:szCs w:val="22"/>
                <w:lang w:val="pl-PL"/>
              </w:rPr>
            </w:pPr>
            <w:r w:rsidRPr="00871481">
              <w:rPr>
                <w:rFonts w:asciiTheme="minorHAnsi" w:hAnsiTheme="minorHAnsi"/>
                <w:sz w:val="22"/>
                <w:szCs w:val="22"/>
                <w:lang w:val="pl-PL"/>
              </w:rPr>
              <w:t>Budowa studni chłonnej u zbiegu ulicy Sobieskiego i Rydza Śmigłego</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5,990</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cs="Calibri"/>
                <w:sz w:val="22"/>
                <w:szCs w:val="22"/>
                <w:lang w:val="pl-PL"/>
              </w:rPr>
            </w:pPr>
            <w:r w:rsidRPr="00871481">
              <w:rPr>
                <w:rFonts w:asciiTheme="minorHAnsi" w:hAnsiTheme="minorHAnsi"/>
                <w:bCs/>
                <w:sz w:val="22"/>
                <w:szCs w:val="22"/>
                <w:lang w:val="pl-PL"/>
              </w:rPr>
              <w:t>Budowa kanalizacji deszczowo-drenażowej w części ulic: Sowińskiego, Jana Pawła II, Wyszyńskiego, Popiełuszki i gen. Zajączka</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1315,713</w:t>
            </w:r>
          </w:p>
        </w:tc>
      </w:tr>
      <w:tr w:rsidR="00036B63" w:rsidRPr="00A141E2"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shd w:val="clear" w:color="auto" w:fill="auto"/>
          </w:tcPr>
          <w:p w:rsidR="003944E1" w:rsidRDefault="003944E1" w:rsidP="00B374B6">
            <w:pPr>
              <w:jc w:val="center"/>
              <w:rPr>
                <w:rFonts w:asciiTheme="minorHAnsi" w:hAnsiTheme="minorHAnsi" w:cs="Calibri"/>
                <w:sz w:val="22"/>
                <w:szCs w:val="22"/>
                <w:lang w:val="pl-PL"/>
              </w:rPr>
            </w:pPr>
          </w:p>
          <w:p w:rsidR="00036B63" w:rsidRDefault="00036B63" w:rsidP="00B374B6">
            <w:pPr>
              <w:jc w:val="center"/>
              <w:rPr>
                <w:rFonts w:asciiTheme="minorHAnsi" w:hAnsiTheme="minorHAnsi" w:cs="Calibri"/>
                <w:sz w:val="22"/>
                <w:szCs w:val="22"/>
                <w:lang w:val="pl-PL"/>
              </w:rPr>
            </w:pPr>
            <w:r w:rsidRPr="00871481">
              <w:rPr>
                <w:rFonts w:asciiTheme="minorHAnsi" w:hAnsiTheme="minorHAnsi" w:cs="Calibri"/>
                <w:sz w:val="22"/>
                <w:szCs w:val="22"/>
                <w:lang w:val="pl-PL"/>
              </w:rPr>
              <w:t>Gmina Radzymin</w:t>
            </w: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Pr="00871481" w:rsidRDefault="00577E02" w:rsidP="00B374B6">
            <w:pPr>
              <w:jc w:val="center"/>
              <w:rPr>
                <w:rFonts w:asciiTheme="minorHAnsi" w:hAnsiTheme="minorHAnsi" w:cs="Calibri"/>
                <w:sz w:val="22"/>
                <w:szCs w:val="22"/>
                <w:lang w:val="pl-PL"/>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rPr>
                <w:rFonts w:asciiTheme="minorHAnsi" w:hAnsiTheme="minorHAnsi" w:cs="Calibri"/>
                <w:sz w:val="22"/>
                <w:szCs w:val="22"/>
                <w:lang w:val="pl-PL"/>
              </w:rPr>
            </w:pPr>
            <w:r w:rsidRPr="00871481">
              <w:rPr>
                <w:rFonts w:asciiTheme="minorHAnsi" w:hAnsiTheme="minorHAnsi" w:cs="Calibri"/>
                <w:sz w:val="22"/>
                <w:szCs w:val="22"/>
                <w:lang w:val="pl-PL"/>
              </w:rPr>
              <w:t>Odwodnienie ul. Zwycięskiej w Radzyminie</w:t>
            </w:r>
          </w:p>
        </w:tc>
        <w:tc>
          <w:tcPr>
            <w:tcW w:w="0" w:type="auto"/>
          </w:tcPr>
          <w:p w:rsidR="00336C8B" w:rsidRPr="00336C8B" w:rsidRDefault="00336C8B" w:rsidP="00336C8B">
            <w:pPr>
              <w:jc w:val="right"/>
              <w:rPr>
                <w:rFonts w:asciiTheme="minorHAnsi" w:hAnsiTheme="minorHAnsi" w:cs="Calibri"/>
                <w:sz w:val="22"/>
                <w:szCs w:val="22"/>
                <w:lang w:val="pl-PL"/>
              </w:rPr>
            </w:pPr>
            <w:r w:rsidRPr="00336C8B">
              <w:rPr>
                <w:rFonts w:asciiTheme="minorHAnsi" w:hAnsiTheme="minorHAnsi" w:cs="Calibri"/>
                <w:color w:val="000000"/>
                <w:sz w:val="22"/>
                <w:szCs w:val="22"/>
                <w:lang w:val="pl-PL"/>
              </w:rPr>
              <w:t xml:space="preserve">Koszty ujęte w zadaniach: </w:t>
            </w:r>
            <w:r w:rsidRPr="00336C8B">
              <w:rPr>
                <w:rFonts w:asciiTheme="minorHAnsi" w:hAnsiTheme="minorHAnsi" w:cs="Calibri"/>
                <w:sz w:val="22"/>
                <w:szCs w:val="22"/>
                <w:lang w:val="pl-PL"/>
              </w:rPr>
              <w:t>Poprawa standardów technicznych infrastruktury drogowej</w:t>
            </w:r>
          </w:p>
          <w:p w:rsidR="00036B63" w:rsidRPr="00871481" w:rsidRDefault="00336C8B" w:rsidP="00336C8B">
            <w:pPr>
              <w:jc w:val="right"/>
              <w:rPr>
                <w:rFonts w:asciiTheme="minorHAnsi" w:hAnsiTheme="minorHAnsi" w:cs="Calibri"/>
                <w:color w:val="000000"/>
                <w:sz w:val="22"/>
                <w:szCs w:val="22"/>
                <w:lang w:val="pl-PL"/>
              </w:rPr>
            </w:pPr>
            <w:r w:rsidRPr="00336C8B">
              <w:rPr>
                <w:rFonts w:asciiTheme="minorHAnsi" w:hAnsiTheme="minorHAnsi" w:cs="Calibri"/>
                <w:sz w:val="22"/>
                <w:szCs w:val="22"/>
                <w:lang w:val="pl-PL"/>
              </w:rPr>
              <w:t>(bieżące utrzymanie, utwardzanie, remonty, modernizacja)</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val="restart"/>
            <w:shd w:val="clear" w:color="auto" w:fill="auto"/>
          </w:tcPr>
          <w:p w:rsidR="00036B63" w:rsidRPr="00871481" w:rsidRDefault="00036B63" w:rsidP="00B374B6">
            <w:pPr>
              <w:jc w:val="center"/>
              <w:rPr>
                <w:rFonts w:asciiTheme="minorHAnsi" w:hAnsiTheme="minorHAnsi" w:cs="Calibri"/>
                <w:sz w:val="22"/>
                <w:szCs w:val="22"/>
                <w:lang w:val="pl-PL"/>
              </w:rPr>
            </w:pPr>
          </w:p>
          <w:p w:rsidR="003944E1" w:rsidRDefault="003944E1" w:rsidP="00B374B6">
            <w:pPr>
              <w:jc w:val="center"/>
              <w:rPr>
                <w:rFonts w:asciiTheme="minorHAnsi" w:hAnsiTheme="minorHAnsi" w:cs="Calibri"/>
                <w:sz w:val="22"/>
                <w:szCs w:val="22"/>
                <w:lang w:val="pl-PL"/>
              </w:rPr>
            </w:pPr>
          </w:p>
          <w:p w:rsidR="003944E1" w:rsidRDefault="003944E1" w:rsidP="00B374B6">
            <w:pPr>
              <w:jc w:val="center"/>
              <w:rPr>
                <w:rFonts w:asciiTheme="minorHAnsi" w:hAnsiTheme="minorHAnsi" w:cs="Calibri"/>
                <w:sz w:val="22"/>
                <w:szCs w:val="22"/>
                <w:lang w:val="pl-PL"/>
              </w:rPr>
            </w:pPr>
          </w:p>
          <w:p w:rsidR="003944E1" w:rsidRDefault="003944E1" w:rsidP="00B374B6">
            <w:pPr>
              <w:jc w:val="center"/>
              <w:rPr>
                <w:rFonts w:asciiTheme="minorHAnsi" w:hAnsiTheme="minorHAnsi" w:cs="Calibri"/>
                <w:sz w:val="22"/>
                <w:szCs w:val="22"/>
                <w:lang w:val="pl-PL"/>
              </w:rPr>
            </w:pPr>
          </w:p>
          <w:p w:rsidR="003944E1" w:rsidRDefault="003944E1" w:rsidP="00B374B6">
            <w:pPr>
              <w:jc w:val="center"/>
              <w:rPr>
                <w:rFonts w:asciiTheme="minorHAnsi" w:hAnsiTheme="minorHAnsi" w:cs="Calibri"/>
                <w:sz w:val="22"/>
                <w:szCs w:val="22"/>
                <w:lang w:val="pl-PL"/>
              </w:rPr>
            </w:pPr>
          </w:p>
          <w:p w:rsidR="00036B63" w:rsidRDefault="00036B63" w:rsidP="00B374B6">
            <w:pPr>
              <w:jc w:val="center"/>
              <w:rPr>
                <w:rFonts w:asciiTheme="minorHAnsi" w:hAnsiTheme="minorHAnsi" w:cs="Calibri"/>
                <w:sz w:val="22"/>
                <w:szCs w:val="22"/>
                <w:lang w:val="pl-PL"/>
              </w:rPr>
            </w:pPr>
            <w:r w:rsidRPr="00871481">
              <w:rPr>
                <w:rFonts w:asciiTheme="minorHAnsi" w:hAnsiTheme="minorHAnsi" w:cs="Calibri"/>
                <w:sz w:val="22"/>
                <w:szCs w:val="22"/>
                <w:lang w:val="pl-PL"/>
              </w:rPr>
              <w:t>Gmina Wołomin</w:t>
            </w: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3944E1" w:rsidRDefault="003944E1" w:rsidP="003944E1">
            <w:pPr>
              <w:jc w:val="center"/>
              <w:rPr>
                <w:rFonts w:asciiTheme="minorHAnsi" w:hAnsiTheme="minorHAnsi" w:cs="Calibri"/>
                <w:sz w:val="22"/>
                <w:szCs w:val="22"/>
                <w:lang w:val="pl-PL"/>
              </w:rPr>
            </w:pPr>
          </w:p>
          <w:p w:rsidR="00036B63" w:rsidRPr="00871481" w:rsidRDefault="003944E1" w:rsidP="003944E1">
            <w:pPr>
              <w:jc w:val="center"/>
              <w:rPr>
                <w:rFonts w:asciiTheme="minorHAnsi" w:hAnsiTheme="minorHAnsi" w:cs="Calibri"/>
                <w:sz w:val="22"/>
                <w:szCs w:val="22"/>
                <w:lang w:val="pl-PL"/>
              </w:rPr>
            </w:pPr>
            <w:r w:rsidRPr="00871481">
              <w:rPr>
                <w:rFonts w:asciiTheme="minorHAnsi" w:hAnsiTheme="minorHAnsi" w:cs="Calibri"/>
                <w:sz w:val="22"/>
                <w:szCs w:val="22"/>
                <w:lang w:val="pl-PL"/>
              </w:rPr>
              <w:lastRenderedPageBreak/>
              <w:t>Gmina Wołomin</w:t>
            </w: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rPr>
                <w:rFonts w:asciiTheme="minorHAnsi" w:hAnsiTheme="minorHAnsi" w:cs="Calibri"/>
                <w:sz w:val="22"/>
                <w:szCs w:val="22"/>
                <w:lang w:val="pl-PL"/>
              </w:rPr>
            </w:pPr>
            <w:r w:rsidRPr="00871481">
              <w:rPr>
                <w:rFonts w:asciiTheme="minorHAnsi" w:hAnsiTheme="minorHAnsi" w:cs="Calibri"/>
                <w:sz w:val="22"/>
                <w:szCs w:val="22"/>
                <w:lang w:val="pl-PL"/>
              </w:rPr>
              <w:t>Budowa odwodnienia ul. Kleeberga w Wołominie</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78,351</w:t>
            </w:r>
          </w:p>
        </w:tc>
      </w:tr>
      <w:tr w:rsidR="00036B63" w:rsidRPr="00A141E2"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rPr>
                <w:rFonts w:asciiTheme="minorHAnsi" w:hAnsiTheme="minorHAnsi" w:cs="Calibri"/>
                <w:sz w:val="22"/>
                <w:szCs w:val="22"/>
                <w:lang w:val="pl-PL"/>
              </w:rPr>
            </w:pPr>
            <w:r w:rsidRPr="00871481">
              <w:rPr>
                <w:rFonts w:asciiTheme="minorHAnsi" w:eastAsia="TimesNewRomanPSMT" w:hAnsiTheme="minorHAnsi" w:cs="TimesNewRomanPSMT"/>
                <w:sz w:val="22"/>
                <w:szCs w:val="22"/>
                <w:lang w:val="pl-PL"/>
              </w:rPr>
              <w:t>Budowa odwodnienia ul. Sienkiewicza i ul. Mickiewicza w Wołominie</w:t>
            </w:r>
          </w:p>
        </w:tc>
        <w:tc>
          <w:tcPr>
            <w:tcW w:w="0" w:type="auto"/>
          </w:tcPr>
          <w:p w:rsidR="00336C8B" w:rsidRPr="00336C8B" w:rsidRDefault="00336C8B" w:rsidP="00336C8B">
            <w:pPr>
              <w:jc w:val="right"/>
              <w:rPr>
                <w:rFonts w:asciiTheme="minorHAnsi" w:hAnsiTheme="minorHAnsi" w:cs="Calibri"/>
                <w:sz w:val="22"/>
                <w:szCs w:val="22"/>
                <w:lang w:val="pl-PL"/>
              </w:rPr>
            </w:pPr>
            <w:r w:rsidRPr="00336C8B">
              <w:rPr>
                <w:rFonts w:asciiTheme="minorHAnsi" w:hAnsiTheme="minorHAnsi" w:cs="Calibri"/>
                <w:color w:val="000000"/>
                <w:sz w:val="22"/>
                <w:szCs w:val="22"/>
                <w:lang w:val="pl-PL"/>
              </w:rPr>
              <w:t xml:space="preserve">Koszty ujęte w zadaniach: </w:t>
            </w:r>
            <w:r w:rsidRPr="00336C8B">
              <w:rPr>
                <w:rFonts w:asciiTheme="minorHAnsi" w:hAnsiTheme="minorHAnsi" w:cs="Calibri"/>
                <w:sz w:val="22"/>
                <w:szCs w:val="22"/>
                <w:lang w:val="pl-PL"/>
              </w:rPr>
              <w:t>Poprawa standardów technicznych infrastruktury drogowej</w:t>
            </w:r>
          </w:p>
          <w:p w:rsidR="00036B63" w:rsidRPr="00871481" w:rsidRDefault="00336C8B" w:rsidP="00336C8B">
            <w:pPr>
              <w:jc w:val="right"/>
              <w:rPr>
                <w:rFonts w:asciiTheme="minorHAnsi" w:hAnsiTheme="minorHAnsi" w:cs="Calibri"/>
                <w:color w:val="000000"/>
                <w:sz w:val="22"/>
                <w:szCs w:val="22"/>
                <w:lang w:val="pl-PL"/>
              </w:rPr>
            </w:pPr>
            <w:r w:rsidRPr="00336C8B">
              <w:rPr>
                <w:rFonts w:asciiTheme="minorHAnsi" w:hAnsiTheme="minorHAnsi" w:cs="Calibri"/>
                <w:sz w:val="22"/>
                <w:szCs w:val="22"/>
                <w:lang w:val="pl-PL"/>
              </w:rPr>
              <w:t>(bieżące utrzymanie, utwardzanie, remonty, modernizacja)</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rPr>
                <w:rFonts w:asciiTheme="minorHAnsi" w:hAnsiTheme="minorHAnsi" w:cs="Calibri"/>
                <w:sz w:val="22"/>
                <w:szCs w:val="22"/>
                <w:lang w:val="pl-PL"/>
              </w:rPr>
            </w:pPr>
            <w:r w:rsidRPr="00871481">
              <w:rPr>
                <w:rFonts w:asciiTheme="minorHAnsi" w:hAnsiTheme="minorHAnsi" w:cs="TimesNewRomanPS-ItalicMT"/>
                <w:iCs/>
                <w:sz w:val="22"/>
                <w:szCs w:val="22"/>
                <w:lang w:val="pl-PL"/>
              </w:rPr>
              <w:t>Projekt kanalizacji deszczowej w ulicy Krzyżowej wraz z naprawą nawierzchni tej ulicy</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9,936</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cs="Calibri"/>
                <w:sz w:val="22"/>
                <w:szCs w:val="22"/>
                <w:lang w:val="pl-PL"/>
              </w:rPr>
            </w:pPr>
            <w:r w:rsidRPr="00871481">
              <w:rPr>
                <w:rFonts w:asciiTheme="minorHAnsi" w:eastAsia="TimesNewRomanPSMT" w:hAnsiTheme="minorHAnsi" w:cs="TimesNewRomanPSMT"/>
                <w:sz w:val="22"/>
                <w:szCs w:val="22"/>
                <w:lang w:val="pl-PL"/>
              </w:rPr>
              <w:t xml:space="preserve">Odprowadzenie ścieków z wód opadowych i roztopowych z terenu chodników i dróg gminnych poprzez urządzenia sieci </w:t>
            </w:r>
            <w:r w:rsidRPr="00871481">
              <w:rPr>
                <w:rFonts w:asciiTheme="minorHAnsi" w:eastAsia="TimesNewRomanPSMT" w:hAnsiTheme="minorHAnsi" w:cs="TimesNewRomanPSMT"/>
                <w:sz w:val="22"/>
                <w:szCs w:val="22"/>
                <w:lang w:val="pl-PL"/>
              </w:rPr>
              <w:lastRenderedPageBreak/>
              <w:t>kanalizacji deszczowej i studni chłonnych oraz konserwacja przedmiotowych urządzeń</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lastRenderedPageBreak/>
              <w:t>699,999</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shd w:val="clear" w:color="auto" w:fill="auto"/>
          </w:tcPr>
          <w:p w:rsidR="00036B63" w:rsidRPr="00871481" w:rsidRDefault="00036B63" w:rsidP="00B374B6">
            <w:pPr>
              <w:pStyle w:val="pracaZnakZnak"/>
              <w:jc w:val="center"/>
              <w:rPr>
                <w:rFonts w:asciiTheme="minorHAnsi" w:hAnsiTheme="minorHAnsi" w:cs="Calibri"/>
                <w:color w:val="000000"/>
              </w:rPr>
            </w:pPr>
            <w:r w:rsidRPr="00871481">
              <w:rPr>
                <w:rFonts w:asciiTheme="minorHAnsi" w:hAnsiTheme="minorHAnsi"/>
              </w:rPr>
              <w:t>Przedsiębiorstwo Wodociągów i Kanalizacji Sp. z o.o. w Wołominie</w:t>
            </w: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eastAsia="TimesNewRomanPSMT" w:hAnsiTheme="minorHAnsi" w:cs="TimesNewRomanPSMT"/>
                <w:sz w:val="22"/>
                <w:szCs w:val="22"/>
                <w:lang w:val="pl-PL"/>
              </w:rPr>
            </w:pPr>
            <w:r w:rsidRPr="00871481">
              <w:rPr>
                <w:rFonts w:asciiTheme="minorHAnsi" w:eastAsia="TimesNewRomanPSMT" w:hAnsiTheme="minorHAnsi" w:cs="TimesNewRomanPSMT"/>
                <w:sz w:val="22"/>
                <w:szCs w:val="22"/>
                <w:lang w:val="pl-PL"/>
              </w:rPr>
              <w:t>Budowa sieci kanalizacji deszczowej na terenie gminy Wołomin</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150,261</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val="restart"/>
            <w:shd w:val="clear" w:color="auto" w:fill="auto"/>
          </w:tcPr>
          <w:p w:rsidR="00336C8B" w:rsidRDefault="00336C8B" w:rsidP="00B374B6">
            <w:pPr>
              <w:pStyle w:val="pracaZnakZnak"/>
              <w:jc w:val="center"/>
              <w:rPr>
                <w:rFonts w:asciiTheme="minorHAnsi" w:hAnsiTheme="minorHAnsi" w:cs="Calibri"/>
                <w:color w:val="000000"/>
              </w:rPr>
            </w:pPr>
          </w:p>
          <w:p w:rsidR="00036B63" w:rsidRDefault="00036B63" w:rsidP="00B374B6">
            <w:pPr>
              <w:pStyle w:val="pracaZnakZnak"/>
              <w:jc w:val="center"/>
              <w:rPr>
                <w:rFonts w:asciiTheme="minorHAnsi" w:hAnsiTheme="minorHAnsi" w:cs="Calibri"/>
                <w:color w:val="000000"/>
              </w:rPr>
            </w:pPr>
            <w:r w:rsidRPr="00871481">
              <w:rPr>
                <w:rFonts w:asciiTheme="minorHAnsi" w:hAnsiTheme="minorHAnsi" w:cs="Calibri"/>
                <w:color w:val="000000"/>
              </w:rPr>
              <w:t>Gmina Ząbki</w:t>
            </w:r>
          </w:p>
          <w:p w:rsidR="00992BB5" w:rsidRDefault="00992BB5" w:rsidP="00B374B6">
            <w:pPr>
              <w:pStyle w:val="pracaZnakZnak"/>
              <w:jc w:val="center"/>
              <w:rPr>
                <w:rFonts w:asciiTheme="minorHAnsi" w:hAnsiTheme="minorHAnsi" w:cs="Calibri"/>
                <w:color w:val="000000"/>
              </w:rPr>
            </w:pPr>
          </w:p>
          <w:p w:rsidR="00992BB5" w:rsidRDefault="00992BB5" w:rsidP="00B374B6">
            <w:pPr>
              <w:pStyle w:val="pracaZnakZnak"/>
              <w:jc w:val="center"/>
              <w:rPr>
                <w:rFonts w:asciiTheme="minorHAnsi" w:hAnsiTheme="minorHAnsi" w:cs="Calibri"/>
                <w:color w:val="000000"/>
              </w:rPr>
            </w:pPr>
          </w:p>
          <w:p w:rsidR="00992BB5" w:rsidRDefault="00992BB5" w:rsidP="00B374B6">
            <w:pPr>
              <w:pStyle w:val="pracaZnakZnak"/>
              <w:jc w:val="center"/>
              <w:rPr>
                <w:rFonts w:asciiTheme="minorHAnsi" w:hAnsiTheme="minorHAnsi" w:cs="Calibri"/>
                <w:color w:val="000000"/>
              </w:rPr>
            </w:pPr>
          </w:p>
          <w:p w:rsidR="00336C8B" w:rsidRDefault="00336C8B" w:rsidP="00B374B6">
            <w:pPr>
              <w:pStyle w:val="pracaZnakZnak"/>
              <w:jc w:val="center"/>
              <w:rPr>
                <w:rFonts w:asciiTheme="minorHAnsi" w:hAnsiTheme="minorHAnsi" w:cs="Calibri"/>
                <w:color w:val="000000"/>
              </w:rPr>
            </w:pPr>
          </w:p>
          <w:p w:rsidR="00336C8B" w:rsidRDefault="00336C8B" w:rsidP="00B374B6">
            <w:pPr>
              <w:pStyle w:val="pracaZnakZnak"/>
              <w:jc w:val="center"/>
              <w:rPr>
                <w:rFonts w:asciiTheme="minorHAnsi" w:hAnsiTheme="minorHAnsi" w:cs="Calibri"/>
                <w:color w:val="000000"/>
              </w:rPr>
            </w:pPr>
          </w:p>
          <w:p w:rsidR="00336C8B" w:rsidRDefault="00336C8B" w:rsidP="00B374B6">
            <w:pPr>
              <w:pStyle w:val="pracaZnakZnak"/>
              <w:jc w:val="center"/>
              <w:rPr>
                <w:rFonts w:asciiTheme="minorHAnsi" w:hAnsiTheme="minorHAnsi" w:cs="Calibri"/>
                <w:color w:val="000000"/>
              </w:rPr>
            </w:pPr>
          </w:p>
          <w:p w:rsidR="00336C8B" w:rsidRDefault="00336C8B" w:rsidP="00B374B6">
            <w:pPr>
              <w:pStyle w:val="pracaZnakZnak"/>
              <w:jc w:val="center"/>
              <w:rPr>
                <w:rFonts w:asciiTheme="minorHAnsi" w:hAnsiTheme="minorHAnsi" w:cs="Calibri"/>
                <w:color w:val="000000"/>
              </w:rPr>
            </w:pPr>
          </w:p>
          <w:p w:rsidR="00336C8B" w:rsidRDefault="00336C8B" w:rsidP="00B374B6">
            <w:pPr>
              <w:pStyle w:val="pracaZnakZnak"/>
              <w:jc w:val="center"/>
              <w:rPr>
                <w:rFonts w:asciiTheme="minorHAnsi" w:hAnsiTheme="minorHAnsi" w:cs="Calibri"/>
                <w:color w:val="000000"/>
              </w:rPr>
            </w:pPr>
          </w:p>
          <w:p w:rsidR="00992BB5" w:rsidRPr="00871481" w:rsidRDefault="00992BB5"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eastAsia="TimesNewRomanPSMT" w:hAnsiTheme="minorHAnsi" w:cs="TimesNewRomanPSMT"/>
                <w:sz w:val="22"/>
                <w:szCs w:val="22"/>
                <w:lang w:val="pl-PL"/>
              </w:rPr>
            </w:pPr>
            <w:r w:rsidRPr="00871481">
              <w:rPr>
                <w:rFonts w:asciiTheme="minorHAnsi" w:hAnsiTheme="minorHAnsi" w:cs="TimesNewRomanPSMT"/>
                <w:sz w:val="22"/>
                <w:szCs w:val="22"/>
                <w:lang w:val="pl-PL"/>
              </w:rPr>
              <w:t>Odtworzenie rowu na odcinku od skrzyżowania ul. Targowej z ul. Piłsudskiego do ul. Łodygowej</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75,590</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cs="TimesNewRomanPSMT"/>
                <w:sz w:val="22"/>
                <w:szCs w:val="22"/>
                <w:lang w:val="pl-PL"/>
              </w:rPr>
            </w:pPr>
            <w:r w:rsidRPr="00871481">
              <w:rPr>
                <w:rFonts w:asciiTheme="minorHAnsi" w:hAnsiTheme="minorHAnsi" w:cs="TimesNewRomanPSMT"/>
                <w:sz w:val="22"/>
                <w:szCs w:val="22"/>
                <w:lang w:val="pl-PL"/>
              </w:rPr>
              <w:t>Modernizacja studni chłonnej w ul. Popiełuszki w Ząbkach.</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14,760</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cs="TimesNewRomanPSMT"/>
                <w:sz w:val="22"/>
                <w:szCs w:val="22"/>
                <w:lang w:val="pl-PL"/>
              </w:rPr>
            </w:pPr>
            <w:r w:rsidRPr="00871481">
              <w:rPr>
                <w:rFonts w:asciiTheme="minorHAnsi" w:hAnsiTheme="minorHAnsi" w:cs="TimesNewRomanPSMT"/>
                <w:sz w:val="22"/>
                <w:szCs w:val="22"/>
                <w:lang w:val="pl-PL"/>
              </w:rPr>
              <w:t>Budowa przewodu tłocznego. Wykonanie dokumentacji projektowej budowy kanalizacji deszczowej w ul. Piotra Skargi w Ząbkach wraz z podczyszczalnią wód opadowych i roztopowych oraz ze zmianą kierunku tłoczenia wód opadowych na odcinku ul. 11 Listopada – Piotra Skargi</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156,579</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cs="TimesNewRomanPSMT"/>
                <w:sz w:val="22"/>
                <w:szCs w:val="22"/>
                <w:lang w:val="pl-PL"/>
              </w:rPr>
            </w:pPr>
            <w:r w:rsidRPr="00871481">
              <w:rPr>
                <w:rFonts w:asciiTheme="minorHAnsi" w:hAnsiTheme="minorHAnsi" w:cs="TimesNewRomanPSMT"/>
                <w:sz w:val="22"/>
                <w:szCs w:val="22"/>
                <w:lang w:val="pl-PL"/>
              </w:rPr>
              <w:t>Budowa kanału deszczowego w ul. Powstańców</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553,059</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cs="TimesNewRomanPSMT"/>
                <w:sz w:val="22"/>
                <w:szCs w:val="22"/>
                <w:lang w:val="pl-PL"/>
              </w:rPr>
            </w:pPr>
            <w:r w:rsidRPr="00871481">
              <w:rPr>
                <w:rFonts w:asciiTheme="minorHAnsi" w:hAnsiTheme="minorHAnsi" w:cs="TimesNewRomanPSMT"/>
                <w:sz w:val="22"/>
                <w:szCs w:val="22"/>
                <w:lang w:val="pl-PL"/>
              </w:rPr>
              <w:t>Odwodnienie ul. Kosynierów</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25,000</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cs="TimesNewRomanPSMT"/>
                <w:sz w:val="22"/>
                <w:szCs w:val="22"/>
                <w:lang w:val="pl-PL"/>
              </w:rPr>
            </w:pPr>
            <w:r w:rsidRPr="00871481">
              <w:rPr>
                <w:rFonts w:asciiTheme="minorHAnsi" w:hAnsiTheme="minorHAnsi" w:cs="TimesNewRomanPSMT"/>
                <w:sz w:val="22"/>
                <w:szCs w:val="22"/>
                <w:lang w:val="pl-PL"/>
              </w:rPr>
              <w:t>Odprowadzanie wód opadowych i roztopowych pochodzących z ulic gminnych Miasta Ząbki</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871,265</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cs="TimesNewRomanPSMT"/>
                <w:sz w:val="22"/>
                <w:szCs w:val="22"/>
                <w:lang w:val="pl-PL"/>
              </w:rPr>
            </w:pPr>
            <w:r w:rsidRPr="00871481">
              <w:rPr>
                <w:rFonts w:asciiTheme="minorHAnsi" w:hAnsiTheme="minorHAnsi" w:cs="Arial"/>
                <w:sz w:val="22"/>
                <w:szCs w:val="22"/>
                <w:lang w:val="pl-PL"/>
              </w:rPr>
              <w:t>Zakup agregatu do awaryjnego zasilania pompowni wód deszczowych z dróg gminnych w Mieście Ząbki</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15,028</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vMerge/>
            <w:shd w:val="clear" w:color="auto" w:fill="auto"/>
          </w:tcPr>
          <w:p w:rsidR="00036B63" w:rsidRPr="00871481" w:rsidRDefault="00036B63" w:rsidP="00B374B6">
            <w:pPr>
              <w:pStyle w:val="pracaZnakZnak"/>
              <w:jc w:val="center"/>
              <w:rPr>
                <w:rFonts w:asciiTheme="minorHAnsi" w:hAnsiTheme="minorHAnsi" w:cs="Calibri"/>
                <w:color w:val="000000"/>
              </w:rPr>
            </w:pP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overflowPunct/>
              <w:textAlignment w:val="auto"/>
              <w:rPr>
                <w:rFonts w:asciiTheme="minorHAnsi" w:hAnsiTheme="minorHAnsi" w:cs="TimesNewRomanPSMT"/>
                <w:sz w:val="22"/>
                <w:szCs w:val="22"/>
                <w:lang w:val="pl-PL"/>
              </w:rPr>
            </w:pPr>
            <w:r w:rsidRPr="00871481">
              <w:rPr>
                <w:rFonts w:asciiTheme="minorHAnsi" w:hAnsiTheme="minorHAnsi" w:cs="Arial"/>
                <w:sz w:val="22"/>
                <w:szCs w:val="22"/>
                <w:lang w:val="pl-PL"/>
              </w:rPr>
              <w:t xml:space="preserve">Budowa kanalizacji deszczowej w ul. </w:t>
            </w:r>
            <w:r w:rsidRPr="00871481">
              <w:rPr>
                <w:rFonts w:asciiTheme="minorHAnsi" w:hAnsiTheme="minorHAnsi" w:cs="Arial"/>
                <w:sz w:val="22"/>
                <w:szCs w:val="22"/>
              </w:rPr>
              <w:t>Nowoziemowita</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53,893</w:t>
            </w:r>
          </w:p>
        </w:tc>
      </w:tr>
      <w:tr w:rsidR="00036B63" w:rsidRPr="00871481" w:rsidTr="000047E7">
        <w:trPr>
          <w:trHeight w:val="220"/>
        </w:trPr>
        <w:tc>
          <w:tcPr>
            <w:tcW w:w="0" w:type="auto"/>
            <w:vMerge/>
            <w:shd w:val="clear" w:color="auto" w:fill="auto"/>
          </w:tcPr>
          <w:p w:rsidR="00036B63" w:rsidRPr="00871481" w:rsidRDefault="00036B63" w:rsidP="00B374B6">
            <w:pPr>
              <w:pStyle w:val="pracaZnakZnak"/>
              <w:tabs>
                <w:tab w:val="left" w:pos="2115"/>
              </w:tabs>
              <w:jc w:val="center"/>
              <w:rPr>
                <w:rFonts w:asciiTheme="minorHAnsi" w:hAnsiTheme="minorHAnsi" w:cs="Calibri"/>
              </w:rPr>
            </w:pPr>
          </w:p>
        </w:tc>
        <w:tc>
          <w:tcPr>
            <w:tcW w:w="0" w:type="auto"/>
            <w:shd w:val="clear" w:color="auto" w:fill="auto"/>
          </w:tcPr>
          <w:p w:rsidR="00036B63" w:rsidRPr="00871481" w:rsidRDefault="00036B63" w:rsidP="00B374B6">
            <w:pPr>
              <w:jc w:val="center"/>
              <w:rPr>
                <w:rFonts w:asciiTheme="minorHAnsi" w:hAnsiTheme="minorHAnsi" w:cs="Calibri"/>
                <w:sz w:val="22"/>
                <w:szCs w:val="22"/>
                <w:lang w:val="pl-PL"/>
              </w:rPr>
            </w:pPr>
            <w:r w:rsidRPr="00871481">
              <w:rPr>
                <w:rFonts w:asciiTheme="minorHAnsi" w:hAnsiTheme="minorHAnsi" w:cs="Calibri"/>
                <w:sz w:val="22"/>
                <w:szCs w:val="22"/>
                <w:lang w:val="pl-PL"/>
              </w:rPr>
              <w:t>Gmina Zielonka</w:t>
            </w:r>
          </w:p>
        </w:tc>
        <w:tc>
          <w:tcPr>
            <w:tcW w:w="538" w:type="dxa"/>
          </w:tcPr>
          <w:p w:rsidR="00036B63" w:rsidRPr="00871481" w:rsidRDefault="00036B63" w:rsidP="000D0E6C">
            <w:pPr>
              <w:pStyle w:val="Akapitzlist"/>
              <w:numPr>
                <w:ilvl w:val="0"/>
                <w:numId w:val="15"/>
              </w:numPr>
              <w:ind w:left="0" w:firstLine="0"/>
              <w:jc w:val="center"/>
              <w:rPr>
                <w:rFonts w:asciiTheme="minorHAnsi" w:hAnsiTheme="minorHAnsi" w:cs="Calibri"/>
                <w:sz w:val="22"/>
                <w:szCs w:val="22"/>
              </w:rPr>
            </w:pPr>
          </w:p>
        </w:tc>
        <w:tc>
          <w:tcPr>
            <w:tcW w:w="5756" w:type="dxa"/>
          </w:tcPr>
          <w:p w:rsidR="00036B63" w:rsidRPr="00871481" w:rsidRDefault="00036B63" w:rsidP="00442B50">
            <w:pPr>
              <w:rPr>
                <w:rFonts w:asciiTheme="minorHAnsi" w:hAnsiTheme="minorHAnsi" w:cs="Calibri"/>
                <w:sz w:val="22"/>
                <w:szCs w:val="22"/>
                <w:lang w:val="pl-PL"/>
              </w:rPr>
            </w:pPr>
            <w:r w:rsidRPr="00871481">
              <w:rPr>
                <w:rFonts w:asciiTheme="minorHAnsi" w:hAnsiTheme="minorHAnsi" w:cs="ArialMT"/>
                <w:sz w:val="22"/>
                <w:szCs w:val="22"/>
                <w:lang w:val="pl-PL"/>
              </w:rPr>
              <w:t>Opłaty za wody opadowe odprowadzane z dróg gminnych</w:t>
            </w:r>
          </w:p>
        </w:tc>
        <w:tc>
          <w:tcPr>
            <w:tcW w:w="0" w:type="auto"/>
          </w:tcPr>
          <w:p w:rsidR="00036B63" w:rsidRPr="00871481" w:rsidRDefault="00036B63" w:rsidP="00B374B6">
            <w:pPr>
              <w:jc w:val="right"/>
              <w:rPr>
                <w:rFonts w:asciiTheme="minorHAnsi" w:hAnsiTheme="minorHAnsi" w:cs="Calibri"/>
                <w:color w:val="000000"/>
                <w:sz w:val="22"/>
                <w:szCs w:val="22"/>
                <w:lang w:val="pl-PL"/>
              </w:rPr>
            </w:pPr>
            <w:r w:rsidRPr="00871481">
              <w:rPr>
                <w:rFonts w:asciiTheme="minorHAnsi" w:hAnsiTheme="minorHAnsi" w:cs="Calibri"/>
                <w:color w:val="000000"/>
                <w:sz w:val="22"/>
                <w:szCs w:val="22"/>
                <w:lang w:val="pl-PL"/>
              </w:rPr>
              <w:t>930,038</w:t>
            </w:r>
          </w:p>
        </w:tc>
      </w:tr>
      <w:tr w:rsidR="00992BB5" w:rsidRPr="00871481" w:rsidTr="000047E7">
        <w:trPr>
          <w:trHeight w:val="114"/>
        </w:trPr>
        <w:tc>
          <w:tcPr>
            <w:tcW w:w="0" w:type="auto"/>
            <w:vMerge w:val="restart"/>
            <w:shd w:val="clear" w:color="auto" w:fill="auto"/>
          </w:tcPr>
          <w:p w:rsidR="00992BB5" w:rsidRPr="00871481" w:rsidRDefault="00992BB5"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eastAsia="TimesNewRomanPSMT" w:hAnsiTheme="minorHAnsi" w:cs="Calibri"/>
                <w:sz w:val="22"/>
                <w:szCs w:val="22"/>
                <w:lang w:val="pl-PL"/>
              </w:rPr>
            </w:pPr>
            <w:r w:rsidRPr="00871481">
              <w:rPr>
                <w:rFonts w:asciiTheme="minorHAnsi" w:hAnsiTheme="minorHAnsi" w:cs="Calibri"/>
                <w:sz w:val="22"/>
                <w:szCs w:val="22"/>
                <w:lang w:val="pl-PL"/>
              </w:rPr>
              <w:t xml:space="preserve">Renowacja i utrzymanie rowów melioracyjnych  i innych </w:t>
            </w:r>
            <w:r w:rsidRPr="00871481">
              <w:rPr>
                <w:rFonts w:asciiTheme="minorHAnsi" w:eastAsia="TimesNewRomanPSMT" w:hAnsiTheme="minorHAnsi" w:cs="Calibri"/>
                <w:sz w:val="22"/>
                <w:szCs w:val="22"/>
                <w:lang w:val="pl-PL"/>
              </w:rPr>
              <w:t>urządzeń wodnych</w:t>
            </w:r>
          </w:p>
          <w:p w:rsidR="00992BB5" w:rsidRPr="00871481" w:rsidRDefault="00992BB5" w:rsidP="00B374B6">
            <w:pPr>
              <w:jc w:val="center"/>
              <w:rPr>
                <w:rFonts w:asciiTheme="minorHAnsi" w:eastAsia="TimesNewRomanPSMT" w:hAnsiTheme="minorHAnsi" w:cs="Calibri"/>
                <w:sz w:val="22"/>
                <w:szCs w:val="22"/>
                <w:lang w:val="pl-PL"/>
              </w:rPr>
            </w:pPr>
          </w:p>
          <w:p w:rsidR="00992BB5" w:rsidRPr="00871481" w:rsidRDefault="00992BB5" w:rsidP="00B374B6">
            <w:pPr>
              <w:jc w:val="center"/>
              <w:rPr>
                <w:rFonts w:asciiTheme="minorHAnsi" w:eastAsia="TimesNewRomanPSMT" w:hAnsiTheme="minorHAnsi" w:cs="Calibri"/>
                <w:sz w:val="22"/>
                <w:szCs w:val="22"/>
                <w:lang w:val="pl-PL"/>
              </w:rPr>
            </w:pPr>
          </w:p>
          <w:p w:rsidR="00992BB5" w:rsidRPr="00871481" w:rsidRDefault="00992BB5" w:rsidP="00B374B6">
            <w:pPr>
              <w:jc w:val="center"/>
              <w:rPr>
                <w:rFonts w:asciiTheme="minorHAnsi" w:eastAsia="TimesNewRomanPSMT" w:hAnsiTheme="minorHAnsi" w:cs="Calibri"/>
                <w:sz w:val="22"/>
                <w:szCs w:val="22"/>
                <w:lang w:val="pl-PL"/>
              </w:rPr>
            </w:pPr>
          </w:p>
          <w:p w:rsidR="00992BB5" w:rsidRPr="00871481" w:rsidRDefault="00992BB5" w:rsidP="00B374B6">
            <w:pPr>
              <w:jc w:val="center"/>
              <w:rPr>
                <w:rFonts w:asciiTheme="minorHAnsi" w:eastAsia="TimesNewRomanPSMT" w:hAnsiTheme="minorHAnsi" w:cs="Calibri"/>
                <w:sz w:val="22"/>
                <w:szCs w:val="22"/>
                <w:lang w:val="pl-PL"/>
              </w:rPr>
            </w:pPr>
          </w:p>
          <w:p w:rsidR="00992BB5" w:rsidRPr="00871481" w:rsidRDefault="00992BB5" w:rsidP="00B374B6">
            <w:pPr>
              <w:jc w:val="center"/>
              <w:rPr>
                <w:rFonts w:asciiTheme="minorHAnsi" w:eastAsia="TimesNewRomanPSMT" w:hAnsiTheme="minorHAnsi" w:cs="Calibri"/>
                <w:sz w:val="22"/>
                <w:szCs w:val="22"/>
                <w:lang w:val="pl-PL"/>
              </w:rPr>
            </w:pPr>
          </w:p>
          <w:p w:rsidR="00992BB5" w:rsidRPr="00871481" w:rsidRDefault="00992BB5" w:rsidP="00B374B6">
            <w:pPr>
              <w:jc w:val="center"/>
              <w:rPr>
                <w:rFonts w:asciiTheme="minorHAnsi" w:eastAsia="TimesNewRomanPSMT" w:hAnsiTheme="minorHAnsi" w:cs="Calibri"/>
                <w:sz w:val="22"/>
                <w:szCs w:val="22"/>
                <w:lang w:val="pl-PL"/>
              </w:rPr>
            </w:pPr>
          </w:p>
          <w:p w:rsidR="00992BB5" w:rsidRPr="00871481" w:rsidRDefault="00992BB5" w:rsidP="00B374B6">
            <w:pPr>
              <w:jc w:val="center"/>
              <w:rPr>
                <w:rFonts w:asciiTheme="minorHAnsi" w:eastAsia="TimesNewRomanPSMT" w:hAnsiTheme="minorHAnsi" w:cs="Calibri"/>
                <w:sz w:val="22"/>
                <w:szCs w:val="22"/>
                <w:lang w:val="pl-PL"/>
              </w:rPr>
            </w:pPr>
          </w:p>
          <w:p w:rsidR="00992BB5" w:rsidRPr="00871481" w:rsidRDefault="00992BB5" w:rsidP="00B374B6">
            <w:pPr>
              <w:jc w:val="center"/>
              <w:rPr>
                <w:rFonts w:asciiTheme="minorHAnsi" w:eastAsia="TimesNewRomanPSMT" w:hAnsiTheme="minorHAnsi" w:cs="Calibri"/>
                <w:sz w:val="22"/>
                <w:szCs w:val="22"/>
                <w:lang w:val="pl-PL"/>
              </w:rPr>
            </w:pPr>
          </w:p>
          <w:p w:rsidR="00992BB5" w:rsidRPr="00871481" w:rsidRDefault="00992BB5" w:rsidP="00B374B6">
            <w:pPr>
              <w:jc w:val="center"/>
              <w:rPr>
                <w:rFonts w:asciiTheme="minorHAnsi" w:eastAsia="TimesNewRomanPSMT"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336C8B" w:rsidRDefault="00336C8B" w:rsidP="00B374B6">
            <w:pPr>
              <w:jc w:val="center"/>
              <w:rPr>
                <w:rFonts w:asciiTheme="minorHAnsi" w:hAnsiTheme="minorHAnsi" w:cs="Calibri"/>
                <w:sz w:val="22"/>
                <w:szCs w:val="22"/>
                <w:lang w:val="pl-PL"/>
              </w:rPr>
            </w:pPr>
          </w:p>
          <w:p w:rsidR="00336C8B" w:rsidRDefault="00336C8B" w:rsidP="00B374B6">
            <w:pPr>
              <w:jc w:val="center"/>
              <w:rPr>
                <w:rFonts w:asciiTheme="minorHAnsi" w:hAnsiTheme="minorHAnsi" w:cs="Calibri"/>
                <w:sz w:val="22"/>
                <w:szCs w:val="22"/>
                <w:lang w:val="pl-PL"/>
              </w:rPr>
            </w:pPr>
          </w:p>
          <w:p w:rsidR="00336C8B" w:rsidRDefault="00336C8B"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eastAsia="TimesNewRomanPSMT" w:hAnsiTheme="minorHAnsi" w:cs="Calibri"/>
                <w:sz w:val="22"/>
                <w:szCs w:val="22"/>
                <w:lang w:val="pl-PL"/>
              </w:rPr>
            </w:pPr>
            <w:r w:rsidRPr="00871481">
              <w:rPr>
                <w:rFonts w:asciiTheme="minorHAnsi" w:hAnsiTheme="minorHAnsi" w:cs="Calibri"/>
                <w:sz w:val="22"/>
                <w:szCs w:val="22"/>
                <w:lang w:val="pl-PL"/>
              </w:rPr>
              <w:t xml:space="preserve">Renowacja i utrzymanie rowów melioracyjnych  i innych </w:t>
            </w:r>
            <w:r w:rsidRPr="00871481">
              <w:rPr>
                <w:rFonts w:asciiTheme="minorHAnsi" w:eastAsia="TimesNewRomanPSMT" w:hAnsiTheme="minorHAnsi" w:cs="Calibri"/>
                <w:sz w:val="22"/>
                <w:szCs w:val="22"/>
                <w:lang w:val="pl-PL"/>
              </w:rPr>
              <w:t>urządzeń wodnych</w:t>
            </w: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eastAsia="TimesNewRomanPSMT" w:hAnsiTheme="minorHAnsi" w:cs="Calibri"/>
                <w:sz w:val="22"/>
                <w:szCs w:val="22"/>
                <w:lang w:val="pl-PL"/>
              </w:rPr>
            </w:pPr>
            <w:r w:rsidRPr="00871481">
              <w:rPr>
                <w:rFonts w:asciiTheme="minorHAnsi" w:hAnsiTheme="minorHAnsi" w:cs="Calibri"/>
                <w:sz w:val="22"/>
                <w:szCs w:val="22"/>
                <w:lang w:val="pl-PL"/>
              </w:rPr>
              <w:t xml:space="preserve">Renowacja i utrzymanie rowów melioracyjnych  i innych </w:t>
            </w:r>
            <w:r w:rsidRPr="00871481">
              <w:rPr>
                <w:rFonts w:asciiTheme="minorHAnsi" w:eastAsia="TimesNewRomanPSMT" w:hAnsiTheme="minorHAnsi" w:cs="Calibri"/>
                <w:sz w:val="22"/>
                <w:szCs w:val="22"/>
                <w:lang w:val="pl-PL"/>
              </w:rPr>
              <w:t>urządzeń wodnych</w:t>
            </w: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336C8B" w:rsidRDefault="00336C8B" w:rsidP="00B374B6">
            <w:pPr>
              <w:jc w:val="center"/>
              <w:rPr>
                <w:rFonts w:asciiTheme="minorHAnsi" w:hAnsiTheme="minorHAnsi" w:cs="Calibri"/>
                <w:sz w:val="22"/>
                <w:szCs w:val="22"/>
                <w:lang w:val="pl-PL"/>
              </w:rPr>
            </w:pPr>
          </w:p>
          <w:p w:rsidR="00336C8B" w:rsidRDefault="00336C8B" w:rsidP="00B374B6">
            <w:pPr>
              <w:jc w:val="center"/>
              <w:rPr>
                <w:rFonts w:asciiTheme="minorHAnsi" w:hAnsiTheme="minorHAnsi" w:cs="Calibri"/>
                <w:sz w:val="22"/>
                <w:szCs w:val="22"/>
                <w:lang w:val="pl-PL"/>
              </w:rPr>
            </w:pPr>
          </w:p>
          <w:p w:rsidR="00336C8B" w:rsidRDefault="00336C8B"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eastAsia="TimesNewRomanPSMT" w:hAnsiTheme="minorHAnsi" w:cs="Calibri"/>
                <w:sz w:val="22"/>
                <w:szCs w:val="22"/>
                <w:lang w:val="pl-PL"/>
              </w:rPr>
            </w:pPr>
            <w:r w:rsidRPr="00871481">
              <w:rPr>
                <w:rFonts w:asciiTheme="minorHAnsi" w:hAnsiTheme="minorHAnsi" w:cs="Calibri"/>
                <w:sz w:val="22"/>
                <w:szCs w:val="22"/>
                <w:lang w:val="pl-PL"/>
              </w:rPr>
              <w:t xml:space="preserve">Renowacja i utrzymanie rowów melioracyjnych i innych </w:t>
            </w:r>
            <w:r w:rsidRPr="00871481">
              <w:rPr>
                <w:rFonts w:asciiTheme="minorHAnsi" w:eastAsia="TimesNewRomanPSMT" w:hAnsiTheme="minorHAnsi" w:cs="Calibri"/>
                <w:sz w:val="22"/>
                <w:szCs w:val="22"/>
                <w:lang w:val="pl-PL"/>
              </w:rPr>
              <w:t>urządzeń wodnych</w:t>
            </w: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hAnsiTheme="minorHAnsi" w:cs="Calibri"/>
                <w:sz w:val="22"/>
                <w:szCs w:val="22"/>
                <w:lang w:val="pl-PL"/>
              </w:rPr>
            </w:pPr>
          </w:p>
          <w:p w:rsidR="00992BB5" w:rsidRPr="00871481" w:rsidRDefault="00992BB5" w:rsidP="00B374B6">
            <w:pPr>
              <w:jc w:val="center"/>
              <w:rPr>
                <w:rFonts w:asciiTheme="minorHAnsi" w:eastAsia="TimesNewRomanPSMT" w:hAnsiTheme="minorHAnsi" w:cs="Calibri"/>
                <w:sz w:val="22"/>
                <w:szCs w:val="22"/>
                <w:lang w:val="pl-PL"/>
              </w:rPr>
            </w:pPr>
          </w:p>
        </w:tc>
        <w:tc>
          <w:tcPr>
            <w:tcW w:w="0" w:type="auto"/>
            <w:vMerge w:val="restart"/>
            <w:shd w:val="clear" w:color="auto" w:fill="auto"/>
          </w:tcPr>
          <w:p w:rsidR="00992BB5" w:rsidRPr="00871481" w:rsidRDefault="00992BB5" w:rsidP="00B374B6">
            <w:pPr>
              <w:pStyle w:val="pracaZnakZnak"/>
              <w:tabs>
                <w:tab w:val="left" w:pos="2115"/>
              </w:tabs>
              <w:jc w:val="center"/>
              <w:rPr>
                <w:rFonts w:asciiTheme="minorHAnsi" w:hAnsiTheme="minorHAnsi" w:cs="Calibri"/>
              </w:rPr>
            </w:pPr>
          </w:p>
          <w:p w:rsidR="00577E02" w:rsidRDefault="00577E02" w:rsidP="00B374B6">
            <w:pPr>
              <w:pStyle w:val="pracaZnakZnak"/>
              <w:tabs>
                <w:tab w:val="left" w:pos="2115"/>
              </w:tabs>
              <w:jc w:val="center"/>
              <w:rPr>
                <w:rFonts w:asciiTheme="minorHAnsi" w:hAnsiTheme="minorHAnsi" w:cs="Calibri"/>
              </w:rPr>
            </w:pPr>
          </w:p>
          <w:p w:rsidR="00577E02" w:rsidRDefault="00577E02" w:rsidP="00B374B6">
            <w:pPr>
              <w:pStyle w:val="pracaZnakZnak"/>
              <w:tabs>
                <w:tab w:val="left" w:pos="2115"/>
              </w:tabs>
              <w:jc w:val="center"/>
              <w:rPr>
                <w:rFonts w:asciiTheme="minorHAnsi" w:hAnsiTheme="minorHAnsi" w:cs="Calibri"/>
              </w:rPr>
            </w:pPr>
          </w:p>
          <w:p w:rsidR="00577E02" w:rsidRDefault="00577E02" w:rsidP="00B374B6">
            <w:pPr>
              <w:pStyle w:val="pracaZnakZnak"/>
              <w:tabs>
                <w:tab w:val="left" w:pos="2115"/>
              </w:tabs>
              <w:jc w:val="center"/>
              <w:rPr>
                <w:rFonts w:asciiTheme="minorHAnsi" w:hAnsiTheme="minorHAnsi" w:cs="Calibri"/>
              </w:rPr>
            </w:pPr>
          </w:p>
          <w:p w:rsidR="00577E02" w:rsidRDefault="00577E02" w:rsidP="00B374B6">
            <w:pPr>
              <w:pStyle w:val="pracaZnakZnak"/>
              <w:tabs>
                <w:tab w:val="left" w:pos="2115"/>
              </w:tabs>
              <w:jc w:val="center"/>
              <w:rPr>
                <w:rFonts w:asciiTheme="minorHAnsi" w:hAnsiTheme="minorHAnsi" w:cs="Calibri"/>
              </w:rPr>
            </w:pPr>
          </w:p>
          <w:p w:rsidR="00992BB5" w:rsidRPr="00871481" w:rsidRDefault="00992BB5" w:rsidP="00B374B6">
            <w:pPr>
              <w:pStyle w:val="pracaZnakZnak"/>
              <w:tabs>
                <w:tab w:val="left" w:pos="2115"/>
              </w:tabs>
              <w:jc w:val="center"/>
              <w:rPr>
                <w:rFonts w:asciiTheme="minorHAnsi" w:hAnsiTheme="minorHAnsi" w:cs="Calibri"/>
              </w:rPr>
            </w:pPr>
            <w:r w:rsidRPr="00871481">
              <w:rPr>
                <w:rFonts w:asciiTheme="minorHAnsi" w:hAnsiTheme="minorHAnsi" w:cs="Calibri"/>
              </w:rPr>
              <w:t>Powiat Wołomiński</w:t>
            </w:r>
          </w:p>
          <w:p w:rsidR="00992BB5" w:rsidRPr="00871481" w:rsidRDefault="00992BB5" w:rsidP="00B374B6">
            <w:pPr>
              <w:pStyle w:val="pracaZnakZnak"/>
              <w:tabs>
                <w:tab w:val="left" w:pos="2115"/>
              </w:tabs>
              <w:jc w:val="center"/>
              <w:rPr>
                <w:rFonts w:asciiTheme="minorHAnsi" w:hAnsiTheme="minorHAnsi" w:cs="Calibri"/>
              </w:rPr>
            </w:pPr>
          </w:p>
          <w:p w:rsidR="00992BB5" w:rsidRPr="00871481" w:rsidRDefault="00992BB5" w:rsidP="00B374B6">
            <w:pPr>
              <w:pStyle w:val="pracaZnakZnak"/>
              <w:tabs>
                <w:tab w:val="left" w:pos="2115"/>
              </w:tabs>
              <w:jc w:val="center"/>
              <w:rPr>
                <w:rFonts w:asciiTheme="minorHAnsi" w:hAnsiTheme="minorHAnsi" w:cs="Calibri"/>
              </w:rPr>
            </w:pPr>
          </w:p>
          <w:p w:rsidR="00992BB5" w:rsidRPr="00871481" w:rsidRDefault="00992BB5" w:rsidP="00B374B6">
            <w:pPr>
              <w:pStyle w:val="pracaZnakZnak"/>
              <w:tabs>
                <w:tab w:val="left" w:pos="2115"/>
              </w:tabs>
              <w:jc w:val="center"/>
              <w:rPr>
                <w:rFonts w:asciiTheme="minorHAnsi" w:hAnsiTheme="minorHAnsi" w:cs="Calibri"/>
              </w:rPr>
            </w:pPr>
          </w:p>
          <w:p w:rsidR="00992BB5" w:rsidRPr="00871481" w:rsidRDefault="00992BB5" w:rsidP="00B374B6">
            <w:pPr>
              <w:pStyle w:val="pracaZnakZnak"/>
              <w:tabs>
                <w:tab w:val="left" w:pos="2115"/>
              </w:tabs>
              <w:jc w:val="center"/>
              <w:rPr>
                <w:rFonts w:asciiTheme="minorHAnsi" w:hAnsiTheme="minorHAnsi" w:cs="Calibri"/>
              </w:rPr>
            </w:pPr>
          </w:p>
          <w:p w:rsidR="00992BB5" w:rsidRPr="00871481" w:rsidRDefault="00992BB5" w:rsidP="00B374B6">
            <w:pPr>
              <w:pStyle w:val="pracaZnakZnak"/>
              <w:tabs>
                <w:tab w:val="left" w:pos="2115"/>
              </w:tabs>
              <w:jc w:val="center"/>
              <w:rPr>
                <w:rFonts w:asciiTheme="minorHAnsi" w:hAnsiTheme="minorHAnsi" w:cs="Calibri"/>
              </w:rPr>
            </w:pPr>
          </w:p>
          <w:p w:rsidR="00992BB5" w:rsidRPr="00871481" w:rsidRDefault="00992BB5" w:rsidP="00B374B6">
            <w:pPr>
              <w:pStyle w:val="pracaZnakZnak"/>
              <w:tabs>
                <w:tab w:val="left" w:pos="2115"/>
              </w:tabs>
              <w:jc w:val="center"/>
              <w:rPr>
                <w:rFonts w:asciiTheme="minorHAnsi" w:hAnsiTheme="minorHAnsi" w:cs="Calibri"/>
              </w:rPr>
            </w:pPr>
          </w:p>
          <w:p w:rsidR="00992BB5" w:rsidRPr="00871481" w:rsidRDefault="00992BB5" w:rsidP="00B374B6">
            <w:pPr>
              <w:pStyle w:val="pracaZnakZnak"/>
              <w:tabs>
                <w:tab w:val="left" w:pos="2115"/>
              </w:tabs>
              <w:jc w:val="center"/>
              <w:rPr>
                <w:rFonts w:asciiTheme="minorHAnsi" w:hAnsiTheme="minorHAnsi" w:cs="Calibri"/>
              </w:rPr>
            </w:pPr>
          </w:p>
          <w:p w:rsidR="00992BB5" w:rsidRPr="00871481" w:rsidRDefault="00992BB5" w:rsidP="00B374B6">
            <w:pPr>
              <w:pStyle w:val="pracaZnakZnak"/>
              <w:tabs>
                <w:tab w:val="left" w:pos="2115"/>
              </w:tabs>
              <w:jc w:val="center"/>
              <w:rPr>
                <w:rFonts w:asciiTheme="minorHAnsi" w:hAnsiTheme="minorHAnsi" w:cs="Calibri"/>
              </w:rPr>
            </w:pPr>
          </w:p>
          <w:p w:rsidR="00992BB5" w:rsidRPr="00871481" w:rsidRDefault="00992BB5" w:rsidP="00B374B6">
            <w:pPr>
              <w:pStyle w:val="pracaZnakZnak"/>
              <w:tabs>
                <w:tab w:val="left" w:pos="2115"/>
              </w:tabs>
              <w:jc w:val="center"/>
              <w:rPr>
                <w:rFonts w:asciiTheme="minorHAnsi" w:hAnsiTheme="minorHAnsi" w:cs="Calibri"/>
              </w:rPr>
            </w:pPr>
          </w:p>
          <w:p w:rsidR="00992BB5" w:rsidRPr="00871481" w:rsidRDefault="00992BB5" w:rsidP="00B374B6">
            <w:pPr>
              <w:pStyle w:val="pracaZnakZnak"/>
              <w:tabs>
                <w:tab w:val="left" w:pos="2115"/>
              </w:tabs>
              <w:jc w:val="center"/>
              <w:rPr>
                <w:rFonts w:asciiTheme="minorHAnsi" w:hAnsiTheme="minorHAnsi" w:cs="Calibri"/>
              </w:rPr>
            </w:pPr>
          </w:p>
          <w:p w:rsidR="00992BB5" w:rsidRPr="00871481" w:rsidRDefault="00992BB5" w:rsidP="00B374B6">
            <w:pPr>
              <w:pStyle w:val="pracaZnakZnak"/>
              <w:tabs>
                <w:tab w:val="left" w:pos="2115"/>
              </w:tabs>
              <w:jc w:val="center"/>
              <w:rPr>
                <w:rFonts w:asciiTheme="minorHAnsi" w:hAnsiTheme="minorHAnsi" w:cs="Calibri"/>
              </w:rPr>
            </w:pPr>
          </w:p>
          <w:p w:rsidR="00992BB5" w:rsidRDefault="00992BB5" w:rsidP="00B374B6">
            <w:pPr>
              <w:pStyle w:val="pracaZnakZnak"/>
              <w:tabs>
                <w:tab w:val="left" w:pos="2115"/>
              </w:tabs>
              <w:jc w:val="center"/>
              <w:rPr>
                <w:rFonts w:asciiTheme="minorHAnsi" w:hAnsiTheme="minorHAnsi" w:cs="Calibri"/>
              </w:rPr>
            </w:pPr>
          </w:p>
          <w:p w:rsidR="003944E1" w:rsidRPr="00871481" w:rsidRDefault="003944E1" w:rsidP="00B374B6">
            <w:pPr>
              <w:pStyle w:val="pracaZnakZnak"/>
              <w:tabs>
                <w:tab w:val="left" w:pos="2115"/>
              </w:tabs>
              <w:jc w:val="center"/>
              <w:rPr>
                <w:rFonts w:asciiTheme="minorHAnsi" w:hAnsiTheme="minorHAnsi" w:cs="Calibri"/>
              </w:rPr>
            </w:pPr>
          </w:p>
          <w:p w:rsidR="00992BB5" w:rsidRPr="00871481" w:rsidRDefault="00992BB5" w:rsidP="00B374B6">
            <w:pPr>
              <w:pStyle w:val="pracaZnakZnak"/>
              <w:tabs>
                <w:tab w:val="left" w:pos="2115"/>
              </w:tabs>
              <w:jc w:val="center"/>
              <w:rPr>
                <w:rFonts w:asciiTheme="minorHAnsi" w:hAnsiTheme="minorHAnsi" w:cs="Calibri"/>
              </w:rPr>
            </w:pPr>
          </w:p>
          <w:p w:rsidR="00992BB5" w:rsidRPr="00871481" w:rsidRDefault="00992BB5" w:rsidP="00B374B6">
            <w:pPr>
              <w:pStyle w:val="pracaZnakZnak"/>
              <w:tabs>
                <w:tab w:val="left" w:pos="2115"/>
              </w:tabs>
              <w:jc w:val="center"/>
              <w:rPr>
                <w:rFonts w:asciiTheme="minorHAnsi" w:hAnsiTheme="minorHAnsi" w:cs="Calibri"/>
              </w:rPr>
            </w:pPr>
          </w:p>
          <w:p w:rsidR="00992BB5" w:rsidRPr="00871481" w:rsidRDefault="00992BB5" w:rsidP="00B374B6">
            <w:pPr>
              <w:pStyle w:val="pracaZnakZnak"/>
              <w:tabs>
                <w:tab w:val="left" w:pos="2115"/>
              </w:tabs>
              <w:jc w:val="center"/>
              <w:rPr>
                <w:rFonts w:asciiTheme="minorHAnsi" w:hAnsiTheme="minorHAnsi" w:cs="Calibri"/>
              </w:rPr>
            </w:pPr>
          </w:p>
          <w:p w:rsidR="00336C8B" w:rsidRDefault="00336C8B" w:rsidP="00B374B6">
            <w:pPr>
              <w:pStyle w:val="pracaZnakZnak"/>
              <w:tabs>
                <w:tab w:val="left" w:pos="2115"/>
              </w:tabs>
              <w:jc w:val="center"/>
              <w:rPr>
                <w:rFonts w:asciiTheme="minorHAnsi" w:hAnsiTheme="minorHAnsi" w:cs="Calibri"/>
              </w:rPr>
            </w:pPr>
          </w:p>
          <w:p w:rsidR="00992BB5" w:rsidRPr="00871481" w:rsidRDefault="00992BB5" w:rsidP="00B374B6">
            <w:pPr>
              <w:pStyle w:val="pracaZnakZnak"/>
              <w:tabs>
                <w:tab w:val="left" w:pos="2115"/>
              </w:tabs>
              <w:jc w:val="center"/>
              <w:rPr>
                <w:rFonts w:asciiTheme="minorHAnsi" w:hAnsiTheme="minorHAnsi" w:cs="Calibri"/>
              </w:rPr>
            </w:pPr>
            <w:r w:rsidRPr="00871481">
              <w:rPr>
                <w:rFonts w:asciiTheme="minorHAnsi" w:hAnsiTheme="minorHAnsi" w:cs="Calibri"/>
              </w:rPr>
              <w:t>Powiat Wołomiński</w:t>
            </w: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Default="003944E1" w:rsidP="003944E1">
            <w:pPr>
              <w:pStyle w:val="pracaZnakZnak"/>
              <w:tabs>
                <w:tab w:val="left" w:pos="2115"/>
              </w:tabs>
              <w:jc w:val="center"/>
              <w:rPr>
                <w:rFonts w:asciiTheme="minorHAnsi" w:hAnsiTheme="minorHAnsi" w:cs="Calibri"/>
              </w:rPr>
            </w:pPr>
          </w:p>
          <w:p w:rsidR="003944E1" w:rsidRPr="00871481" w:rsidRDefault="003944E1" w:rsidP="003944E1">
            <w:pPr>
              <w:pStyle w:val="pracaZnakZnak"/>
              <w:tabs>
                <w:tab w:val="left" w:pos="2115"/>
              </w:tabs>
              <w:jc w:val="center"/>
              <w:rPr>
                <w:rFonts w:asciiTheme="minorHAnsi" w:hAnsiTheme="minorHAnsi" w:cs="Calibri"/>
              </w:rPr>
            </w:pPr>
            <w:r w:rsidRPr="00871481">
              <w:rPr>
                <w:rFonts w:asciiTheme="minorHAnsi" w:hAnsiTheme="minorHAnsi" w:cs="Calibri"/>
              </w:rPr>
              <w:t>Powiat Wołomiński</w:t>
            </w:r>
          </w:p>
          <w:p w:rsidR="00992BB5" w:rsidRPr="00871481" w:rsidRDefault="00992BB5" w:rsidP="00B374B6">
            <w:pPr>
              <w:pStyle w:val="pracaZnakZnak"/>
              <w:tabs>
                <w:tab w:val="left" w:pos="2115"/>
              </w:tabs>
              <w:jc w:val="center"/>
              <w:rPr>
                <w:rFonts w:asciiTheme="minorHAnsi" w:hAnsiTheme="minorHAnsi" w:cs="Calibri"/>
              </w:rPr>
            </w:pPr>
          </w:p>
        </w:tc>
        <w:tc>
          <w:tcPr>
            <w:tcW w:w="538" w:type="dxa"/>
          </w:tcPr>
          <w:p w:rsidR="00992BB5" w:rsidRPr="00871481" w:rsidRDefault="00992BB5"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tcPr>
          <w:p w:rsidR="00992BB5" w:rsidRPr="00871481" w:rsidRDefault="00992BB5" w:rsidP="00442B50">
            <w:pPr>
              <w:shd w:val="clear" w:color="auto" w:fill="FFFFFF"/>
              <w:rPr>
                <w:rFonts w:asciiTheme="minorHAnsi" w:hAnsiTheme="minorHAnsi"/>
                <w:sz w:val="22"/>
                <w:szCs w:val="22"/>
                <w:lang w:val="pl-PL"/>
              </w:rPr>
            </w:pPr>
            <w:r w:rsidRPr="00871481">
              <w:rPr>
                <w:rFonts w:asciiTheme="minorHAnsi" w:hAnsiTheme="minorHAnsi"/>
                <w:sz w:val="22"/>
                <w:szCs w:val="22"/>
                <w:lang w:val="pl-PL"/>
              </w:rPr>
              <w:t xml:space="preserve">W 2013 i 2014 roku, z powodu nienależytego utrzymania urządzeń wodnych (rowów melioracyjnych i komunalnych), powodującego zmianę ich funkcji lub szkodliwe oddziaływanie na przyległe grunty, wydawano  decyzje nakazujące  przywrócenie poprzedniej funkcji urządzeń wodnych, określając warunki i termin wykonania tych czynności. Wnioski dotyczące ww. tematyki były kierowane głównie z terenu gmin: Radzymin, Klembów, Dąbrówka, Wołomin i dotyczyły potrzeb zminimalizowania skutków występujących podtopień w terenie. W trzech przypadkach, </w:t>
            </w:r>
            <w:r w:rsidRPr="00871481">
              <w:rPr>
                <w:rFonts w:asciiTheme="minorHAnsi" w:hAnsiTheme="minorHAnsi"/>
                <w:sz w:val="22"/>
                <w:szCs w:val="22"/>
                <w:lang w:val="pl-PL"/>
              </w:rPr>
              <w:lastRenderedPageBreak/>
              <w:t xml:space="preserve">istniejące spółki wodne, w ramach bieżącej konserwacji, wykonały działania pozwalające zminimalizować zagrożenia. </w:t>
            </w:r>
          </w:p>
        </w:tc>
        <w:tc>
          <w:tcPr>
            <w:tcW w:w="0" w:type="auto"/>
          </w:tcPr>
          <w:p w:rsidR="00336C8B" w:rsidRPr="00336C8B" w:rsidRDefault="008A183B" w:rsidP="00336C8B">
            <w:pPr>
              <w:jc w:val="right"/>
              <w:rPr>
                <w:sz w:val="22"/>
                <w:szCs w:val="22"/>
              </w:rPr>
            </w:pPr>
            <w:r>
              <w:rPr>
                <w:rFonts w:asciiTheme="minorHAnsi" w:hAnsiTheme="minorHAnsi"/>
                <w:sz w:val="22"/>
                <w:szCs w:val="22"/>
              </w:rPr>
              <w:lastRenderedPageBreak/>
              <w:t>W ramach bież</w:t>
            </w:r>
            <w:r w:rsidR="00336C8B" w:rsidRPr="00336C8B">
              <w:rPr>
                <w:rFonts w:asciiTheme="minorHAnsi" w:hAnsiTheme="minorHAnsi"/>
                <w:sz w:val="22"/>
                <w:szCs w:val="22"/>
              </w:rPr>
              <w:t>ącej działalności</w:t>
            </w:r>
          </w:p>
          <w:p w:rsidR="00992BB5" w:rsidRPr="00336C8B" w:rsidRDefault="00992BB5" w:rsidP="00336C8B">
            <w:pPr>
              <w:pStyle w:val="pracaZnakZnak"/>
              <w:jc w:val="right"/>
              <w:rPr>
                <w:rFonts w:asciiTheme="minorHAnsi" w:hAnsiTheme="minorHAnsi" w:cs="Calibri"/>
                <w:color w:val="000000"/>
              </w:rPr>
            </w:pPr>
          </w:p>
        </w:tc>
      </w:tr>
      <w:tr w:rsidR="00336C8B" w:rsidRPr="00871481" w:rsidTr="000047E7">
        <w:trPr>
          <w:trHeight w:val="274"/>
        </w:trPr>
        <w:tc>
          <w:tcPr>
            <w:tcW w:w="0" w:type="auto"/>
            <w:vMerge/>
            <w:shd w:val="clear" w:color="auto" w:fill="auto"/>
          </w:tcPr>
          <w:p w:rsidR="00336C8B" w:rsidRPr="00871481" w:rsidRDefault="00336C8B" w:rsidP="00B374B6">
            <w:pPr>
              <w:jc w:val="center"/>
              <w:rPr>
                <w:rFonts w:asciiTheme="minorHAnsi" w:hAnsiTheme="minorHAnsi" w:cs="Calibri"/>
                <w:sz w:val="22"/>
                <w:szCs w:val="22"/>
                <w:lang w:val="pl-PL"/>
              </w:rPr>
            </w:pPr>
          </w:p>
        </w:tc>
        <w:tc>
          <w:tcPr>
            <w:tcW w:w="0" w:type="auto"/>
            <w:vMerge/>
            <w:shd w:val="clear" w:color="auto" w:fill="auto"/>
          </w:tcPr>
          <w:p w:rsidR="00336C8B" w:rsidRPr="00871481" w:rsidRDefault="00336C8B" w:rsidP="00B374B6">
            <w:pPr>
              <w:pStyle w:val="pracaZnakZnak"/>
              <w:tabs>
                <w:tab w:val="left" w:pos="2115"/>
              </w:tabs>
              <w:jc w:val="center"/>
              <w:rPr>
                <w:rFonts w:asciiTheme="minorHAnsi" w:hAnsiTheme="minorHAnsi" w:cs="Calibri"/>
              </w:rPr>
            </w:pPr>
          </w:p>
        </w:tc>
        <w:tc>
          <w:tcPr>
            <w:tcW w:w="538" w:type="dxa"/>
          </w:tcPr>
          <w:p w:rsidR="00336C8B" w:rsidRPr="00871481" w:rsidRDefault="00336C8B"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tcPr>
          <w:p w:rsidR="00336C8B" w:rsidRPr="00871481" w:rsidRDefault="00336C8B" w:rsidP="00442B50">
            <w:pPr>
              <w:shd w:val="clear" w:color="auto" w:fill="FFFFFF"/>
              <w:rPr>
                <w:rFonts w:asciiTheme="minorHAnsi" w:hAnsiTheme="minorHAnsi"/>
                <w:sz w:val="22"/>
                <w:szCs w:val="22"/>
                <w:lang w:val="pl-PL"/>
              </w:rPr>
            </w:pPr>
            <w:r w:rsidRPr="00871481">
              <w:rPr>
                <w:rFonts w:asciiTheme="minorHAnsi" w:hAnsiTheme="minorHAnsi"/>
                <w:sz w:val="22"/>
                <w:szCs w:val="22"/>
                <w:lang w:val="pl-PL"/>
              </w:rPr>
              <w:t>Zorganizowanie 11 spotkań terenowych z udziałem przedstawicieli gmin Jadów, Poświętne (5-krotnie), Radzymin (2-krotnie), Klembów, Dąbrówka (2-krotnie), nt. aktualnych problemów gospodarki wodnej na terenie danej gminy. Celem tych spotkań było ustalenie przyczyn występujących podtopień oraz możliwych rozwiązań, ich kosztów i terminów. Oprócz przedstawicieli urzędów poszczególnych gmin, w spotkaniach uczestniczyli radni, sołtysi, członkowie dawniej działających spółek wodnych, przedstawiciel OSP, Nadleśnictwa Drewnica i Łochów oraz WZMiUW Warszawa (Inspektorat w Wołominie i Inspektorat w Mińsku Mazowieckim) - 2013 rok.</w:t>
            </w:r>
          </w:p>
        </w:tc>
        <w:tc>
          <w:tcPr>
            <w:tcW w:w="0" w:type="auto"/>
          </w:tcPr>
          <w:p w:rsidR="00336C8B" w:rsidRPr="00336C8B" w:rsidRDefault="00336C8B" w:rsidP="007D24E6">
            <w:pPr>
              <w:jc w:val="right"/>
              <w:rPr>
                <w:sz w:val="22"/>
                <w:szCs w:val="22"/>
              </w:rPr>
            </w:pPr>
            <w:r w:rsidRPr="00336C8B">
              <w:rPr>
                <w:rFonts w:asciiTheme="minorHAnsi" w:hAnsiTheme="minorHAnsi"/>
                <w:sz w:val="22"/>
                <w:szCs w:val="22"/>
              </w:rPr>
              <w:t>W ramach bieżącej działalności</w:t>
            </w:r>
          </w:p>
          <w:p w:rsidR="00336C8B" w:rsidRPr="00336C8B" w:rsidRDefault="00336C8B" w:rsidP="007D24E6">
            <w:pPr>
              <w:pStyle w:val="pracaZnakZnak"/>
              <w:jc w:val="right"/>
              <w:rPr>
                <w:rFonts w:asciiTheme="minorHAnsi" w:hAnsiTheme="minorHAnsi" w:cs="Calibri"/>
                <w:color w:val="000000"/>
              </w:rPr>
            </w:pPr>
          </w:p>
        </w:tc>
      </w:tr>
      <w:tr w:rsidR="00336C8B" w:rsidRPr="00871481" w:rsidTr="000047E7">
        <w:trPr>
          <w:trHeight w:val="567"/>
        </w:trPr>
        <w:tc>
          <w:tcPr>
            <w:tcW w:w="0" w:type="auto"/>
            <w:vMerge/>
            <w:shd w:val="clear" w:color="auto" w:fill="auto"/>
          </w:tcPr>
          <w:p w:rsidR="00336C8B" w:rsidRPr="00871481" w:rsidRDefault="00336C8B" w:rsidP="00B374B6">
            <w:pPr>
              <w:jc w:val="center"/>
              <w:rPr>
                <w:rFonts w:asciiTheme="minorHAnsi" w:hAnsiTheme="minorHAnsi" w:cs="Calibri"/>
                <w:sz w:val="22"/>
                <w:szCs w:val="22"/>
                <w:lang w:val="pl-PL"/>
              </w:rPr>
            </w:pPr>
          </w:p>
        </w:tc>
        <w:tc>
          <w:tcPr>
            <w:tcW w:w="0" w:type="auto"/>
            <w:vMerge/>
            <w:shd w:val="clear" w:color="auto" w:fill="auto"/>
          </w:tcPr>
          <w:p w:rsidR="00336C8B" w:rsidRPr="00871481" w:rsidRDefault="00336C8B" w:rsidP="00B374B6">
            <w:pPr>
              <w:pStyle w:val="pracaZnakZnak"/>
              <w:tabs>
                <w:tab w:val="left" w:pos="2115"/>
              </w:tabs>
              <w:jc w:val="center"/>
              <w:rPr>
                <w:rFonts w:asciiTheme="minorHAnsi" w:hAnsiTheme="minorHAnsi" w:cs="Calibri"/>
              </w:rPr>
            </w:pPr>
          </w:p>
        </w:tc>
        <w:tc>
          <w:tcPr>
            <w:tcW w:w="538" w:type="dxa"/>
          </w:tcPr>
          <w:p w:rsidR="00336C8B" w:rsidRPr="00871481" w:rsidRDefault="00336C8B"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tcPr>
          <w:p w:rsidR="00336C8B" w:rsidRPr="00871481" w:rsidRDefault="00336C8B" w:rsidP="00442B50">
            <w:pPr>
              <w:shd w:val="clear" w:color="auto" w:fill="FFFFFF"/>
              <w:rPr>
                <w:rFonts w:asciiTheme="minorHAnsi" w:hAnsiTheme="minorHAnsi"/>
                <w:sz w:val="22"/>
                <w:szCs w:val="22"/>
                <w:lang w:val="pl-PL"/>
              </w:rPr>
            </w:pPr>
            <w:r w:rsidRPr="00871481">
              <w:rPr>
                <w:rFonts w:asciiTheme="minorHAnsi" w:hAnsiTheme="minorHAnsi"/>
                <w:sz w:val="22"/>
                <w:szCs w:val="22"/>
                <w:lang w:val="pl-PL"/>
              </w:rPr>
              <w:t>Wykonanie opracowania geodezyjnego wraz ze sporządzeniem niwelet dla urządzeń wodnych o łącznej długości 10 200 mb w tym: w msc. Nadma i Słupno – ok. 5000mb, Lasków – ok. 4100mb, Nadbiel – ok. 1100 m</w:t>
            </w:r>
            <w:r w:rsidR="008A183B">
              <w:rPr>
                <w:rFonts w:asciiTheme="minorHAnsi" w:hAnsiTheme="minorHAnsi"/>
                <w:sz w:val="22"/>
                <w:szCs w:val="22"/>
                <w:lang w:val="pl-PL"/>
              </w:rPr>
              <w:t xml:space="preserve"> </w:t>
            </w:r>
            <w:r w:rsidRPr="00871481">
              <w:rPr>
                <w:rFonts w:asciiTheme="minorHAnsi" w:hAnsiTheme="minorHAnsi"/>
                <w:sz w:val="22"/>
                <w:szCs w:val="22"/>
                <w:lang w:val="pl-PL"/>
              </w:rPr>
              <w:t>b. Opracowanie wykonano dla potrzeb oceny zakłóceń w funkcjonowaniu oraz parametrów technicznych istniejących urządzeń wodnych. Dane z ww. opracowań będą wykorzystane przy ocenie stanu utrzymania urządzeń wodnych objętych pracami geodezyjnymi, przy określaniu warunków w decyzjach nakazowych o przywrócenie poprzedniej funkcji urządzenia wodnego dla tego obszaru oraz w realizacji innych działań związanych z gospodarką wodną obszaru i zabezpieczeniem terenu przed podtopieniami - 2013 rok.</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22,838</w:t>
            </w:r>
          </w:p>
        </w:tc>
      </w:tr>
      <w:tr w:rsidR="00336C8B" w:rsidRPr="00A141E2" w:rsidTr="000047E7">
        <w:trPr>
          <w:trHeight w:val="567"/>
        </w:trPr>
        <w:tc>
          <w:tcPr>
            <w:tcW w:w="0" w:type="auto"/>
            <w:vMerge/>
            <w:shd w:val="clear" w:color="auto" w:fill="auto"/>
          </w:tcPr>
          <w:p w:rsidR="00336C8B" w:rsidRPr="00871481" w:rsidRDefault="00336C8B" w:rsidP="00B374B6">
            <w:pPr>
              <w:jc w:val="center"/>
              <w:rPr>
                <w:rFonts w:asciiTheme="minorHAnsi" w:hAnsiTheme="minorHAnsi" w:cs="Calibri"/>
                <w:sz w:val="22"/>
                <w:szCs w:val="22"/>
                <w:lang w:val="pl-PL"/>
              </w:rPr>
            </w:pPr>
          </w:p>
        </w:tc>
        <w:tc>
          <w:tcPr>
            <w:tcW w:w="0" w:type="auto"/>
            <w:vMerge/>
            <w:shd w:val="clear" w:color="auto" w:fill="auto"/>
          </w:tcPr>
          <w:p w:rsidR="00336C8B" w:rsidRPr="00871481" w:rsidRDefault="00336C8B" w:rsidP="00B374B6">
            <w:pPr>
              <w:pStyle w:val="pracaZnakZnak"/>
              <w:tabs>
                <w:tab w:val="left" w:pos="2115"/>
              </w:tabs>
              <w:jc w:val="center"/>
              <w:rPr>
                <w:rFonts w:asciiTheme="minorHAnsi" w:hAnsiTheme="minorHAnsi" w:cs="Calibri"/>
              </w:rPr>
            </w:pPr>
          </w:p>
        </w:tc>
        <w:tc>
          <w:tcPr>
            <w:tcW w:w="538" w:type="dxa"/>
          </w:tcPr>
          <w:p w:rsidR="00336C8B" w:rsidRPr="00871481" w:rsidRDefault="00336C8B"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tcPr>
          <w:p w:rsidR="00336C8B" w:rsidRPr="00871481" w:rsidRDefault="00336C8B" w:rsidP="00442B50">
            <w:pPr>
              <w:shd w:val="clear" w:color="auto" w:fill="FFFFFF"/>
              <w:rPr>
                <w:rFonts w:asciiTheme="minorHAnsi" w:hAnsiTheme="minorHAnsi" w:cs="Calibri"/>
                <w:sz w:val="22"/>
                <w:szCs w:val="22"/>
                <w:lang w:val="pl-PL"/>
              </w:rPr>
            </w:pPr>
            <w:r w:rsidRPr="00871481">
              <w:rPr>
                <w:rFonts w:asciiTheme="minorHAnsi" w:hAnsiTheme="minorHAnsi" w:cs="Calibri"/>
                <w:sz w:val="22"/>
                <w:szCs w:val="22"/>
                <w:lang w:val="pl-PL"/>
              </w:rPr>
              <w:t xml:space="preserve">Odtworzenie lub oczyszczenie rowów przydrożnych w miejscowościach: Ostrówek, </w:t>
            </w:r>
            <w:r>
              <w:rPr>
                <w:rFonts w:asciiTheme="minorHAnsi" w:hAnsiTheme="minorHAnsi" w:cs="Calibri"/>
                <w:sz w:val="22"/>
                <w:szCs w:val="22"/>
                <w:lang w:val="pl-PL"/>
              </w:rPr>
              <w:t>B</w:t>
            </w:r>
            <w:r w:rsidRPr="00871481">
              <w:rPr>
                <w:rFonts w:asciiTheme="minorHAnsi" w:hAnsiTheme="minorHAnsi" w:cs="Calibri"/>
                <w:sz w:val="22"/>
                <w:szCs w:val="22"/>
                <w:lang w:val="pl-PL"/>
              </w:rPr>
              <w:t>orki, Nowe Ręczaje, Dąbrowica, Guzowatka, Postoliska i Wujówka, Emilianów, Helenów-Cisówka, Lipka, Krubki Górki.</w:t>
            </w:r>
          </w:p>
        </w:tc>
        <w:tc>
          <w:tcPr>
            <w:tcW w:w="0" w:type="auto"/>
          </w:tcPr>
          <w:p w:rsidR="00336C8B" w:rsidRPr="00336C8B" w:rsidRDefault="00336C8B" w:rsidP="00336C8B">
            <w:pPr>
              <w:jc w:val="right"/>
              <w:rPr>
                <w:rFonts w:asciiTheme="minorHAnsi" w:hAnsiTheme="minorHAnsi" w:cs="Calibri"/>
                <w:sz w:val="22"/>
                <w:szCs w:val="22"/>
                <w:lang w:val="pl-PL"/>
              </w:rPr>
            </w:pPr>
            <w:r w:rsidRPr="00336C8B">
              <w:rPr>
                <w:rFonts w:asciiTheme="minorHAnsi" w:hAnsiTheme="minorHAnsi" w:cs="Calibri"/>
                <w:color w:val="000000"/>
                <w:sz w:val="22"/>
                <w:szCs w:val="22"/>
                <w:lang w:val="pl-PL"/>
              </w:rPr>
              <w:t xml:space="preserve">Koszty ujęte w zadaniach: </w:t>
            </w:r>
            <w:r w:rsidRPr="00336C8B">
              <w:rPr>
                <w:rFonts w:asciiTheme="minorHAnsi" w:hAnsiTheme="minorHAnsi" w:cs="Calibri"/>
                <w:sz w:val="22"/>
                <w:szCs w:val="22"/>
                <w:lang w:val="pl-PL"/>
              </w:rPr>
              <w:t xml:space="preserve">Poprawa standardów technicznych </w:t>
            </w:r>
            <w:r w:rsidRPr="00336C8B">
              <w:rPr>
                <w:rFonts w:asciiTheme="minorHAnsi" w:hAnsiTheme="minorHAnsi" w:cs="Calibri"/>
                <w:sz w:val="22"/>
                <w:szCs w:val="22"/>
                <w:lang w:val="pl-PL"/>
              </w:rPr>
              <w:lastRenderedPageBreak/>
              <w:t>infrastruktury drogowej</w:t>
            </w:r>
          </w:p>
          <w:p w:rsidR="00336C8B" w:rsidRPr="00336C8B" w:rsidRDefault="00336C8B" w:rsidP="00336C8B">
            <w:pPr>
              <w:jc w:val="right"/>
              <w:rPr>
                <w:rFonts w:cs="Calibri"/>
                <w:lang w:val="pl-PL"/>
              </w:rPr>
            </w:pPr>
            <w:r w:rsidRPr="00336C8B">
              <w:rPr>
                <w:rFonts w:asciiTheme="minorHAnsi" w:hAnsiTheme="minorHAnsi" w:cs="Calibri"/>
                <w:sz w:val="22"/>
                <w:szCs w:val="22"/>
                <w:lang w:val="pl-PL"/>
              </w:rPr>
              <w:t>(bieżące utrzymanie, utwardzanie, remonty, modernizacja)</w:t>
            </w:r>
          </w:p>
        </w:tc>
      </w:tr>
      <w:tr w:rsidR="00336C8B" w:rsidRPr="00A141E2" w:rsidTr="000047E7">
        <w:trPr>
          <w:trHeight w:val="567"/>
        </w:trPr>
        <w:tc>
          <w:tcPr>
            <w:tcW w:w="0" w:type="auto"/>
            <w:vMerge/>
            <w:shd w:val="clear" w:color="auto" w:fill="auto"/>
          </w:tcPr>
          <w:p w:rsidR="00336C8B" w:rsidRPr="00871481" w:rsidRDefault="00336C8B" w:rsidP="00B374B6">
            <w:pPr>
              <w:jc w:val="center"/>
              <w:rPr>
                <w:rFonts w:asciiTheme="minorHAnsi" w:hAnsiTheme="minorHAnsi" w:cs="Calibri"/>
                <w:sz w:val="22"/>
                <w:szCs w:val="22"/>
                <w:lang w:val="pl-PL"/>
              </w:rPr>
            </w:pPr>
          </w:p>
        </w:tc>
        <w:tc>
          <w:tcPr>
            <w:tcW w:w="0" w:type="auto"/>
            <w:vMerge/>
            <w:shd w:val="clear" w:color="auto" w:fill="auto"/>
          </w:tcPr>
          <w:p w:rsidR="00336C8B" w:rsidRPr="00871481" w:rsidRDefault="00336C8B" w:rsidP="00B374B6">
            <w:pPr>
              <w:pStyle w:val="pracaZnakZnak"/>
              <w:tabs>
                <w:tab w:val="left" w:pos="2115"/>
              </w:tabs>
              <w:jc w:val="center"/>
              <w:rPr>
                <w:rFonts w:asciiTheme="minorHAnsi" w:hAnsiTheme="minorHAnsi" w:cs="Calibri"/>
              </w:rPr>
            </w:pPr>
          </w:p>
        </w:tc>
        <w:tc>
          <w:tcPr>
            <w:tcW w:w="538" w:type="dxa"/>
          </w:tcPr>
          <w:p w:rsidR="00336C8B" w:rsidRPr="00871481" w:rsidRDefault="00336C8B" w:rsidP="000D0E6C">
            <w:pPr>
              <w:pStyle w:val="pracaZnakZnak"/>
              <w:numPr>
                <w:ilvl w:val="0"/>
                <w:numId w:val="15"/>
              </w:numPr>
              <w:tabs>
                <w:tab w:val="left" w:pos="2115"/>
              </w:tabs>
              <w:ind w:left="0" w:firstLine="0"/>
              <w:jc w:val="center"/>
              <w:rPr>
                <w:rFonts w:asciiTheme="minorHAnsi" w:hAnsiTheme="minorHAnsi" w:cs="Calibri"/>
                <w:color w:val="000000"/>
              </w:rPr>
            </w:pPr>
          </w:p>
        </w:tc>
        <w:tc>
          <w:tcPr>
            <w:tcW w:w="5756" w:type="dxa"/>
          </w:tcPr>
          <w:p w:rsidR="00336C8B" w:rsidRPr="00871481" w:rsidRDefault="00336C8B" w:rsidP="00442B50">
            <w:pPr>
              <w:shd w:val="clear" w:color="auto" w:fill="FFFFFF"/>
              <w:rPr>
                <w:rFonts w:asciiTheme="minorHAnsi" w:hAnsiTheme="minorHAnsi" w:cs="Calibri"/>
                <w:sz w:val="22"/>
                <w:szCs w:val="22"/>
                <w:lang w:val="pl-PL"/>
              </w:rPr>
            </w:pPr>
            <w:r w:rsidRPr="00871481">
              <w:rPr>
                <w:rFonts w:asciiTheme="minorHAnsi" w:hAnsiTheme="minorHAnsi" w:cs="Calibri"/>
                <w:sz w:val="22"/>
                <w:szCs w:val="22"/>
                <w:lang w:val="pl-PL"/>
              </w:rPr>
              <w:t>Wykonanie kolektora deszczowego w miejscowości Guzowatka.</w:t>
            </w:r>
          </w:p>
        </w:tc>
        <w:tc>
          <w:tcPr>
            <w:tcW w:w="0" w:type="auto"/>
          </w:tcPr>
          <w:p w:rsidR="00336C8B" w:rsidRPr="00336C8B" w:rsidRDefault="00336C8B" w:rsidP="00336C8B">
            <w:pPr>
              <w:jc w:val="right"/>
              <w:rPr>
                <w:rFonts w:asciiTheme="minorHAnsi" w:hAnsiTheme="minorHAnsi" w:cs="Calibri"/>
                <w:sz w:val="22"/>
                <w:szCs w:val="22"/>
                <w:lang w:val="pl-PL"/>
              </w:rPr>
            </w:pPr>
            <w:r w:rsidRPr="00336C8B">
              <w:rPr>
                <w:rFonts w:asciiTheme="minorHAnsi" w:hAnsiTheme="minorHAnsi" w:cs="Calibri"/>
                <w:color w:val="000000"/>
                <w:sz w:val="22"/>
                <w:szCs w:val="22"/>
                <w:lang w:val="pl-PL"/>
              </w:rPr>
              <w:t xml:space="preserve">Koszty ujęte w zadaniach: </w:t>
            </w:r>
            <w:r w:rsidRPr="00336C8B">
              <w:rPr>
                <w:rFonts w:asciiTheme="minorHAnsi" w:hAnsiTheme="minorHAnsi" w:cs="Calibri"/>
                <w:sz w:val="22"/>
                <w:szCs w:val="22"/>
                <w:lang w:val="pl-PL"/>
              </w:rPr>
              <w:t>Poprawa standardów technicznych infrastruktury drogowej</w:t>
            </w:r>
          </w:p>
          <w:p w:rsidR="00336C8B" w:rsidRPr="00336C8B" w:rsidRDefault="00336C8B" w:rsidP="00336C8B">
            <w:pPr>
              <w:jc w:val="right"/>
              <w:rPr>
                <w:lang w:val="pl-PL"/>
              </w:rPr>
            </w:pPr>
            <w:r w:rsidRPr="00336C8B">
              <w:rPr>
                <w:rFonts w:asciiTheme="minorHAnsi" w:hAnsiTheme="minorHAnsi" w:cs="Calibri"/>
                <w:sz w:val="22"/>
                <w:szCs w:val="22"/>
                <w:lang w:val="pl-PL"/>
              </w:rPr>
              <w:t>(bieżące utrzymanie, utwardzanie, remonty, modernizacja)</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val="restart"/>
            <w:shd w:val="clear" w:color="auto" w:fill="auto"/>
          </w:tcPr>
          <w:p w:rsidR="00336C8B" w:rsidRPr="00871481" w:rsidRDefault="00336C8B" w:rsidP="00B374B6">
            <w:pPr>
              <w:pStyle w:val="pracaZnakZnak"/>
              <w:jc w:val="center"/>
              <w:rPr>
                <w:rFonts w:asciiTheme="minorHAnsi" w:hAnsiTheme="minorHAnsi" w:cs="Calibri"/>
              </w:rPr>
            </w:pPr>
          </w:p>
          <w:p w:rsidR="00336C8B" w:rsidRPr="00871481" w:rsidRDefault="00336C8B" w:rsidP="00B374B6">
            <w:pPr>
              <w:pStyle w:val="pracaZnakZnak"/>
              <w:jc w:val="center"/>
              <w:rPr>
                <w:rFonts w:asciiTheme="minorHAnsi" w:hAnsiTheme="minorHAnsi" w:cs="Calibri"/>
              </w:rPr>
            </w:pPr>
            <w:r w:rsidRPr="00871481">
              <w:rPr>
                <w:rFonts w:asciiTheme="minorHAnsi" w:hAnsiTheme="minorHAnsi" w:cs="Calibri"/>
              </w:rPr>
              <w:t>Gmina Klembów</w:t>
            </w: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pStyle w:val="pracaZnakZnak"/>
              <w:jc w:val="left"/>
              <w:rPr>
                <w:rFonts w:asciiTheme="minorHAnsi" w:eastAsia="Calibri" w:hAnsiTheme="minorHAnsi" w:cs="Calibri"/>
              </w:rPr>
            </w:pPr>
            <w:r w:rsidRPr="00871481">
              <w:rPr>
                <w:rFonts w:asciiTheme="minorHAnsi" w:eastAsia="Calibri" w:hAnsiTheme="minorHAnsi" w:cs="Calibri"/>
              </w:rPr>
              <w:t>Odmulanie rowów przydrożnych.</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68,324</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pStyle w:val="pracaZnakZnak"/>
              <w:jc w:val="left"/>
              <w:rPr>
                <w:rFonts w:asciiTheme="minorHAnsi" w:eastAsia="Calibri" w:hAnsiTheme="minorHAnsi" w:cs="Calibri"/>
              </w:rPr>
            </w:pPr>
            <w:r w:rsidRPr="00871481">
              <w:rPr>
                <w:rFonts w:asciiTheme="minorHAnsi" w:eastAsia="Calibri" w:hAnsiTheme="minorHAnsi" w:cs="Calibri"/>
              </w:rPr>
              <w:t>Naprawa przepustu.</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2,000</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pStyle w:val="pracaZnakZnak"/>
              <w:jc w:val="left"/>
              <w:rPr>
                <w:rFonts w:asciiTheme="minorHAnsi" w:eastAsia="Calibri" w:hAnsiTheme="minorHAnsi" w:cs="Calibri"/>
              </w:rPr>
            </w:pPr>
            <w:r w:rsidRPr="00871481">
              <w:rPr>
                <w:rFonts w:asciiTheme="minorHAnsi" w:eastAsia="Calibri" w:hAnsiTheme="minorHAnsi" w:cs="Calibri"/>
              </w:rPr>
              <w:t>Konserwacja rowów przydrożnych.</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68,104</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val="restart"/>
            <w:shd w:val="clear" w:color="auto" w:fill="auto"/>
          </w:tcPr>
          <w:p w:rsidR="00336C8B" w:rsidRPr="00871481" w:rsidRDefault="00336C8B" w:rsidP="00B374B6">
            <w:pPr>
              <w:pStyle w:val="pracaZnakZnak"/>
              <w:jc w:val="center"/>
              <w:rPr>
                <w:rFonts w:asciiTheme="minorHAnsi" w:eastAsia="Calibri" w:hAnsiTheme="minorHAnsi" w:cs="Calibri"/>
              </w:rPr>
            </w:pPr>
          </w:p>
          <w:p w:rsidR="00336C8B" w:rsidRPr="00871481" w:rsidRDefault="00336C8B" w:rsidP="00B374B6">
            <w:pPr>
              <w:pStyle w:val="pracaZnakZnak"/>
              <w:jc w:val="center"/>
              <w:rPr>
                <w:rFonts w:asciiTheme="minorHAnsi" w:eastAsia="Calibri" w:hAnsiTheme="minorHAnsi" w:cs="Calibri"/>
              </w:rPr>
            </w:pPr>
            <w:r w:rsidRPr="00871481">
              <w:rPr>
                <w:rFonts w:asciiTheme="minorHAnsi" w:eastAsia="Calibri" w:hAnsiTheme="minorHAnsi" w:cs="Calibri"/>
              </w:rPr>
              <w:t>Gmina Kobyłka</w:t>
            </w:r>
          </w:p>
          <w:p w:rsidR="00336C8B" w:rsidRPr="00871481" w:rsidRDefault="00336C8B" w:rsidP="00B374B6">
            <w:pPr>
              <w:pStyle w:val="pracaZnakZnak"/>
              <w:jc w:val="center"/>
              <w:rPr>
                <w:rFonts w:asciiTheme="minorHAnsi" w:eastAsia="Calibri" w:hAnsiTheme="minorHAnsi" w:cs="Calibri"/>
              </w:rPr>
            </w:pPr>
          </w:p>
          <w:p w:rsidR="00336C8B" w:rsidRPr="00871481" w:rsidRDefault="00336C8B" w:rsidP="00B374B6">
            <w:pPr>
              <w:pStyle w:val="pracaZnakZnak"/>
              <w:jc w:val="center"/>
              <w:rPr>
                <w:rFonts w:asciiTheme="minorHAnsi" w:eastAsia="Calibri" w:hAnsiTheme="minorHAnsi" w:cs="Calibri"/>
              </w:rPr>
            </w:pPr>
          </w:p>
          <w:p w:rsidR="00336C8B" w:rsidRDefault="00336C8B" w:rsidP="00B374B6">
            <w:pPr>
              <w:pStyle w:val="pracaZnakZnak"/>
              <w:jc w:val="center"/>
              <w:rPr>
                <w:rFonts w:asciiTheme="minorHAnsi" w:eastAsia="Calibri" w:hAnsiTheme="minorHAnsi" w:cs="Calibri"/>
              </w:rPr>
            </w:pPr>
          </w:p>
          <w:p w:rsidR="00577E02" w:rsidRDefault="00577E02" w:rsidP="00B374B6">
            <w:pPr>
              <w:pStyle w:val="pracaZnakZnak"/>
              <w:jc w:val="center"/>
              <w:rPr>
                <w:rFonts w:asciiTheme="minorHAnsi" w:eastAsia="Calibri" w:hAnsiTheme="minorHAnsi" w:cs="Calibri"/>
              </w:rPr>
            </w:pPr>
          </w:p>
          <w:p w:rsidR="00336C8B" w:rsidRDefault="00336C8B" w:rsidP="00B374B6">
            <w:pPr>
              <w:pStyle w:val="pracaZnakZnak"/>
              <w:jc w:val="center"/>
              <w:rPr>
                <w:rFonts w:asciiTheme="minorHAnsi" w:eastAsia="Calibri" w:hAnsiTheme="minorHAnsi" w:cs="Calibri"/>
              </w:rPr>
            </w:pPr>
          </w:p>
          <w:p w:rsidR="00336C8B" w:rsidRDefault="00336C8B" w:rsidP="00B374B6">
            <w:pPr>
              <w:pStyle w:val="pracaZnakZnak"/>
              <w:jc w:val="center"/>
              <w:rPr>
                <w:rFonts w:asciiTheme="minorHAnsi" w:eastAsia="Calibri" w:hAnsiTheme="minorHAnsi" w:cs="Calibri"/>
              </w:rPr>
            </w:pPr>
          </w:p>
          <w:p w:rsidR="003944E1" w:rsidRDefault="003944E1" w:rsidP="00B374B6">
            <w:pPr>
              <w:pStyle w:val="pracaZnakZnak"/>
              <w:jc w:val="center"/>
              <w:rPr>
                <w:rFonts w:asciiTheme="minorHAnsi" w:eastAsia="Calibri" w:hAnsiTheme="minorHAnsi" w:cs="Calibri"/>
              </w:rPr>
            </w:pPr>
          </w:p>
          <w:p w:rsidR="003944E1" w:rsidRDefault="003944E1" w:rsidP="00B374B6">
            <w:pPr>
              <w:pStyle w:val="pracaZnakZnak"/>
              <w:jc w:val="center"/>
              <w:rPr>
                <w:rFonts w:asciiTheme="minorHAnsi" w:eastAsia="Calibri" w:hAnsiTheme="minorHAnsi" w:cs="Calibri"/>
              </w:rPr>
            </w:pPr>
          </w:p>
          <w:p w:rsidR="003944E1" w:rsidRDefault="003944E1" w:rsidP="00B374B6">
            <w:pPr>
              <w:pStyle w:val="pracaZnakZnak"/>
              <w:jc w:val="center"/>
              <w:rPr>
                <w:rFonts w:asciiTheme="minorHAnsi" w:eastAsia="Calibri" w:hAnsiTheme="minorHAnsi" w:cs="Calibri"/>
              </w:rPr>
            </w:pPr>
          </w:p>
          <w:p w:rsidR="003944E1" w:rsidRDefault="003944E1" w:rsidP="00B374B6">
            <w:pPr>
              <w:pStyle w:val="pracaZnakZnak"/>
              <w:jc w:val="center"/>
              <w:rPr>
                <w:rFonts w:asciiTheme="minorHAnsi" w:eastAsia="Calibri" w:hAnsiTheme="minorHAnsi" w:cs="Calibri"/>
              </w:rPr>
            </w:pPr>
          </w:p>
          <w:p w:rsidR="003944E1" w:rsidRDefault="003944E1" w:rsidP="00B374B6">
            <w:pPr>
              <w:pStyle w:val="pracaZnakZnak"/>
              <w:jc w:val="center"/>
              <w:rPr>
                <w:rFonts w:asciiTheme="minorHAnsi" w:eastAsia="Calibri" w:hAnsiTheme="minorHAnsi" w:cs="Calibri"/>
              </w:rPr>
            </w:pPr>
          </w:p>
          <w:p w:rsidR="003944E1" w:rsidRDefault="003944E1" w:rsidP="00B374B6">
            <w:pPr>
              <w:pStyle w:val="pracaZnakZnak"/>
              <w:jc w:val="center"/>
              <w:rPr>
                <w:rFonts w:asciiTheme="minorHAnsi" w:eastAsia="Calibri" w:hAnsiTheme="minorHAnsi" w:cs="Calibri"/>
              </w:rPr>
            </w:pPr>
          </w:p>
          <w:p w:rsidR="003944E1" w:rsidRDefault="003944E1" w:rsidP="00B374B6">
            <w:pPr>
              <w:pStyle w:val="pracaZnakZnak"/>
              <w:jc w:val="center"/>
              <w:rPr>
                <w:rFonts w:asciiTheme="minorHAnsi" w:eastAsia="Calibri" w:hAnsiTheme="minorHAnsi" w:cs="Calibri"/>
              </w:rPr>
            </w:pPr>
          </w:p>
          <w:p w:rsidR="003944E1" w:rsidRDefault="003944E1" w:rsidP="00B374B6">
            <w:pPr>
              <w:pStyle w:val="pracaZnakZnak"/>
              <w:jc w:val="center"/>
              <w:rPr>
                <w:rFonts w:asciiTheme="minorHAnsi" w:eastAsia="Calibri" w:hAnsiTheme="minorHAnsi" w:cs="Calibri"/>
              </w:rPr>
            </w:pPr>
          </w:p>
          <w:p w:rsidR="003944E1" w:rsidRDefault="003944E1" w:rsidP="00B374B6">
            <w:pPr>
              <w:pStyle w:val="pracaZnakZnak"/>
              <w:jc w:val="center"/>
              <w:rPr>
                <w:rFonts w:asciiTheme="minorHAnsi" w:eastAsia="Calibri" w:hAnsiTheme="minorHAnsi" w:cs="Calibri"/>
              </w:rPr>
            </w:pPr>
          </w:p>
          <w:p w:rsidR="00336C8B" w:rsidRPr="00871481" w:rsidRDefault="00336C8B" w:rsidP="00B374B6">
            <w:pPr>
              <w:pStyle w:val="pracaZnakZnak"/>
              <w:jc w:val="center"/>
              <w:rPr>
                <w:rFonts w:asciiTheme="minorHAnsi" w:eastAsia="Calibri" w:hAnsiTheme="minorHAnsi" w:cs="Calibri"/>
              </w:rPr>
            </w:pPr>
            <w:r w:rsidRPr="00871481">
              <w:rPr>
                <w:rFonts w:asciiTheme="minorHAnsi" w:eastAsia="Calibri" w:hAnsiTheme="minorHAnsi" w:cs="Calibri"/>
              </w:rPr>
              <w:lastRenderedPageBreak/>
              <w:t>Gmina Kobyłka</w:t>
            </w: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overflowPunct/>
              <w:textAlignment w:val="auto"/>
              <w:rPr>
                <w:rFonts w:asciiTheme="minorHAnsi" w:hAnsiTheme="minorHAnsi"/>
                <w:sz w:val="22"/>
                <w:szCs w:val="22"/>
                <w:lang w:val="pl-PL"/>
              </w:rPr>
            </w:pPr>
            <w:r w:rsidRPr="00871481">
              <w:rPr>
                <w:rFonts w:asciiTheme="minorHAnsi" w:hAnsiTheme="minorHAnsi"/>
                <w:sz w:val="22"/>
                <w:szCs w:val="22"/>
                <w:lang w:val="pl-PL"/>
              </w:rPr>
              <w:t>Konserwacja rowów przy ulicach: A. Mickiewicza, Francuskiej, Krzywej, Narutowicza, Prusa, Ejtnera, Nadme</w:t>
            </w:r>
            <w:r w:rsidRPr="00871481">
              <w:rPr>
                <w:rFonts w:asciiTheme="minorHAnsi" w:hAnsiTheme="minorHAnsi" w:cs="TimesNewRoman"/>
                <w:sz w:val="22"/>
                <w:szCs w:val="22"/>
                <w:lang w:val="pl-PL"/>
              </w:rPr>
              <w:t>ń</w:t>
            </w:r>
            <w:r w:rsidRPr="00871481">
              <w:rPr>
                <w:rFonts w:asciiTheme="minorHAnsi" w:hAnsiTheme="minorHAnsi"/>
                <w:sz w:val="22"/>
                <w:szCs w:val="22"/>
                <w:lang w:val="pl-PL"/>
              </w:rPr>
              <w:t>skiej, Olszewskiego, Przyjacielskiej, Ko</w:t>
            </w:r>
            <w:r w:rsidRPr="00871481">
              <w:rPr>
                <w:rFonts w:asciiTheme="minorHAnsi" w:hAnsiTheme="minorHAnsi" w:cs="TimesNewRoman"/>
                <w:sz w:val="22"/>
                <w:szCs w:val="22"/>
                <w:lang w:val="pl-PL"/>
              </w:rPr>
              <w:t>ś</w:t>
            </w:r>
            <w:r w:rsidRPr="00871481">
              <w:rPr>
                <w:rFonts w:asciiTheme="minorHAnsi" w:hAnsiTheme="minorHAnsi"/>
                <w:sz w:val="22"/>
                <w:szCs w:val="22"/>
                <w:lang w:val="pl-PL"/>
              </w:rPr>
              <w:t>ciuszki, Zielonej, Niskiej, pomi</w:t>
            </w:r>
            <w:r w:rsidRPr="00871481">
              <w:rPr>
                <w:rFonts w:asciiTheme="minorHAnsi" w:hAnsiTheme="minorHAnsi" w:cs="TimesNewRoman"/>
                <w:sz w:val="22"/>
                <w:szCs w:val="22"/>
                <w:lang w:val="pl-PL"/>
              </w:rPr>
              <w:t>ę</w:t>
            </w:r>
            <w:r w:rsidRPr="00871481">
              <w:rPr>
                <w:rFonts w:asciiTheme="minorHAnsi" w:hAnsiTheme="minorHAnsi"/>
                <w:sz w:val="22"/>
                <w:szCs w:val="22"/>
                <w:lang w:val="pl-PL"/>
              </w:rPr>
              <w:t>dzy ul. Serwituck</w:t>
            </w:r>
            <w:r w:rsidRPr="00871481">
              <w:rPr>
                <w:rFonts w:asciiTheme="minorHAnsi" w:hAnsiTheme="minorHAnsi" w:cs="TimesNewRoman"/>
                <w:sz w:val="22"/>
                <w:szCs w:val="22"/>
                <w:lang w:val="pl-PL"/>
              </w:rPr>
              <w:t xml:space="preserve">ą </w:t>
            </w:r>
            <w:r w:rsidRPr="00871481">
              <w:rPr>
                <w:rFonts w:asciiTheme="minorHAnsi" w:hAnsiTheme="minorHAnsi"/>
                <w:sz w:val="22"/>
                <w:szCs w:val="22"/>
                <w:lang w:val="pl-PL"/>
              </w:rPr>
              <w:t>i ul. Jesionow</w:t>
            </w:r>
            <w:r w:rsidRPr="00871481">
              <w:rPr>
                <w:rFonts w:asciiTheme="minorHAnsi" w:hAnsiTheme="minorHAnsi" w:cs="TimesNewRoman"/>
                <w:sz w:val="22"/>
                <w:szCs w:val="22"/>
                <w:lang w:val="pl-PL"/>
              </w:rPr>
              <w:t>ą</w:t>
            </w:r>
            <w:r w:rsidRPr="00871481">
              <w:rPr>
                <w:rFonts w:asciiTheme="minorHAnsi" w:hAnsiTheme="minorHAnsi"/>
                <w:sz w:val="22"/>
                <w:szCs w:val="22"/>
                <w:lang w:val="pl-PL"/>
              </w:rPr>
              <w:t>, Rozwadowskiego, Zielonej, Je</w:t>
            </w:r>
            <w:r w:rsidRPr="00871481">
              <w:rPr>
                <w:rFonts w:asciiTheme="minorHAnsi" w:hAnsiTheme="minorHAnsi" w:cs="TimesNewRoman"/>
                <w:sz w:val="22"/>
                <w:szCs w:val="22"/>
                <w:lang w:val="pl-PL"/>
              </w:rPr>
              <w:t>ż</w:t>
            </w:r>
            <w:r w:rsidRPr="00871481">
              <w:rPr>
                <w:rFonts w:asciiTheme="minorHAnsi" w:hAnsiTheme="minorHAnsi"/>
                <w:sz w:val="22"/>
                <w:szCs w:val="22"/>
                <w:lang w:val="pl-PL"/>
              </w:rPr>
              <w:t>ynowej.</w:t>
            </w:r>
            <w:r>
              <w:rPr>
                <w:rFonts w:asciiTheme="minorHAnsi" w:hAnsiTheme="minorHAnsi"/>
                <w:sz w:val="22"/>
                <w:szCs w:val="22"/>
                <w:lang w:val="pl-PL"/>
              </w:rPr>
              <w:t xml:space="preserve"> </w:t>
            </w:r>
            <w:r w:rsidRPr="00871481">
              <w:rPr>
                <w:rFonts w:asciiTheme="minorHAnsi" w:hAnsiTheme="minorHAnsi"/>
                <w:sz w:val="22"/>
                <w:szCs w:val="22"/>
                <w:lang w:val="pl-PL"/>
              </w:rPr>
              <w:t>Gruntowna konserwacja (wiosenna i jesienna) rowu A od rzeki Czarnej do ul. Chopina.</w:t>
            </w:r>
            <w:r>
              <w:rPr>
                <w:rFonts w:asciiTheme="minorHAnsi" w:hAnsiTheme="minorHAnsi"/>
                <w:sz w:val="22"/>
                <w:szCs w:val="22"/>
                <w:lang w:val="pl-PL"/>
              </w:rPr>
              <w:t xml:space="preserve"> </w:t>
            </w:r>
            <w:r w:rsidRPr="00871481">
              <w:rPr>
                <w:rFonts w:asciiTheme="minorHAnsi" w:hAnsiTheme="minorHAnsi"/>
                <w:sz w:val="22"/>
                <w:szCs w:val="22"/>
                <w:lang w:val="pl-PL"/>
              </w:rPr>
              <w:t>Konserwacja rowu A-5 od ul. Jezuickiej do rowu A przy ul. Chopina.</w:t>
            </w:r>
            <w:r>
              <w:rPr>
                <w:rFonts w:asciiTheme="minorHAnsi" w:hAnsiTheme="minorHAnsi"/>
                <w:sz w:val="22"/>
                <w:szCs w:val="22"/>
                <w:lang w:val="pl-PL"/>
              </w:rPr>
              <w:t xml:space="preserve"> </w:t>
            </w:r>
            <w:r w:rsidRPr="00871481">
              <w:rPr>
                <w:rFonts w:asciiTheme="minorHAnsi" w:hAnsiTheme="minorHAnsi"/>
                <w:sz w:val="22"/>
                <w:szCs w:val="22"/>
                <w:lang w:val="pl-PL"/>
              </w:rPr>
              <w:t>Konserwacja rowów A1 i A2 (ul. Orszagha – ul. Norwida – rów A).</w:t>
            </w:r>
            <w:r>
              <w:rPr>
                <w:rFonts w:asciiTheme="minorHAnsi" w:hAnsiTheme="minorHAnsi"/>
                <w:sz w:val="22"/>
                <w:szCs w:val="22"/>
                <w:lang w:val="pl-PL"/>
              </w:rPr>
              <w:t xml:space="preserve"> </w:t>
            </w:r>
            <w:r w:rsidRPr="00871481">
              <w:rPr>
                <w:rFonts w:asciiTheme="minorHAnsi" w:hAnsiTheme="minorHAnsi"/>
                <w:sz w:val="22"/>
                <w:szCs w:val="22"/>
                <w:lang w:val="pl-PL"/>
              </w:rPr>
              <w:t>Konserwacja rowu A-3 (od ul. Mickiewicza do rowu A).</w:t>
            </w:r>
            <w:r>
              <w:rPr>
                <w:rFonts w:asciiTheme="minorHAnsi" w:hAnsiTheme="minorHAnsi"/>
                <w:sz w:val="22"/>
                <w:szCs w:val="22"/>
                <w:lang w:val="pl-PL"/>
              </w:rPr>
              <w:t xml:space="preserve"> </w:t>
            </w:r>
            <w:r w:rsidRPr="00871481">
              <w:rPr>
                <w:rFonts w:asciiTheme="minorHAnsi" w:hAnsiTheme="minorHAnsi"/>
                <w:sz w:val="22"/>
                <w:szCs w:val="22"/>
                <w:lang w:val="pl-PL"/>
              </w:rPr>
              <w:t>Gruntowna konserwacja rowu M13/1 (od ul. Gospodarczej).</w:t>
            </w:r>
            <w:r>
              <w:rPr>
                <w:rFonts w:asciiTheme="minorHAnsi" w:hAnsiTheme="minorHAnsi"/>
                <w:sz w:val="22"/>
                <w:szCs w:val="22"/>
                <w:lang w:val="pl-PL"/>
              </w:rPr>
              <w:t xml:space="preserve"> </w:t>
            </w:r>
            <w:r w:rsidRPr="00871481">
              <w:rPr>
                <w:rFonts w:asciiTheme="minorHAnsi" w:hAnsiTheme="minorHAnsi"/>
                <w:sz w:val="22"/>
                <w:szCs w:val="22"/>
                <w:lang w:val="pl-PL"/>
              </w:rPr>
              <w:t>Modernizacja i odbudowa rowu A-10 (od ul. Szerokiej do ul. Dworkowej).</w:t>
            </w:r>
            <w:r>
              <w:rPr>
                <w:rFonts w:asciiTheme="minorHAnsi" w:hAnsiTheme="minorHAnsi"/>
                <w:sz w:val="22"/>
                <w:szCs w:val="22"/>
                <w:lang w:val="pl-PL"/>
              </w:rPr>
              <w:t xml:space="preserve"> </w:t>
            </w:r>
            <w:r w:rsidRPr="00871481">
              <w:rPr>
                <w:rFonts w:asciiTheme="minorHAnsi" w:hAnsiTheme="minorHAnsi"/>
                <w:sz w:val="22"/>
                <w:szCs w:val="22"/>
                <w:lang w:val="pl-PL"/>
              </w:rPr>
              <w:t>Naprawa skarpy rowu A przy ul. Moniuszki.</w:t>
            </w:r>
            <w:r>
              <w:rPr>
                <w:rFonts w:asciiTheme="minorHAnsi" w:hAnsiTheme="minorHAnsi"/>
                <w:sz w:val="22"/>
                <w:szCs w:val="22"/>
                <w:lang w:val="pl-PL"/>
              </w:rPr>
              <w:t xml:space="preserve"> </w:t>
            </w:r>
            <w:r w:rsidRPr="00871481">
              <w:rPr>
                <w:rFonts w:asciiTheme="minorHAnsi" w:hAnsiTheme="minorHAnsi"/>
                <w:sz w:val="22"/>
                <w:szCs w:val="22"/>
                <w:lang w:val="pl-PL"/>
              </w:rPr>
              <w:t>Odtworzenie rowu wzdłu</w:t>
            </w:r>
            <w:r w:rsidRPr="00871481">
              <w:rPr>
                <w:rFonts w:asciiTheme="minorHAnsi" w:hAnsiTheme="minorHAnsi" w:cs="TimesNewRoman"/>
                <w:sz w:val="22"/>
                <w:szCs w:val="22"/>
                <w:lang w:val="pl-PL"/>
              </w:rPr>
              <w:t xml:space="preserve">ż </w:t>
            </w:r>
            <w:r w:rsidRPr="00871481">
              <w:rPr>
                <w:rFonts w:asciiTheme="minorHAnsi" w:hAnsiTheme="minorHAnsi"/>
                <w:sz w:val="22"/>
                <w:szCs w:val="22"/>
                <w:lang w:val="pl-PL"/>
              </w:rPr>
              <w:t>ul. Serwituckiej.</w:t>
            </w:r>
          </w:p>
          <w:p w:rsidR="00336C8B" w:rsidRPr="00871481" w:rsidRDefault="00336C8B" w:rsidP="004A2ECA">
            <w:pPr>
              <w:overflowPunct/>
              <w:textAlignment w:val="auto"/>
              <w:rPr>
                <w:rFonts w:asciiTheme="minorHAnsi" w:hAnsiTheme="minorHAnsi"/>
                <w:sz w:val="22"/>
                <w:szCs w:val="22"/>
                <w:lang w:val="pl-PL"/>
              </w:rPr>
            </w:pPr>
            <w:r w:rsidRPr="00871481">
              <w:rPr>
                <w:rFonts w:asciiTheme="minorHAnsi" w:hAnsiTheme="minorHAnsi"/>
                <w:sz w:val="22"/>
                <w:szCs w:val="22"/>
                <w:lang w:val="pl-PL"/>
              </w:rPr>
              <w:t>Odtworzenie fragmentu rowu przy ul. Nadme</w:t>
            </w:r>
            <w:r w:rsidRPr="00871481">
              <w:rPr>
                <w:rFonts w:asciiTheme="minorHAnsi" w:hAnsiTheme="minorHAnsi" w:cs="TimesNewRoman"/>
                <w:sz w:val="22"/>
                <w:szCs w:val="22"/>
                <w:lang w:val="pl-PL"/>
              </w:rPr>
              <w:t>ń</w:t>
            </w:r>
            <w:r w:rsidRPr="00871481">
              <w:rPr>
                <w:rFonts w:asciiTheme="minorHAnsi" w:hAnsiTheme="minorHAnsi"/>
                <w:sz w:val="22"/>
                <w:szCs w:val="22"/>
                <w:lang w:val="pl-PL"/>
              </w:rPr>
              <w:t>skiej (do uj</w:t>
            </w:r>
            <w:r w:rsidRPr="00871481">
              <w:rPr>
                <w:rFonts w:asciiTheme="minorHAnsi" w:hAnsiTheme="minorHAnsi" w:cs="TimesNewRoman"/>
                <w:sz w:val="22"/>
                <w:szCs w:val="22"/>
                <w:lang w:val="pl-PL"/>
              </w:rPr>
              <w:t>ś</w:t>
            </w:r>
            <w:r w:rsidRPr="00871481">
              <w:rPr>
                <w:rFonts w:asciiTheme="minorHAnsi" w:hAnsiTheme="minorHAnsi"/>
                <w:sz w:val="22"/>
                <w:szCs w:val="22"/>
                <w:lang w:val="pl-PL"/>
              </w:rPr>
              <w:t>cia w rowie A).</w:t>
            </w:r>
            <w:r>
              <w:rPr>
                <w:rFonts w:asciiTheme="minorHAnsi" w:hAnsiTheme="minorHAnsi"/>
                <w:sz w:val="22"/>
                <w:szCs w:val="22"/>
                <w:lang w:val="pl-PL"/>
              </w:rPr>
              <w:t xml:space="preserve"> </w:t>
            </w:r>
            <w:r w:rsidRPr="00871481">
              <w:rPr>
                <w:rFonts w:asciiTheme="minorHAnsi" w:hAnsiTheme="minorHAnsi"/>
                <w:sz w:val="22"/>
                <w:szCs w:val="22"/>
                <w:lang w:val="pl-PL"/>
              </w:rPr>
              <w:t>Remont rowu wraz z przepustem pod ul. Wesoł</w:t>
            </w:r>
            <w:r w:rsidRPr="00871481">
              <w:rPr>
                <w:rFonts w:asciiTheme="minorHAnsi" w:hAnsiTheme="minorHAnsi" w:cs="TimesNewRoman"/>
                <w:sz w:val="22"/>
                <w:szCs w:val="22"/>
                <w:lang w:val="pl-PL"/>
              </w:rPr>
              <w:t xml:space="preserve">ą </w:t>
            </w:r>
            <w:r w:rsidRPr="00871481">
              <w:rPr>
                <w:rFonts w:asciiTheme="minorHAnsi" w:hAnsiTheme="minorHAnsi"/>
                <w:sz w:val="22"/>
                <w:szCs w:val="22"/>
                <w:lang w:val="pl-PL"/>
              </w:rPr>
              <w:t>(od ul. Truskawkowej do ul. Szerokiej).</w:t>
            </w:r>
          </w:p>
        </w:tc>
        <w:tc>
          <w:tcPr>
            <w:tcW w:w="0" w:type="auto"/>
            <w:vMerge w:val="restart"/>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327,202</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eastAsia="Calibr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A2ECA">
            <w:pPr>
              <w:overflowPunct/>
              <w:textAlignment w:val="auto"/>
              <w:rPr>
                <w:rFonts w:asciiTheme="minorHAnsi" w:hAnsiTheme="minorHAnsi"/>
                <w:sz w:val="22"/>
                <w:szCs w:val="22"/>
              </w:rPr>
            </w:pPr>
            <w:r w:rsidRPr="00871481">
              <w:rPr>
                <w:rFonts w:asciiTheme="minorHAnsi" w:hAnsiTheme="minorHAnsi"/>
                <w:bCs/>
                <w:sz w:val="22"/>
                <w:szCs w:val="22"/>
                <w:lang w:val="pl-PL"/>
              </w:rPr>
              <w:t>Wykonano projekty techniczne:</w:t>
            </w:r>
            <w:r>
              <w:rPr>
                <w:rFonts w:asciiTheme="minorHAnsi" w:hAnsiTheme="minorHAnsi"/>
                <w:bCs/>
                <w:sz w:val="22"/>
                <w:szCs w:val="22"/>
                <w:lang w:val="pl-PL"/>
              </w:rPr>
              <w:t xml:space="preserve"> o</w:t>
            </w:r>
            <w:r w:rsidRPr="004A2ECA">
              <w:rPr>
                <w:rFonts w:asciiTheme="minorHAnsi" w:hAnsiTheme="minorHAnsi"/>
                <w:sz w:val="22"/>
                <w:szCs w:val="22"/>
                <w:lang w:val="pl-PL"/>
              </w:rPr>
              <w:t>perat wodnoprawn</w:t>
            </w:r>
            <w:r>
              <w:rPr>
                <w:rFonts w:asciiTheme="minorHAnsi" w:hAnsiTheme="minorHAnsi"/>
                <w:sz w:val="22"/>
                <w:szCs w:val="22"/>
                <w:lang w:val="pl-PL"/>
              </w:rPr>
              <w:t xml:space="preserve">y dla </w:t>
            </w:r>
            <w:r>
              <w:rPr>
                <w:rFonts w:asciiTheme="minorHAnsi" w:hAnsiTheme="minorHAnsi"/>
                <w:sz w:val="22"/>
                <w:szCs w:val="22"/>
                <w:lang w:val="pl-PL"/>
              </w:rPr>
              <w:lastRenderedPageBreak/>
              <w:t>modernizacji rowu A1 i A2 oraz p</w:t>
            </w:r>
            <w:r w:rsidRPr="004A2ECA">
              <w:rPr>
                <w:rFonts w:asciiTheme="minorHAnsi" w:hAnsiTheme="minorHAnsi"/>
                <w:sz w:val="22"/>
                <w:szCs w:val="22"/>
                <w:lang w:val="pl-PL"/>
              </w:rPr>
              <w:t>rojekt modernizacji rowu wzdłu</w:t>
            </w:r>
            <w:r w:rsidRPr="004A2ECA">
              <w:rPr>
                <w:rFonts w:asciiTheme="minorHAnsi" w:hAnsiTheme="minorHAnsi" w:cs="TimesNewRoman"/>
                <w:sz w:val="22"/>
                <w:szCs w:val="22"/>
                <w:lang w:val="pl-PL"/>
              </w:rPr>
              <w:t xml:space="preserve">ż </w:t>
            </w:r>
            <w:r w:rsidRPr="004A2ECA">
              <w:rPr>
                <w:rFonts w:asciiTheme="minorHAnsi" w:hAnsiTheme="minorHAnsi"/>
                <w:sz w:val="22"/>
                <w:szCs w:val="22"/>
                <w:lang w:val="pl-PL"/>
              </w:rPr>
              <w:t xml:space="preserve">ul. </w:t>
            </w:r>
            <w:r>
              <w:rPr>
                <w:rFonts w:asciiTheme="minorHAnsi" w:hAnsiTheme="minorHAnsi"/>
                <w:sz w:val="22"/>
                <w:szCs w:val="22"/>
              </w:rPr>
              <w:t>Serwituckiej</w:t>
            </w:r>
          </w:p>
        </w:tc>
        <w:tc>
          <w:tcPr>
            <w:tcW w:w="0" w:type="auto"/>
            <w:vMerge/>
          </w:tcPr>
          <w:p w:rsidR="00336C8B" w:rsidRPr="00871481" w:rsidRDefault="00336C8B" w:rsidP="00B374B6">
            <w:pPr>
              <w:pStyle w:val="pracaZnakZnak"/>
              <w:jc w:val="right"/>
              <w:rPr>
                <w:rFonts w:asciiTheme="minorHAnsi" w:hAnsiTheme="minorHAnsi" w:cs="Calibri"/>
                <w:color w:val="000000"/>
              </w:rPr>
            </w:pP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val="restart"/>
            <w:shd w:val="clear" w:color="auto" w:fill="auto"/>
          </w:tcPr>
          <w:p w:rsidR="00336C8B" w:rsidRDefault="00336C8B" w:rsidP="00B374B6">
            <w:pPr>
              <w:pStyle w:val="pracaZnakZnak"/>
              <w:jc w:val="center"/>
              <w:rPr>
                <w:rFonts w:asciiTheme="minorHAnsi" w:eastAsia="Calibri" w:hAnsiTheme="minorHAnsi" w:cs="Calibri"/>
              </w:rPr>
            </w:pPr>
          </w:p>
          <w:p w:rsidR="00336C8B" w:rsidRDefault="00336C8B" w:rsidP="00B374B6">
            <w:pPr>
              <w:pStyle w:val="pracaZnakZnak"/>
              <w:jc w:val="center"/>
              <w:rPr>
                <w:rFonts w:asciiTheme="minorHAnsi" w:eastAsia="Calibri" w:hAnsiTheme="minorHAnsi" w:cs="Calibri"/>
              </w:rPr>
            </w:pPr>
          </w:p>
          <w:p w:rsidR="00336C8B" w:rsidRDefault="00336C8B" w:rsidP="00B374B6">
            <w:pPr>
              <w:pStyle w:val="pracaZnakZnak"/>
              <w:jc w:val="center"/>
              <w:rPr>
                <w:rFonts w:asciiTheme="minorHAnsi" w:eastAsia="Calibri" w:hAnsiTheme="minorHAnsi" w:cs="Calibri"/>
              </w:rPr>
            </w:pPr>
          </w:p>
          <w:p w:rsidR="00336C8B" w:rsidRDefault="00336C8B" w:rsidP="00B374B6">
            <w:pPr>
              <w:pStyle w:val="pracaZnakZnak"/>
              <w:jc w:val="center"/>
              <w:rPr>
                <w:rFonts w:asciiTheme="minorHAnsi" w:eastAsia="Calibri" w:hAnsiTheme="minorHAnsi" w:cs="Calibri"/>
              </w:rPr>
            </w:pPr>
          </w:p>
          <w:p w:rsidR="003944E1" w:rsidRDefault="003944E1" w:rsidP="00B374B6">
            <w:pPr>
              <w:pStyle w:val="pracaZnakZnak"/>
              <w:jc w:val="center"/>
              <w:rPr>
                <w:rFonts w:asciiTheme="minorHAnsi" w:eastAsia="Calibri" w:hAnsiTheme="minorHAnsi" w:cs="Calibri"/>
              </w:rPr>
            </w:pPr>
          </w:p>
          <w:p w:rsidR="003944E1" w:rsidRDefault="003944E1" w:rsidP="00B374B6">
            <w:pPr>
              <w:pStyle w:val="pracaZnakZnak"/>
              <w:jc w:val="center"/>
              <w:rPr>
                <w:rFonts w:asciiTheme="minorHAnsi" w:eastAsia="Calibri" w:hAnsiTheme="minorHAnsi" w:cs="Calibri"/>
              </w:rPr>
            </w:pPr>
          </w:p>
          <w:p w:rsidR="003944E1" w:rsidRDefault="003944E1" w:rsidP="00B374B6">
            <w:pPr>
              <w:pStyle w:val="pracaZnakZnak"/>
              <w:jc w:val="center"/>
              <w:rPr>
                <w:rFonts w:asciiTheme="minorHAnsi" w:eastAsia="Calibri" w:hAnsiTheme="minorHAnsi" w:cs="Calibri"/>
              </w:rPr>
            </w:pPr>
          </w:p>
          <w:p w:rsidR="003944E1" w:rsidRDefault="003944E1" w:rsidP="00B374B6">
            <w:pPr>
              <w:pStyle w:val="pracaZnakZnak"/>
              <w:jc w:val="center"/>
              <w:rPr>
                <w:rFonts w:asciiTheme="minorHAnsi" w:eastAsia="Calibri" w:hAnsiTheme="minorHAnsi" w:cs="Calibri"/>
              </w:rPr>
            </w:pPr>
          </w:p>
          <w:p w:rsidR="003944E1" w:rsidRDefault="003944E1" w:rsidP="00B374B6">
            <w:pPr>
              <w:pStyle w:val="pracaZnakZnak"/>
              <w:jc w:val="center"/>
              <w:rPr>
                <w:rFonts w:asciiTheme="minorHAnsi" w:eastAsia="Calibri" w:hAnsiTheme="minorHAnsi" w:cs="Calibri"/>
              </w:rPr>
            </w:pPr>
          </w:p>
          <w:p w:rsidR="00336C8B" w:rsidRPr="00871481" w:rsidRDefault="00336C8B" w:rsidP="00B374B6">
            <w:pPr>
              <w:pStyle w:val="pracaZnakZnak"/>
              <w:jc w:val="center"/>
              <w:rPr>
                <w:rFonts w:asciiTheme="minorHAnsi" w:eastAsia="Calibri" w:hAnsiTheme="minorHAnsi" w:cs="Calibri"/>
              </w:rPr>
            </w:pPr>
            <w:r w:rsidRPr="00871481">
              <w:rPr>
                <w:rFonts w:asciiTheme="minorHAnsi" w:eastAsia="Calibri" w:hAnsiTheme="minorHAnsi" w:cs="Calibri"/>
              </w:rPr>
              <w:t>Gmina Marki</w:t>
            </w:r>
          </w:p>
          <w:p w:rsidR="00336C8B" w:rsidRPr="00871481" w:rsidRDefault="00336C8B" w:rsidP="00B374B6">
            <w:pPr>
              <w:pStyle w:val="pracaZnakZnak"/>
              <w:jc w:val="center"/>
              <w:rPr>
                <w:rFonts w:asciiTheme="minorHAnsi" w:eastAsia="Calibri" w:hAnsiTheme="minorHAnsi" w:cs="Calibri"/>
              </w:rPr>
            </w:pPr>
          </w:p>
          <w:p w:rsidR="00336C8B" w:rsidRPr="00871481" w:rsidRDefault="00336C8B" w:rsidP="00B374B6">
            <w:pPr>
              <w:pStyle w:val="pracaZnakZnak"/>
              <w:jc w:val="center"/>
              <w:rPr>
                <w:rFonts w:asciiTheme="minorHAnsi" w:eastAsia="Calibri" w:hAnsiTheme="minorHAnsi" w:cs="Calibri"/>
              </w:rPr>
            </w:pPr>
          </w:p>
          <w:p w:rsidR="00336C8B" w:rsidRPr="00871481" w:rsidRDefault="00336C8B" w:rsidP="00B374B6">
            <w:pPr>
              <w:pStyle w:val="pracaZnakZnak"/>
              <w:jc w:val="center"/>
              <w:rPr>
                <w:rFonts w:asciiTheme="minorHAnsi" w:eastAsia="Calibri" w:hAnsiTheme="minorHAnsi" w:cs="Calibri"/>
              </w:rPr>
            </w:pPr>
          </w:p>
          <w:p w:rsidR="00336C8B" w:rsidRPr="00871481" w:rsidRDefault="00336C8B" w:rsidP="00B374B6">
            <w:pPr>
              <w:pStyle w:val="pracaZnakZnak"/>
              <w:jc w:val="center"/>
              <w:rPr>
                <w:rFonts w:asciiTheme="minorHAnsi" w:eastAsia="Calibri" w:hAnsiTheme="minorHAnsi" w:cs="Calibri"/>
              </w:rPr>
            </w:pPr>
          </w:p>
          <w:p w:rsidR="00336C8B" w:rsidRPr="00871481" w:rsidRDefault="00336C8B" w:rsidP="00B374B6">
            <w:pPr>
              <w:pStyle w:val="pracaZnakZnak"/>
              <w:jc w:val="center"/>
              <w:rPr>
                <w:rFonts w:asciiTheme="minorHAnsi" w:eastAsia="Calibri" w:hAnsiTheme="minorHAnsi" w:cs="Calibri"/>
              </w:rPr>
            </w:pPr>
          </w:p>
          <w:p w:rsidR="00336C8B" w:rsidRPr="00871481" w:rsidRDefault="00336C8B" w:rsidP="00B374B6">
            <w:pPr>
              <w:pStyle w:val="pracaZnakZnak"/>
              <w:jc w:val="center"/>
              <w:rPr>
                <w:rFonts w:asciiTheme="minorHAnsi" w:eastAsia="Calibri" w:hAnsiTheme="minorHAnsi" w:cs="Calibri"/>
              </w:rPr>
            </w:pPr>
          </w:p>
          <w:p w:rsidR="00336C8B" w:rsidRPr="00871481" w:rsidRDefault="00336C8B" w:rsidP="00B374B6">
            <w:pPr>
              <w:pStyle w:val="pracaZnakZnak"/>
              <w:jc w:val="center"/>
              <w:rPr>
                <w:rFonts w:asciiTheme="minorHAnsi" w:eastAsia="Calibri" w:hAnsiTheme="minorHAnsi" w:cs="Calibri"/>
              </w:rPr>
            </w:pPr>
          </w:p>
          <w:p w:rsidR="00336C8B" w:rsidRPr="00871481" w:rsidRDefault="00336C8B" w:rsidP="00B374B6">
            <w:pPr>
              <w:pStyle w:val="pracaZnakZnak"/>
              <w:jc w:val="center"/>
              <w:rPr>
                <w:rFonts w:asciiTheme="minorHAnsi" w:eastAsia="Calibri" w:hAnsiTheme="minorHAnsi" w:cs="Calibri"/>
              </w:rPr>
            </w:pPr>
          </w:p>
          <w:p w:rsidR="00336C8B" w:rsidRPr="00871481" w:rsidRDefault="00336C8B" w:rsidP="00B374B6">
            <w:pPr>
              <w:pStyle w:val="pracaZnakZnak"/>
              <w:jc w:val="center"/>
              <w:rPr>
                <w:rFonts w:asciiTheme="minorHAnsi" w:eastAsia="Calibr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pStyle w:val="pracaZnakZnak"/>
              <w:jc w:val="left"/>
              <w:rPr>
                <w:rFonts w:asciiTheme="minorHAnsi" w:hAnsiTheme="minorHAnsi" w:cs="Calibri"/>
              </w:rPr>
            </w:pPr>
            <w:r w:rsidRPr="00871481">
              <w:rPr>
                <w:rFonts w:asciiTheme="minorHAnsi" w:hAnsiTheme="minorHAnsi"/>
              </w:rPr>
              <w:t>Regulacja stosunków wodnych ul. Dojazdowej</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65,190</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eastAsia="Calibr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pStyle w:val="pracaZnakZnak"/>
              <w:jc w:val="left"/>
              <w:rPr>
                <w:rFonts w:asciiTheme="minorHAnsi" w:hAnsiTheme="minorHAnsi" w:cs="Calibri"/>
              </w:rPr>
            </w:pPr>
            <w:r w:rsidRPr="00871481">
              <w:rPr>
                <w:rFonts w:asciiTheme="minorHAnsi" w:hAnsiTheme="minorHAnsi"/>
              </w:rPr>
              <w:t>Wybudowano 480 mb rowu przy ul. Stawowej (łącznie z nadzorem budowlanym)</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207,198</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eastAsia="Calibr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pStyle w:val="pracaZnakZnak"/>
              <w:jc w:val="left"/>
              <w:rPr>
                <w:rFonts w:asciiTheme="minorHAnsi" w:hAnsiTheme="minorHAnsi"/>
              </w:rPr>
            </w:pPr>
            <w:r w:rsidRPr="00871481">
              <w:rPr>
                <w:rFonts w:asciiTheme="minorHAnsi" w:hAnsiTheme="minorHAnsi"/>
              </w:rPr>
              <w:t>Koszenie brzegów rowów melioracyjnych</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29,930</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eastAsia="Calibr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pStyle w:val="pracaZnakZnak"/>
              <w:jc w:val="left"/>
              <w:rPr>
                <w:rFonts w:asciiTheme="minorHAnsi" w:hAnsiTheme="minorHAnsi"/>
              </w:rPr>
            </w:pPr>
            <w:r w:rsidRPr="00871481">
              <w:rPr>
                <w:rFonts w:asciiTheme="minorHAnsi" w:hAnsiTheme="minorHAnsi"/>
              </w:rPr>
              <w:t>Konserwacja i naprawa rowów i innych urządzeń wodnych (drobne naprawy rowów (przedłużenie ulic Przyleśnej, Wilczej, Kordeckiego), budowę dwóch przepustów w ul. Butrymów, oraz wymianę przyczółków rowu przy ul. Kordeckiego).</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22,795</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eastAsia="Calibr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pStyle w:val="pracaZnakZnak"/>
              <w:jc w:val="left"/>
              <w:rPr>
                <w:rFonts w:asciiTheme="minorHAnsi" w:hAnsiTheme="minorHAnsi"/>
              </w:rPr>
            </w:pPr>
            <w:r w:rsidRPr="00871481">
              <w:rPr>
                <w:rFonts w:asciiTheme="minorHAnsi" w:hAnsiTheme="minorHAnsi"/>
              </w:rPr>
              <w:t>Budowa przepustu pod ul. Przyleśną</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8,856</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eastAsia="Calibr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overflowPunct/>
              <w:textAlignment w:val="auto"/>
              <w:rPr>
                <w:rFonts w:asciiTheme="minorHAnsi" w:eastAsia="Calibri" w:hAnsiTheme="minorHAnsi" w:cs="Calibri"/>
                <w:sz w:val="22"/>
                <w:szCs w:val="22"/>
                <w:lang w:val="pl-PL"/>
              </w:rPr>
            </w:pPr>
            <w:r w:rsidRPr="00871481">
              <w:rPr>
                <w:rFonts w:asciiTheme="minorHAnsi" w:hAnsiTheme="minorHAnsi"/>
                <w:sz w:val="22"/>
                <w:szCs w:val="22"/>
                <w:lang w:val="pl-PL"/>
              </w:rPr>
              <w:t>Zakupiono rury, studnie i włazy żeliwne do budowy i remontów przepustów pod drogami gminnymi na rowach melioracyjnych</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6,080</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eastAsia="Calibr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overflowPunct/>
              <w:textAlignment w:val="auto"/>
              <w:rPr>
                <w:rFonts w:asciiTheme="minorHAnsi" w:eastAsia="Calibri" w:hAnsiTheme="minorHAnsi" w:cs="Calibri"/>
                <w:sz w:val="22"/>
                <w:szCs w:val="22"/>
                <w:lang w:val="pl-PL"/>
              </w:rPr>
            </w:pPr>
            <w:r w:rsidRPr="00871481">
              <w:rPr>
                <w:rFonts w:asciiTheme="minorHAnsi" w:hAnsiTheme="minorHAnsi"/>
                <w:sz w:val="22"/>
                <w:szCs w:val="22"/>
                <w:lang w:val="pl-PL"/>
              </w:rPr>
              <w:t xml:space="preserve">Konserwacja i utrzymanie we właściwym stanie rowów melioracyjnych, w tym: </w:t>
            </w:r>
            <w:r w:rsidRPr="00871481">
              <w:rPr>
                <w:rFonts w:asciiTheme="minorHAnsi" w:hAnsiTheme="minorHAnsi"/>
                <w:bCs/>
                <w:sz w:val="22"/>
                <w:szCs w:val="22"/>
                <w:lang w:val="pl-PL"/>
              </w:rPr>
              <w:t xml:space="preserve">budowa zastawki przy ul. Długiej, odtworzenie skarpy rowu przy ul. Stawowej, remont rowów melioracyjnych, wykonanie studni na ul. Dębowej, projekty techniczno-wykonawcze odwodnienia, </w:t>
            </w:r>
            <w:r w:rsidRPr="00871481">
              <w:rPr>
                <w:rFonts w:asciiTheme="minorHAnsi" w:hAnsiTheme="minorHAnsi"/>
                <w:bCs/>
                <w:sz w:val="22"/>
                <w:szCs w:val="22"/>
              </w:rPr>
              <w:t>koszenie rowów</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377,224</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eastAsia="Calibr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overflowPunct/>
              <w:textAlignment w:val="auto"/>
              <w:rPr>
                <w:rFonts w:asciiTheme="minorHAnsi" w:hAnsiTheme="minorHAnsi"/>
                <w:sz w:val="22"/>
                <w:szCs w:val="22"/>
                <w:lang w:val="pl-PL"/>
              </w:rPr>
            </w:pPr>
            <w:r w:rsidRPr="00871481">
              <w:rPr>
                <w:rFonts w:asciiTheme="minorHAnsi" w:hAnsiTheme="minorHAnsi"/>
                <w:bCs/>
                <w:sz w:val="22"/>
                <w:szCs w:val="22"/>
                <w:lang w:val="pl-PL"/>
              </w:rPr>
              <w:t>Czyszczenie i monitoring przepustów, kanałów drenażowych w ciągu ulic: Długa, Legionowa, Lisa Kuli, Wspólna, Stawowa, Koszalińska</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56,640</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val="restart"/>
            <w:shd w:val="clear" w:color="auto" w:fill="auto"/>
          </w:tcPr>
          <w:p w:rsidR="00336C8B" w:rsidRPr="00871481" w:rsidRDefault="00336C8B" w:rsidP="00B374B6">
            <w:pPr>
              <w:pStyle w:val="pracaZnakZnak"/>
              <w:jc w:val="center"/>
              <w:rPr>
                <w:rFonts w:asciiTheme="minorHAnsi" w:hAnsiTheme="minorHAnsi" w:cs="Calibri"/>
              </w:rPr>
            </w:pPr>
          </w:p>
          <w:p w:rsidR="00336C8B" w:rsidRPr="00871481" w:rsidRDefault="00336C8B" w:rsidP="00A63E50">
            <w:pPr>
              <w:pStyle w:val="pracaZnakZnak"/>
              <w:jc w:val="center"/>
              <w:rPr>
                <w:rFonts w:asciiTheme="minorHAnsi" w:hAnsiTheme="minorHAnsi" w:cs="Calibri"/>
              </w:rPr>
            </w:pPr>
            <w:r w:rsidRPr="00871481">
              <w:rPr>
                <w:rFonts w:asciiTheme="minorHAnsi" w:hAnsiTheme="minorHAnsi" w:cs="Calibri"/>
              </w:rPr>
              <w:t>Gmina Radzymin</w:t>
            </w: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rPr>
            </w:pPr>
          </w:p>
        </w:tc>
        <w:tc>
          <w:tcPr>
            <w:tcW w:w="5756" w:type="dxa"/>
            <w:shd w:val="clear" w:color="auto" w:fill="auto"/>
          </w:tcPr>
          <w:p w:rsidR="00336C8B" w:rsidRPr="00871481" w:rsidRDefault="00336C8B" w:rsidP="004A2ECA">
            <w:pPr>
              <w:overflowPunct/>
              <w:textAlignment w:val="auto"/>
              <w:rPr>
                <w:rFonts w:asciiTheme="minorHAnsi" w:hAnsiTheme="minorHAnsi"/>
                <w:sz w:val="22"/>
                <w:szCs w:val="22"/>
                <w:lang w:val="pl-PL"/>
              </w:rPr>
            </w:pPr>
            <w:r w:rsidRPr="00871481">
              <w:rPr>
                <w:rFonts w:asciiTheme="minorHAnsi" w:hAnsiTheme="minorHAnsi"/>
                <w:sz w:val="22"/>
                <w:szCs w:val="22"/>
                <w:lang w:val="pl-PL"/>
              </w:rPr>
              <w:t>Wykonanie udrożnienia rowu przydrożnego wzdłuż ul. Radosnej w Wiktorowie</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8,042</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rPr>
            </w:pPr>
          </w:p>
        </w:tc>
        <w:tc>
          <w:tcPr>
            <w:tcW w:w="5756" w:type="dxa"/>
            <w:shd w:val="clear" w:color="auto" w:fill="auto"/>
          </w:tcPr>
          <w:p w:rsidR="00336C8B" w:rsidRPr="00871481" w:rsidRDefault="00336C8B" w:rsidP="00442B50">
            <w:pPr>
              <w:pStyle w:val="pracaZnakZnak"/>
              <w:jc w:val="left"/>
              <w:rPr>
                <w:rFonts w:asciiTheme="minorHAnsi" w:hAnsiTheme="minorHAnsi"/>
              </w:rPr>
            </w:pPr>
            <w:r w:rsidRPr="00871481">
              <w:rPr>
                <w:rFonts w:asciiTheme="minorHAnsi" w:hAnsiTheme="minorHAnsi"/>
              </w:rPr>
              <w:t>Udrożnienie i skarpowanie rowów przydrożnych w Dybowie Kolonii</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13,057</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rPr>
            </w:pPr>
          </w:p>
        </w:tc>
        <w:tc>
          <w:tcPr>
            <w:tcW w:w="5756" w:type="dxa"/>
            <w:shd w:val="clear" w:color="auto" w:fill="auto"/>
          </w:tcPr>
          <w:p w:rsidR="00336C8B" w:rsidRPr="00871481" w:rsidRDefault="00336C8B" w:rsidP="00442B50">
            <w:pPr>
              <w:pStyle w:val="pracaZnakZnak"/>
              <w:jc w:val="left"/>
              <w:rPr>
                <w:rFonts w:asciiTheme="minorHAnsi" w:hAnsiTheme="minorHAnsi"/>
              </w:rPr>
            </w:pPr>
            <w:r w:rsidRPr="00871481">
              <w:rPr>
                <w:rFonts w:asciiTheme="minorHAnsi" w:hAnsiTheme="minorHAnsi"/>
              </w:rPr>
              <w:t>Wykopanie rowu wzdłuż drogi w Starym Jankowie</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10,449</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shd w:val="clear" w:color="auto" w:fill="auto"/>
          </w:tcPr>
          <w:p w:rsidR="00336C8B" w:rsidRPr="00871481" w:rsidRDefault="00336C8B" w:rsidP="00B374B6">
            <w:pPr>
              <w:pStyle w:val="pracaZnakZnak"/>
              <w:jc w:val="center"/>
              <w:rPr>
                <w:rFonts w:asciiTheme="minorHAnsi" w:hAnsiTheme="minorHAnsi" w:cs="Calibri"/>
              </w:rPr>
            </w:pPr>
          </w:p>
          <w:p w:rsidR="00336C8B" w:rsidRPr="00871481" w:rsidRDefault="00336C8B" w:rsidP="00B374B6">
            <w:pPr>
              <w:pStyle w:val="pracaZnakZnak"/>
              <w:jc w:val="center"/>
              <w:rPr>
                <w:rFonts w:asciiTheme="minorHAnsi" w:hAnsiTheme="minorHAnsi" w:cs="Calibri"/>
              </w:rPr>
            </w:pPr>
            <w:r w:rsidRPr="00871481">
              <w:rPr>
                <w:rFonts w:asciiTheme="minorHAnsi" w:hAnsiTheme="minorHAnsi" w:cs="Calibri"/>
              </w:rPr>
              <w:t>Gmina Strachówka</w:t>
            </w: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rPr>
            </w:pPr>
          </w:p>
        </w:tc>
        <w:tc>
          <w:tcPr>
            <w:tcW w:w="5756" w:type="dxa"/>
            <w:shd w:val="clear" w:color="auto" w:fill="auto"/>
          </w:tcPr>
          <w:p w:rsidR="00336C8B" w:rsidRDefault="00336C8B" w:rsidP="00442B50">
            <w:pPr>
              <w:pStyle w:val="pracaZnakZnak"/>
              <w:jc w:val="left"/>
              <w:rPr>
                <w:rFonts w:asciiTheme="minorHAnsi" w:hAnsiTheme="minorHAnsi" w:cs="Calibri"/>
              </w:rPr>
            </w:pPr>
            <w:r w:rsidRPr="00871481">
              <w:rPr>
                <w:rFonts w:asciiTheme="minorHAnsi" w:hAnsiTheme="minorHAnsi" w:cs="Calibri"/>
              </w:rPr>
              <w:t>Modernizacja urządzeń służących melioracji szczegółowej i podstawowej poprzez odbudowę przepustów zlokalizowanych w pasie dróg gminnych (zadanie dofinansowane z WFOŚiGW</w:t>
            </w:r>
            <w:r>
              <w:rPr>
                <w:rFonts w:asciiTheme="minorHAnsi" w:hAnsiTheme="minorHAnsi" w:cs="Calibri"/>
              </w:rPr>
              <w:t xml:space="preserve"> w Warszawie</w:t>
            </w:r>
            <w:r w:rsidRPr="00871481">
              <w:rPr>
                <w:rFonts w:asciiTheme="minorHAnsi" w:hAnsiTheme="minorHAnsi" w:cs="Calibri"/>
              </w:rPr>
              <w:t>)</w:t>
            </w:r>
          </w:p>
          <w:p w:rsidR="00577E02" w:rsidRPr="00871481" w:rsidRDefault="00577E02" w:rsidP="00442B50">
            <w:pPr>
              <w:pStyle w:val="pracaZnakZnak"/>
              <w:jc w:val="left"/>
              <w:rPr>
                <w:rFonts w:asciiTheme="minorHAnsi" w:hAnsiTheme="minorHAnsi" w:cs="Calibri"/>
              </w:rPr>
            </w:pP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lastRenderedPageBreak/>
              <w:t>128,105</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val="restart"/>
            <w:shd w:val="clear" w:color="auto" w:fill="auto"/>
          </w:tcPr>
          <w:p w:rsidR="00336C8B" w:rsidRPr="00871481" w:rsidRDefault="00336C8B" w:rsidP="00B374B6">
            <w:pPr>
              <w:pStyle w:val="pracaZnakZnak"/>
              <w:jc w:val="center"/>
              <w:rPr>
                <w:rFonts w:asciiTheme="minorHAnsi" w:eastAsia="Calibri" w:hAnsiTheme="minorHAnsi" w:cs="Calibri"/>
              </w:rPr>
            </w:pPr>
          </w:p>
          <w:p w:rsidR="00336C8B" w:rsidRPr="00871481" w:rsidRDefault="00336C8B" w:rsidP="00B374B6">
            <w:pPr>
              <w:pStyle w:val="pracaZnakZnak"/>
              <w:jc w:val="center"/>
              <w:rPr>
                <w:rFonts w:asciiTheme="minorHAnsi" w:eastAsia="Calibri" w:hAnsiTheme="minorHAnsi" w:cs="Calibri"/>
              </w:rPr>
            </w:pPr>
          </w:p>
          <w:p w:rsidR="003944E1" w:rsidRDefault="003944E1" w:rsidP="00B374B6">
            <w:pPr>
              <w:pStyle w:val="pracaZnakZnak"/>
              <w:jc w:val="center"/>
              <w:rPr>
                <w:rFonts w:asciiTheme="minorHAnsi" w:eastAsia="Calibri" w:hAnsiTheme="minorHAnsi" w:cs="Calibri"/>
              </w:rPr>
            </w:pPr>
          </w:p>
          <w:p w:rsidR="00336C8B" w:rsidRPr="00871481" w:rsidRDefault="00336C8B" w:rsidP="00B374B6">
            <w:pPr>
              <w:pStyle w:val="pracaZnakZnak"/>
              <w:jc w:val="center"/>
              <w:rPr>
                <w:rFonts w:asciiTheme="minorHAnsi" w:eastAsia="Calibri" w:hAnsiTheme="minorHAnsi" w:cs="Calibri"/>
              </w:rPr>
            </w:pPr>
            <w:r w:rsidRPr="00871481">
              <w:rPr>
                <w:rFonts w:asciiTheme="minorHAnsi" w:eastAsia="Calibri" w:hAnsiTheme="minorHAnsi" w:cs="Calibri"/>
              </w:rPr>
              <w:t>Gmina Wołomin</w:t>
            </w: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Default="00336C8B" w:rsidP="00442B50">
            <w:pPr>
              <w:pStyle w:val="pracaZnakZnak"/>
              <w:jc w:val="left"/>
              <w:rPr>
                <w:rFonts w:asciiTheme="minorHAnsi" w:eastAsia="Calibri" w:hAnsiTheme="minorHAnsi" w:cs="Calibri"/>
              </w:rPr>
            </w:pPr>
            <w:r w:rsidRPr="00871481">
              <w:rPr>
                <w:rFonts w:asciiTheme="minorHAnsi" w:eastAsia="Calibri" w:hAnsiTheme="minorHAnsi" w:cs="Calibri"/>
              </w:rPr>
              <w:t>Konserwacja urządzeń wodno - kanalizacyjnych, melioracyjnych, rowów odwadniających, remontu przepustów, opłaty za odbiór wód opadowych, w tym m.in. odwodnienia i melioracje w Zagościńcu, przebudowa przepustu na ul. Kolejowej w Zagościńcu</w:t>
            </w:r>
          </w:p>
          <w:p w:rsidR="00577E02" w:rsidRPr="00871481" w:rsidRDefault="00577E02" w:rsidP="00442B50">
            <w:pPr>
              <w:pStyle w:val="pracaZnakZnak"/>
              <w:jc w:val="left"/>
              <w:rPr>
                <w:rFonts w:asciiTheme="minorHAnsi" w:eastAsia="Calibri" w:hAnsiTheme="minorHAnsi" w:cs="Calibri"/>
              </w:rPr>
            </w:pP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1 325,717</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eastAsia="Calibr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pStyle w:val="pracaZnakZnak"/>
              <w:jc w:val="left"/>
              <w:rPr>
                <w:rFonts w:asciiTheme="minorHAnsi" w:eastAsia="Calibri" w:hAnsiTheme="minorHAnsi" w:cs="Calibri"/>
              </w:rPr>
            </w:pPr>
            <w:r w:rsidRPr="00871481">
              <w:rPr>
                <w:rFonts w:asciiTheme="minorHAnsi" w:eastAsia="TimesNewRomanPSMT" w:hAnsiTheme="minorHAnsi" w:cs="TimesNewRomanPSMT"/>
              </w:rPr>
              <w:t>Konserwacji urządzeń wodnych (konserwacja fontanny, odmulanie rowów, budowa przepustów)</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270,431</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eastAsia="Calibr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pStyle w:val="pracaZnakZnak"/>
              <w:jc w:val="left"/>
              <w:rPr>
                <w:rFonts w:asciiTheme="minorHAnsi" w:eastAsia="TimesNewRomanPSMT" w:hAnsiTheme="minorHAnsi" w:cs="TimesNewRomanPSMT"/>
              </w:rPr>
            </w:pPr>
            <w:r w:rsidRPr="00871481">
              <w:rPr>
                <w:rFonts w:asciiTheme="minorHAnsi" w:eastAsia="TimesNewRomanPSMT" w:hAnsiTheme="minorHAnsi" w:cs="TimesNewRomanPSMT"/>
              </w:rPr>
              <w:t>Udrożnienie i oczyszczenie kanału w Zagościńcu</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120,000</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eastAsia="Calibr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A2ECA">
            <w:pPr>
              <w:overflowPunct/>
              <w:textAlignment w:val="auto"/>
              <w:rPr>
                <w:rFonts w:asciiTheme="minorHAnsi" w:eastAsia="TimesNewRomanPSMT" w:hAnsiTheme="minorHAnsi" w:cs="TimesNewRomanPSMT"/>
                <w:sz w:val="22"/>
                <w:szCs w:val="22"/>
                <w:lang w:val="pl-PL"/>
              </w:rPr>
            </w:pPr>
            <w:r w:rsidRPr="00871481">
              <w:rPr>
                <w:rFonts w:asciiTheme="minorHAnsi" w:hAnsiTheme="minorHAnsi" w:cs="TimesNewRomanPS-ItalicMT"/>
                <w:iCs/>
                <w:sz w:val="22"/>
                <w:szCs w:val="22"/>
                <w:lang w:val="pl-PL"/>
              </w:rPr>
              <w:t>Konserwacja rowu melioracyjnego wzdłuż drogi asfaltowej w Nowym Grabiu z budową przepustów</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12,037</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eastAsia="Calibr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overflowPunct/>
              <w:textAlignment w:val="auto"/>
              <w:rPr>
                <w:rFonts w:asciiTheme="minorHAnsi" w:hAnsiTheme="minorHAnsi" w:cs="TimesNewRomanPS-ItalicMT"/>
                <w:iCs/>
                <w:sz w:val="22"/>
                <w:szCs w:val="22"/>
                <w:lang w:val="pl-PL"/>
              </w:rPr>
            </w:pPr>
            <w:r w:rsidRPr="00871481">
              <w:rPr>
                <w:rFonts w:asciiTheme="minorHAnsi" w:hAnsiTheme="minorHAnsi" w:cs="TimesNewRomanPS-ItalicMT"/>
                <w:iCs/>
                <w:sz w:val="22"/>
                <w:szCs w:val="22"/>
                <w:lang w:val="pl-PL"/>
              </w:rPr>
              <w:t>Odwodnienie miejscowości Zagościniec</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9,364</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eastAsia="Calibr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overflowPunct/>
              <w:textAlignment w:val="auto"/>
              <w:rPr>
                <w:rFonts w:asciiTheme="minorHAnsi" w:hAnsiTheme="minorHAnsi" w:cs="TimesNewRomanPS-ItalicMT"/>
                <w:iCs/>
                <w:sz w:val="22"/>
                <w:szCs w:val="22"/>
                <w:lang w:val="pl-PL"/>
              </w:rPr>
            </w:pPr>
            <w:r w:rsidRPr="00871481">
              <w:rPr>
                <w:rFonts w:asciiTheme="minorHAnsi" w:eastAsia="TimesNewRomanPSMT" w:hAnsiTheme="minorHAnsi" w:cs="TimesNewRomanPSMT"/>
                <w:sz w:val="22"/>
                <w:szCs w:val="22"/>
                <w:lang w:val="pl-PL"/>
              </w:rPr>
              <w:t>Nadzór nad konserwacją urządzeń wodnych</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3,000</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val="restart"/>
            <w:shd w:val="clear" w:color="auto" w:fill="auto"/>
          </w:tcPr>
          <w:p w:rsidR="00336C8B" w:rsidRPr="00871481" w:rsidRDefault="00336C8B" w:rsidP="00B374B6">
            <w:pPr>
              <w:pStyle w:val="pracaZnakZnak"/>
              <w:jc w:val="center"/>
              <w:rPr>
                <w:rFonts w:asciiTheme="minorHAnsi" w:eastAsia="Calibri" w:hAnsiTheme="minorHAnsi" w:cs="Calibri"/>
              </w:rPr>
            </w:pPr>
            <w:r w:rsidRPr="00871481">
              <w:rPr>
                <w:rFonts w:asciiTheme="minorHAnsi" w:eastAsia="Calibri" w:hAnsiTheme="minorHAnsi" w:cs="Calibri"/>
              </w:rPr>
              <w:t>Gmina Zielonka</w:t>
            </w: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pStyle w:val="pracaZnakZnak"/>
              <w:jc w:val="left"/>
              <w:rPr>
                <w:rFonts w:asciiTheme="minorHAnsi" w:eastAsia="Calibri" w:hAnsiTheme="minorHAnsi" w:cs="Calibri"/>
              </w:rPr>
            </w:pPr>
            <w:r w:rsidRPr="00871481">
              <w:rPr>
                <w:rFonts w:asciiTheme="minorHAnsi" w:hAnsiTheme="minorHAnsi" w:cs="ArialMT"/>
              </w:rPr>
              <w:t>Prace przy zabezpieczaniu rowów</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0,184</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hAnsiTheme="minorHAnsi" w:cs="Calibri"/>
                <w:color w:val="000000"/>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pStyle w:val="pracaZnakZnak"/>
              <w:jc w:val="left"/>
              <w:rPr>
                <w:rFonts w:asciiTheme="minorHAnsi" w:eastAsia="Calibri" w:hAnsiTheme="minorHAnsi" w:cs="Calibri"/>
              </w:rPr>
            </w:pPr>
            <w:r w:rsidRPr="00871481">
              <w:rPr>
                <w:rFonts w:asciiTheme="minorHAnsi" w:hAnsiTheme="minorHAnsi" w:cs="Arial"/>
              </w:rPr>
              <w:t xml:space="preserve">Wykonanie drenażu </w:t>
            </w:r>
            <w:r>
              <w:rPr>
                <w:rFonts w:asciiTheme="minorHAnsi" w:hAnsiTheme="minorHAnsi" w:cs="Arial"/>
              </w:rPr>
              <w:t>francuskiego</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12,607</w:t>
            </w:r>
          </w:p>
        </w:tc>
      </w:tr>
      <w:tr w:rsidR="00336C8B" w:rsidRPr="00871481" w:rsidTr="000047E7">
        <w:tc>
          <w:tcPr>
            <w:tcW w:w="0" w:type="auto"/>
            <w:vMerge/>
            <w:shd w:val="clear" w:color="auto" w:fill="auto"/>
          </w:tcPr>
          <w:p w:rsidR="00336C8B" w:rsidRPr="00871481" w:rsidRDefault="00336C8B" w:rsidP="00B374B6">
            <w:pPr>
              <w:pStyle w:val="aaaaanita"/>
              <w:rPr>
                <w:rFonts w:asciiTheme="minorHAnsi" w:hAnsiTheme="minorHAnsi"/>
              </w:rPr>
            </w:pPr>
          </w:p>
        </w:tc>
        <w:tc>
          <w:tcPr>
            <w:tcW w:w="0" w:type="auto"/>
            <w:vMerge/>
            <w:shd w:val="clear" w:color="auto" w:fill="auto"/>
          </w:tcPr>
          <w:p w:rsidR="00336C8B" w:rsidRPr="00871481" w:rsidRDefault="00336C8B" w:rsidP="00B374B6">
            <w:pPr>
              <w:pStyle w:val="pracaZnakZnak"/>
              <w:jc w:val="center"/>
              <w:rPr>
                <w:rFonts w:asciiTheme="minorHAnsi" w:hAnsiTheme="minorHAnsi" w:cs="Calibri"/>
                <w:color w:val="000000"/>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pStyle w:val="pracaZnakZnak"/>
              <w:jc w:val="left"/>
              <w:rPr>
                <w:rFonts w:asciiTheme="minorHAnsi" w:eastAsia="Calibri" w:hAnsiTheme="minorHAnsi" w:cs="Calibri"/>
              </w:rPr>
            </w:pPr>
            <w:r w:rsidRPr="00871481">
              <w:rPr>
                <w:rFonts w:asciiTheme="minorHAnsi" w:hAnsiTheme="minorHAnsi" w:cs="Arial"/>
              </w:rPr>
              <w:t xml:space="preserve">Usunięcie zapory </w:t>
            </w:r>
            <w:r>
              <w:rPr>
                <w:rFonts w:asciiTheme="minorHAnsi" w:hAnsiTheme="minorHAnsi" w:cs="Arial"/>
              </w:rPr>
              <w:t>sorpcyjnej</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0,594</w:t>
            </w:r>
          </w:p>
        </w:tc>
      </w:tr>
      <w:tr w:rsidR="00336C8B" w:rsidRPr="00871481" w:rsidTr="000047E7">
        <w:trPr>
          <w:trHeight w:val="126"/>
        </w:trPr>
        <w:tc>
          <w:tcPr>
            <w:tcW w:w="0" w:type="auto"/>
            <w:vMerge w:val="restart"/>
            <w:shd w:val="clear" w:color="auto" w:fill="auto"/>
          </w:tcPr>
          <w:p w:rsidR="00336C8B" w:rsidRDefault="00336C8B" w:rsidP="004A2ECA">
            <w:pPr>
              <w:pStyle w:val="Zawartotabeli"/>
              <w:snapToGrid w:val="0"/>
              <w:jc w:val="center"/>
              <w:rPr>
                <w:rFonts w:asciiTheme="minorHAnsi" w:eastAsia="TimesNewRomanPSMT" w:hAnsiTheme="minorHAnsi" w:cs="Calibri"/>
                <w:sz w:val="22"/>
                <w:szCs w:val="22"/>
              </w:rPr>
            </w:pPr>
          </w:p>
          <w:p w:rsidR="00336C8B" w:rsidRDefault="00336C8B" w:rsidP="004A2ECA">
            <w:pPr>
              <w:pStyle w:val="Zawartotabeli"/>
              <w:snapToGrid w:val="0"/>
              <w:jc w:val="center"/>
              <w:rPr>
                <w:rFonts w:asciiTheme="minorHAnsi" w:eastAsia="TimesNewRomanPSMT" w:hAnsiTheme="minorHAnsi" w:cs="Calibri"/>
                <w:sz w:val="22"/>
                <w:szCs w:val="22"/>
              </w:rPr>
            </w:pPr>
          </w:p>
          <w:p w:rsidR="00336C8B" w:rsidRDefault="00336C8B" w:rsidP="004A2ECA">
            <w:pPr>
              <w:pStyle w:val="Zawartotabeli"/>
              <w:snapToGrid w:val="0"/>
              <w:jc w:val="center"/>
              <w:rPr>
                <w:rFonts w:asciiTheme="minorHAnsi" w:eastAsia="TimesNewRomanPSMT" w:hAnsiTheme="minorHAnsi" w:cs="Calibri"/>
                <w:sz w:val="22"/>
                <w:szCs w:val="22"/>
              </w:rPr>
            </w:pPr>
          </w:p>
          <w:p w:rsidR="00336C8B" w:rsidRDefault="00336C8B" w:rsidP="004A2ECA">
            <w:pPr>
              <w:pStyle w:val="Zawartotabeli"/>
              <w:snapToGrid w:val="0"/>
              <w:jc w:val="center"/>
              <w:rPr>
                <w:rFonts w:asciiTheme="minorHAnsi" w:eastAsia="TimesNewRomanPSMT" w:hAnsiTheme="minorHAnsi" w:cs="Calibri"/>
                <w:sz w:val="22"/>
                <w:szCs w:val="22"/>
              </w:rPr>
            </w:pPr>
          </w:p>
          <w:p w:rsidR="00336C8B" w:rsidRPr="00871481" w:rsidRDefault="00336C8B" w:rsidP="004A2ECA">
            <w:pPr>
              <w:pStyle w:val="Zawartotabeli"/>
              <w:snapToGrid w:val="0"/>
              <w:jc w:val="center"/>
              <w:rPr>
                <w:rFonts w:asciiTheme="minorHAnsi" w:eastAsia="TimesNewRomanPSMT" w:hAnsiTheme="minorHAnsi" w:cs="Calibri"/>
                <w:sz w:val="22"/>
                <w:szCs w:val="22"/>
              </w:rPr>
            </w:pPr>
            <w:r w:rsidRPr="00871481">
              <w:rPr>
                <w:rFonts w:asciiTheme="minorHAnsi" w:eastAsia="TimesNewRomanPSMT" w:hAnsiTheme="minorHAnsi" w:cs="Calibri"/>
                <w:sz w:val="22"/>
                <w:szCs w:val="22"/>
              </w:rPr>
              <w:t>Utrzymanie cieków wodnych, zbiorników wodnych, stawów, oczek wodnych itp.</w:t>
            </w:r>
          </w:p>
          <w:p w:rsidR="00336C8B" w:rsidRPr="00871481" w:rsidRDefault="00336C8B" w:rsidP="00B374B6">
            <w:pPr>
              <w:pStyle w:val="Zawartotabeli"/>
              <w:snapToGrid w:val="0"/>
              <w:jc w:val="center"/>
              <w:rPr>
                <w:rFonts w:asciiTheme="minorHAnsi" w:eastAsia="TimesNewRomanPSMT" w:hAnsiTheme="minorHAnsi" w:cs="Calibri"/>
                <w:sz w:val="22"/>
                <w:szCs w:val="22"/>
              </w:rPr>
            </w:pPr>
          </w:p>
          <w:p w:rsidR="00336C8B" w:rsidRPr="00871481" w:rsidRDefault="00336C8B" w:rsidP="00B374B6">
            <w:pPr>
              <w:pStyle w:val="Zawartotabeli"/>
              <w:snapToGrid w:val="0"/>
              <w:jc w:val="center"/>
              <w:rPr>
                <w:rFonts w:asciiTheme="minorHAnsi" w:eastAsia="TimesNewRomanPSMT" w:hAnsiTheme="minorHAnsi" w:cs="Calibri"/>
                <w:sz w:val="22"/>
                <w:szCs w:val="22"/>
              </w:rPr>
            </w:pPr>
          </w:p>
          <w:p w:rsidR="00336C8B" w:rsidRPr="00871481" w:rsidRDefault="00336C8B" w:rsidP="00B374B6">
            <w:pPr>
              <w:pStyle w:val="Zawartotabeli"/>
              <w:snapToGrid w:val="0"/>
              <w:jc w:val="center"/>
              <w:rPr>
                <w:rFonts w:asciiTheme="minorHAnsi" w:eastAsia="TimesNewRomanPSMT" w:hAnsiTheme="minorHAnsi" w:cs="Calibri"/>
                <w:sz w:val="22"/>
                <w:szCs w:val="22"/>
              </w:rPr>
            </w:pPr>
          </w:p>
          <w:p w:rsidR="00336C8B" w:rsidRPr="00871481" w:rsidRDefault="00336C8B" w:rsidP="00B374B6">
            <w:pPr>
              <w:pStyle w:val="Zawartotabeli"/>
              <w:snapToGrid w:val="0"/>
              <w:jc w:val="center"/>
              <w:rPr>
                <w:rFonts w:asciiTheme="minorHAnsi" w:eastAsia="TimesNewRomanPSMT" w:hAnsiTheme="minorHAnsi" w:cs="Calibri"/>
                <w:sz w:val="22"/>
                <w:szCs w:val="22"/>
              </w:rPr>
            </w:pPr>
          </w:p>
          <w:p w:rsidR="00336C8B" w:rsidRPr="00871481" w:rsidRDefault="00336C8B" w:rsidP="00B374B6">
            <w:pPr>
              <w:pStyle w:val="Zawartotabeli"/>
              <w:snapToGrid w:val="0"/>
              <w:jc w:val="center"/>
              <w:rPr>
                <w:rFonts w:asciiTheme="minorHAnsi" w:eastAsia="TimesNewRomanPSMT" w:hAnsiTheme="minorHAnsi" w:cs="Calibri"/>
                <w:sz w:val="22"/>
                <w:szCs w:val="22"/>
              </w:rPr>
            </w:pPr>
          </w:p>
          <w:p w:rsidR="003944E1" w:rsidRDefault="003944E1" w:rsidP="003944E1">
            <w:pPr>
              <w:pStyle w:val="Zawartotabeli"/>
              <w:snapToGrid w:val="0"/>
              <w:jc w:val="center"/>
              <w:rPr>
                <w:rFonts w:asciiTheme="minorHAnsi" w:eastAsia="TimesNewRomanPSMT" w:hAnsiTheme="minorHAnsi" w:cs="Calibri"/>
                <w:sz w:val="22"/>
                <w:szCs w:val="22"/>
              </w:rPr>
            </w:pPr>
          </w:p>
          <w:p w:rsidR="003944E1" w:rsidRDefault="003944E1" w:rsidP="003944E1">
            <w:pPr>
              <w:pStyle w:val="Zawartotabeli"/>
              <w:snapToGrid w:val="0"/>
              <w:jc w:val="center"/>
              <w:rPr>
                <w:rFonts w:asciiTheme="minorHAnsi" w:eastAsia="TimesNewRomanPSMT" w:hAnsiTheme="minorHAnsi" w:cs="Calibri"/>
                <w:sz w:val="22"/>
                <w:szCs w:val="22"/>
              </w:rPr>
            </w:pPr>
          </w:p>
          <w:p w:rsidR="003944E1" w:rsidRDefault="003944E1" w:rsidP="003944E1">
            <w:pPr>
              <w:pStyle w:val="Zawartotabeli"/>
              <w:snapToGrid w:val="0"/>
              <w:jc w:val="center"/>
              <w:rPr>
                <w:rFonts w:asciiTheme="minorHAnsi" w:eastAsia="TimesNewRomanPSMT" w:hAnsiTheme="minorHAnsi" w:cs="Calibri"/>
                <w:sz w:val="22"/>
                <w:szCs w:val="22"/>
              </w:rPr>
            </w:pPr>
          </w:p>
          <w:p w:rsidR="003944E1" w:rsidRDefault="003944E1" w:rsidP="003944E1">
            <w:pPr>
              <w:pStyle w:val="Zawartotabeli"/>
              <w:snapToGrid w:val="0"/>
              <w:jc w:val="center"/>
              <w:rPr>
                <w:rFonts w:asciiTheme="minorHAnsi" w:eastAsia="TimesNewRomanPSMT" w:hAnsiTheme="minorHAnsi" w:cs="Calibri"/>
                <w:sz w:val="22"/>
                <w:szCs w:val="22"/>
              </w:rPr>
            </w:pPr>
          </w:p>
          <w:p w:rsidR="003944E1" w:rsidRDefault="003944E1" w:rsidP="003944E1">
            <w:pPr>
              <w:pStyle w:val="Zawartotabeli"/>
              <w:snapToGrid w:val="0"/>
              <w:jc w:val="center"/>
              <w:rPr>
                <w:rFonts w:asciiTheme="minorHAnsi" w:eastAsia="TimesNewRomanPSMT" w:hAnsiTheme="minorHAnsi" w:cs="Calibri"/>
                <w:sz w:val="22"/>
                <w:szCs w:val="22"/>
              </w:rPr>
            </w:pPr>
          </w:p>
          <w:p w:rsidR="003944E1" w:rsidRPr="00871481" w:rsidRDefault="003944E1" w:rsidP="003944E1">
            <w:pPr>
              <w:pStyle w:val="Zawartotabeli"/>
              <w:snapToGrid w:val="0"/>
              <w:jc w:val="center"/>
              <w:rPr>
                <w:rFonts w:asciiTheme="minorHAnsi" w:eastAsia="TimesNewRomanPSMT" w:hAnsiTheme="minorHAnsi" w:cs="Calibri"/>
                <w:sz w:val="22"/>
                <w:szCs w:val="22"/>
              </w:rPr>
            </w:pPr>
            <w:r w:rsidRPr="00871481">
              <w:rPr>
                <w:rFonts w:asciiTheme="minorHAnsi" w:eastAsia="TimesNewRomanPSMT" w:hAnsiTheme="minorHAnsi" w:cs="Calibri"/>
                <w:sz w:val="22"/>
                <w:szCs w:val="22"/>
              </w:rPr>
              <w:t>Utrzymanie cieków wodnych, zbiorników wodnych, stawów, oczek wodnych itp.</w:t>
            </w:r>
          </w:p>
          <w:p w:rsidR="00336C8B" w:rsidRPr="00871481" w:rsidRDefault="00336C8B" w:rsidP="00B374B6">
            <w:pPr>
              <w:pStyle w:val="Zawartotabeli"/>
              <w:snapToGrid w:val="0"/>
              <w:jc w:val="center"/>
              <w:rPr>
                <w:rFonts w:asciiTheme="minorHAnsi" w:eastAsia="TimesNewRomanPSMT" w:hAnsiTheme="minorHAnsi" w:cs="Calibri"/>
                <w:sz w:val="22"/>
                <w:szCs w:val="22"/>
              </w:rPr>
            </w:pPr>
          </w:p>
          <w:p w:rsidR="00336C8B" w:rsidRPr="00871481" w:rsidRDefault="00336C8B" w:rsidP="00B374B6">
            <w:pPr>
              <w:pStyle w:val="Zawartotabeli"/>
              <w:snapToGrid w:val="0"/>
              <w:jc w:val="center"/>
              <w:rPr>
                <w:rFonts w:asciiTheme="minorHAnsi" w:eastAsia="TimesNewRomanPSMT" w:hAnsiTheme="minorHAnsi" w:cs="Calibri"/>
                <w:sz w:val="22"/>
                <w:szCs w:val="22"/>
              </w:rPr>
            </w:pPr>
          </w:p>
        </w:tc>
        <w:tc>
          <w:tcPr>
            <w:tcW w:w="0" w:type="auto"/>
            <w:vMerge w:val="restart"/>
            <w:shd w:val="clear" w:color="auto" w:fill="auto"/>
          </w:tcPr>
          <w:p w:rsidR="00336C8B" w:rsidRPr="00871481" w:rsidRDefault="00336C8B" w:rsidP="00B374B6">
            <w:pPr>
              <w:pStyle w:val="pracaZnakZnak"/>
              <w:jc w:val="center"/>
              <w:rPr>
                <w:rFonts w:asciiTheme="minorHAnsi" w:hAnsiTheme="minorHAnsi" w:cs="Calibri"/>
                <w:color w:val="000000"/>
              </w:rPr>
            </w:pPr>
          </w:p>
          <w:p w:rsidR="00577E02" w:rsidRDefault="00577E02" w:rsidP="00B374B6">
            <w:pPr>
              <w:pStyle w:val="pracaZnakZnak"/>
              <w:jc w:val="center"/>
              <w:rPr>
                <w:rFonts w:asciiTheme="minorHAnsi" w:hAnsiTheme="minorHAnsi" w:cs="Calibri"/>
                <w:color w:val="000000"/>
              </w:rPr>
            </w:pPr>
          </w:p>
          <w:p w:rsidR="00577E02" w:rsidRDefault="00577E02" w:rsidP="00B374B6">
            <w:pPr>
              <w:pStyle w:val="pracaZnakZnak"/>
              <w:jc w:val="center"/>
              <w:rPr>
                <w:rFonts w:asciiTheme="minorHAnsi" w:hAnsiTheme="minorHAnsi" w:cs="Calibri"/>
                <w:color w:val="000000"/>
              </w:rPr>
            </w:pPr>
          </w:p>
          <w:p w:rsidR="00577E02" w:rsidRDefault="00577E02" w:rsidP="00B374B6">
            <w:pPr>
              <w:pStyle w:val="pracaZnakZnak"/>
              <w:jc w:val="center"/>
              <w:rPr>
                <w:rFonts w:asciiTheme="minorHAnsi" w:hAnsiTheme="minorHAnsi" w:cs="Calibri"/>
                <w:color w:val="000000"/>
              </w:rPr>
            </w:pPr>
          </w:p>
          <w:p w:rsidR="00577E02" w:rsidRDefault="00577E02" w:rsidP="00B374B6">
            <w:pPr>
              <w:pStyle w:val="pracaZnakZnak"/>
              <w:jc w:val="center"/>
              <w:rPr>
                <w:rFonts w:asciiTheme="minorHAnsi" w:hAnsiTheme="minorHAnsi" w:cs="Calibri"/>
                <w:color w:val="000000"/>
              </w:rPr>
            </w:pPr>
          </w:p>
          <w:p w:rsidR="00336C8B" w:rsidRDefault="00336C8B" w:rsidP="00B374B6">
            <w:pPr>
              <w:pStyle w:val="pracaZnakZnak"/>
              <w:jc w:val="center"/>
              <w:rPr>
                <w:rFonts w:asciiTheme="minorHAnsi" w:hAnsiTheme="minorHAnsi" w:cs="Calibri"/>
                <w:color w:val="000000"/>
              </w:rPr>
            </w:pPr>
            <w:r w:rsidRPr="00871481">
              <w:rPr>
                <w:rFonts w:asciiTheme="minorHAnsi" w:hAnsiTheme="minorHAnsi" w:cs="Calibri"/>
                <w:color w:val="000000"/>
              </w:rPr>
              <w:t>Powiat Wołomiński</w:t>
            </w:r>
          </w:p>
          <w:p w:rsidR="00336C8B" w:rsidRDefault="00336C8B" w:rsidP="004A2ECA">
            <w:pPr>
              <w:pStyle w:val="pracaZnakZnak"/>
              <w:jc w:val="center"/>
              <w:rPr>
                <w:rFonts w:asciiTheme="minorHAnsi" w:hAnsiTheme="minorHAnsi" w:cs="Calibri"/>
                <w:color w:val="000000"/>
              </w:rPr>
            </w:pPr>
          </w:p>
          <w:p w:rsidR="00336C8B" w:rsidRDefault="00336C8B" w:rsidP="004A2ECA">
            <w:pPr>
              <w:pStyle w:val="pracaZnakZnak"/>
              <w:jc w:val="center"/>
              <w:rPr>
                <w:rFonts w:asciiTheme="minorHAnsi" w:hAnsiTheme="minorHAnsi" w:cs="Calibri"/>
                <w:color w:val="000000"/>
              </w:rPr>
            </w:pPr>
          </w:p>
          <w:p w:rsidR="00336C8B" w:rsidRDefault="00336C8B" w:rsidP="004A2ECA">
            <w:pPr>
              <w:pStyle w:val="pracaZnakZnak"/>
              <w:jc w:val="center"/>
              <w:rPr>
                <w:rFonts w:asciiTheme="minorHAnsi" w:hAnsiTheme="minorHAnsi" w:cs="Calibri"/>
                <w:color w:val="000000"/>
              </w:rPr>
            </w:pPr>
          </w:p>
          <w:p w:rsidR="00336C8B" w:rsidRPr="00871481" w:rsidRDefault="00336C8B" w:rsidP="00B374B6">
            <w:pPr>
              <w:pStyle w:val="pracaZnakZnak"/>
              <w:jc w:val="center"/>
              <w:rPr>
                <w:rFonts w:asciiTheme="minorHAnsi" w:hAnsiTheme="minorHAnsi" w:cs="Calibri"/>
                <w:color w:val="000000"/>
              </w:rPr>
            </w:pPr>
          </w:p>
          <w:p w:rsidR="00336C8B" w:rsidRPr="00871481" w:rsidRDefault="00336C8B" w:rsidP="00B374B6">
            <w:pPr>
              <w:pStyle w:val="pracaZnakZnak"/>
              <w:jc w:val="center"/>
              <w:rPr>
                <w:rFonts w:asciiTheme="minorHAnsi" w:hAnsiTheme="minorHAnsi" w:cs="Calibri"/>
                <w:color w:val="000000"/>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tcPr>
          <w:p w:rsidR="00336C8B" w:rsidRPr="00871481" w:rsidRDefault="00336C8B" w:rsidP="00442B50">
            <w:pPr>
              <w:rPr>
                <w:rFonts w:asciiTheme="minorHAnsi" w:hAnsiTheme="minorHAnsi" w:cs="Calibri"/>
                <w:sz w:val="22"/>
                <w:szCs w:val="22"/>
                <w:lang w:val="pl-PL"/>
              </w:rPr>
            </w:pPr>
            <w:r w:rsidRPr="00871481">
              <w:rPr>
                <w:rFonts w:asciiTheme="minorHAnsi" w:hAnsiTheme="minorHAnsi"/>
                <w:sz w:val="22"/>
                <w:szCs w:val="22"/>
                <w:lang w:val="pl-PL"/>
              </w:rPr>
              <w:t xml:space="preserve">Konserwacja i poprawa drożności urządzeń wodnych o łącznej długości ok. </w:t>
            </w:r>
            <w:smartTag w:uri="urn:schemas-microsoft-com:office:smarttags" w:element="metricconverter">
              <w:smartTagPr>
                <w:attr w:name="ProductID" w:val="11,1 km"/>
              </w:smartTagPr>
              <w:r w:rsidRPr="00871481">
                <w:rPr>
                  <w:rFonts w:asciiTheme="minorHAnsi" w:hAnsiTheme="minorHAnsi"/>
                  <w:sz w:val="22"/>
                  <w:szCs w:val="22"/>
                  <w:lang w:val="pl-PL"/>
                </w:rPr>
                <w:t>11,1 km</w:t>
              </w:r>
            </w:smartTag>
            <w:r w:rsidRPr="00871481">
              <w:rPr>
                <w:rFonts w:asciiTheme="minorHAnsi" w:hAnsiTheme="minorHAnsi"/>
                <w:sz w:val="22"/>
                <w:szCs w:val="22"/>
                <w:lang w:val="pl-PL"/>
              </w:rPr>
              <w:t xml:space="preserve"> z wykorzystaniem koparki wielozadaniowej (2013 rok) oraz </w:t>
            </w:r>
            <w:smartTag w:uri="urn:schemas-microsoft-com:office:smarttags" w:element="metricconverter">
              <w:smartTagPr>
                <w:attr w:name="ProductID" w:val="19 km"/>
              </w:smartTagPr>
              <w:r w:rsidRPr="00871481">
                <w:rPr>
                  <w:rFonts w:asciiTheme="minorHAnsi" w:hAnsiTheme="minorHAnsi"/>
                  <w:sz w:val="22"/>
                  <w:szCs w:val="22"/>
                  <w:lang w:val="pl-PL"/>
                </w:rPr>
                <w:t>19 km</w:t>
              </w:r>
            </w:smartTag>
            <w:r w:rsidRPr="00871481">
              <w:rPr>
                <w:rFonts w:asciiTheme="minorHAnsi" w:hAnsiTheme="minorHAnsi"/>
                <w:sz w:val="22"/>
                <w:szCs w:val="22"/>
                <w:lang w:val="pl-PL"/>
              </w:rPr>
              <w:t xml:space="preserve"> (2014 rok). Koparka zakupiona w 2011 r. z udziałem środków dotacji WFOŚiGW w Warszawie, znajdująca się na stanie Wyd</w:t>
            </w:r>
            <w:r>
              <w:rPr>
                <w:rFonts w:asciiTheme="minorHAnsi" w:hAnsiTheme="minorHAnsi"/>
                <w:sz w:val="22"/>
                <w:szCs w:val="22"/>
                <w:lang w:val="pl-PL"/>
              </w:rPr>
              <w:t>ziału Inwestycji i Drogownictwa</w:t>
            </w:r>
          </w:p>
        </w:tc>
        <w:tc>
          <w:tcPr>
            <w:tcW w:w="0" w:type="auto"/>
          </w:tcPr>
          <w:p w:rsidR="00336C8B" w:rsidRPr="00336C8B" w:rsidRDefault="00336C8B" w:rsidP="00336C8B">
            <w:pPr>
              <w:jc w:val="right"/>
              <w:rPr>
                <w:sz w:val="22"/>
                <w:szCs w:val="22"/>
              </w:rPr>
            </w:pPr>
            <w:r w:rsidRPr="00336C8B">
              <w:rPr>
                <w:rFonts w:asciiTheme="minorHAnsi" w:hAnsiTheme="minorHAnsi"/>
                <w:sz w:val="22"/>
                <w:szCs w:val="22"/>
              </w:rPr>
              <w:t>W ramach bieżącej działalności</w:t>
            </w:r>
          </w:p>
          <w:p w:rsidR="00336C8B" w:rsidRPr="00871481" w:rsidRDefault="00336C8B" w:rsidP="00B374B6">
            <w:pPr>
              <w:pStyle w:val="pracaZnakZnak"/>
              <w:jc w:val="right"/>
              <w:rPr>
                <w:rFonts w:asciiTheme="minorHAnsi" w:hAnsiTheme="minorHAnsi" w:cs="Calibri"/>
                <w:color w:val="000000"/>
              </w:rPr>
            </w:pPr>
          </w:p>
        </w:tc>
      </w:tr>
      <w:tr w:rsidR="00336C8B" w:rsidRPr="00871481" w:rsidTr="000047E7">
        <w:trPr>
          <w:trHeight w:val="126"/>
        </w:trPr>
        <w:tc>
          <w:tcPr>
            <w:tcW w:w="0" w:type="auto"/>
            <w:vMerge/>
            <w:shd w:val="clear" w:color="auto" w:fill="auto"/>
          </w:tcPr>
          <w:p w:rsidR="00336C8B" w:rsidRPr="00871481" w:rsidRDefault="00336C8B" w:rsidP="00B374B6">
            <w:pPr>
              <w:pStyle w:val="Zawartotabeli"/>
              <w:snapToGrid w:val="0"/>
              <w:jc w:val="center"/>
              <w:rPr>
                <w:rFonts w:asciiTheme="minorHAnsi" w:eastAsia="TimesNewRomanPSMT" w:hAnsiTheme="minorHAnsi" w:cs="Calibri"/>
                <w:sz w:val="22"/>
                <w:szCs w:val="22"/>
              </w:rPr>
            </w:pPr>
          </w:p>
        </w:tc>
        <w:tc>
          <w:tcPr>
            <w:tcW w:w="0" w:type="auto"/>
            <w:vMerge/>
            <w:shd w:val="clear" w:color="auto" w:fill="auto"/>
          </w:tcPr>
          <w:p w:rsidR="00336C8B" w:rsidRPr="00871481" w:rsidRDefault="00336C8B" w:rsidP="00B374B6">
            <w:pPr>
              <w:pStyle w:val="pracaZnakZnak"/>
              <w:jc w:val="center"/>
              <w:rPr>
                <w:rFonts w:asciiTheme="minorHAnsi" w:hAnsiTheme="minorHAnsi" w:cs="Calibri"/>
                <w:color w:val="000000"/>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tcPr>
          <w:p w:rsidR="00336C8B" w:rsidRPr="00871481" w:rsidRDefault="00336C8B" w:rsidP="00442B50">
            <w:pPr>
              <w:shd w:val="clear" w:color="auto" w:fill="FFFFFF"/>
              <w:rPr>
                <w:rFonts w:asciiTheme="minorHAnsi" w:hAnsiTheme="minorHAnsi"/>
                <w:sz w:val="22"/>
                <w:szCs w:val="22"/>
                <w:lang w:val="pl-PL"/>
              </w:rPr>
            </w:pPr>
            <w:r w:rsidRPr="00871481">
              <w:rPr>
                <w:rFonts w:asciiTheme="minorHAnsi" w:hAnsiTheme="minorHAnsi"/>
                <w:iCs/>
                <w:sz w:val="22"/>
                <w:szCs w:val="22"/>
                <w:lang w:val="pl-PL"/>
              </w:rPr>
              <w:t>Określenie</w:t>
            </w:r>
            <w:r w:rsidRPr="00871481">
              <w:rPr>
                <w:rFonts w:asciiTheme="minorHAnsi" w:hAnsiTheme="minorHAnsi"/>
                <w:sz w:val="22"/>
                <w:szCs w:val="22"/>
                <w:lang w:val="pl-PL"/>
              </w:rPr>
              <w:t xml:space="preserve"> obecnej funkcji cieków wodnych. Na terenie Powiatu Wołomińskiego występują cieki wodne bez ustalonego podmiotu odpowiedzialnego za ich utrzymanie.</w:t>
            </w:r>
            <w:r w:rsidRPr="00871481">
              <w:rPr>
                <w:rStyle w:val="Pogrubienie"/>
                <w:rFonts w:asciiTheme="minorHAnsi" w:hAnsiTheme="minorHAnsi"/>
                <w:b w:val="0"/>
                <w:sz w:val="22"/>
                <w:szCs w:val="22"/>
                <w:lang w:val="pl-PL"/>
              </w:rPr>
              <w:t xml:space="preserve"> W roku 2014 została sporządzona ocena cieku Czarna Struga, częściowo znajdująca się na gruntach Skarbu Państwa. Ekspertyza potwierdziła naturalny charakter cieku, co wyjaśniło wątpliwości co do podmiotu odpowiedzialnego za jej utrzymanie</w:t>
            </w:r>
          </w:p>
        </w:tc>
        <w:tc>
          <w:tcPr>
            <w:tcW w:w="0" w:type="auto"/>
          </w:tcPr>
          <w:p w:rsidR="00336C8B" w:rsidRPr="00871481" w:rsidRDefault="00336C8B" w:rsidP="00B374B6">
            <w:pPr>
              <w:pStyle w:val="pracaZnakZnak"/>
              <w:jc w:val="right"/>
              <w:rPr>
                <w:rFonts w:asciiTheme="minorHAnsi" w:hAnsiTheme="minorHAnsi" w:cs="Calibri"/>
                <w:color w:val="000000"/>
              </w:rPr>
            </w:pPr>
            <w:r w:rsidRPr="00336C8B">
              <w:rPr>
                <w:rFonts w:asciiTheme="minorHAnsi" w:hAnsiTheme="minorHAnsi"/>
              </w:rPr>
              <w:t>W ramach bieżącej działalności</w:t>
            </w:r>
          </w:p>
        </w:tc>
      </w:tr>
      <w:tr w:rsidR="004B3BF3" w:rsidRPr="004B3BF3" w:rsidTr="000047E7">
        <w:trPr>
          <w:trHeight w:val="1946"/>
        </w:trPr>
        <w:tc>
          <w:tcPr>
            <w:tcW w:w="0" w:type="auto"/>
            <w:vMerge/>
            <w:shd w:val="clear" w:color="auto" w:fill="auto"/>
          </w:tcPr>
          <w:p w:rsidR="004B3BF3" w:rsidRPr="00871481" w:rsidRDefault="004B3BF3" w:rsidP="00B374B6">
            <w:pPr>
              <w:pStyle w:val="Zawartotabeli"/>
              <w:snapToGrid w:val="0"/>
              <w:jc w:val="center"/>
              <w:rPr>
                <w:rFonts w:asciiTheme="minorHAnsi" w:eastAsia="TimesNewRomanPSMT" w:hAnsiTheme="minorHAnsi" w:cs="Calibri"/>
                <w:sz w:val="22"/>
                <w:szCs w:val="22"/>
              </w:rPr>
            </w:pPr>
          </w:p>
        </w:tc>
        <w:tc>
          <w:tcPr>
            <w:tcW w:w="0" w:type="auto"/>
            <w:shd w:val="clear" w:color="auto" w:fill="auto"/>
          </w:tcPr>
          <w:p w:rsidR="004B3BF3" w:rsidRPr="00871481" w:rsidRDefault="002E135D" w:rsidP="00B374B6">
            <w:pPr>
              <w:pStyle w:val="pracaZnakZnak"/>
              <w:jc w:val="center"/>
              <w:rPr>
                <w:rFonts w:asciiTheme="minorHAnsi" w:hAnsiTheme="minorHAnsi" w:cs="Calibri"/>
                <w:color w:val="000000"/>
              </w:rPr>
            </w:pPr>
            <w:r>
              <w:rPr>
                <w:rFonts w:asciiTheme="minorHAnsi" w:hAnsiTheme="minorHAnsi"/>
              </w:rPr>
              <w:t xml:space="preserve">Wojewódzki Zarząd Melioracji Urządzeń Wodnych </w:t>
            </w:r>
            <w:r>
              <w:rPr>
                <w:rFonts w:asciiTheme="minorHAnsi" w:hAnsiTheme="minorHAnsi"/>
              </w:rPr>
              <w:br/>
              <w:t>w Warszawie Oddział Warszawie, Inspektorat w Wołominie</w:t>
            </w:r>
          </w:p>
        </w:tc>
        <w:tc>
          <w:tcPr>
            <w:tcW w:w="538" w:type="dxa"/>
          </w:tcPr>
          <w:p w:rsidR="004B3BF3" w:rsidRPr="00871481" w:rsidRDefault="004B3BF3" w:rsidP="000D0E6C">
            <w:pPr>
              <w:pStyle w:val="pracaZnakZnak"/>
              <w:numPr>
                <w:ilvl w:val="0"/>
                <w:numId w:val="15"/>
              </w:numPr>
              <w:ind w:left="0" w:firstLine="0"/>
              <w:jc w:val="center"/>
              <w:rPr>
                <w:rFonts w:asciiTheme="minorHAnsi" w:hAnsiTheme="minorHAnsi" w:cs="Calibri"/>
                <w:color w:val="000000"/>
              </w:rPr>
            </w:pPr>
          </w:p>
        </w:tc>
        <w:tc>
          <w:tcPr>
            <w:tcW w:w="5756" w:type="dxa"/>
          </w:tcPr>
          <w:p w:rsidR="004B3BF3" w:rsidRPr="00871481" w:rsidRDefault="004B3BF3" w:rsidP="002B7735">
            <w:pPr>
              <w:pStyle w:val="pracaZnakZnak"/>
              <w:jc w:val="left"/>
              <w:rPr>
                <w:rFonts w:asciiTheme="minorHAnsi" w:hAnsiTheme="minorHAnsi"/>
              </w:rPr>
            </w:pPr>
            <w:r>
              <w:rPr>
                <w:rFonts w:asciiTheme="minorHAnsi" w:hAnsiTheme="minorHAnsi"/>
              </w:rPr>
              <w:t>Utrzymanie cieków wodnych na terenie Powiatu Wołomińskiego</w:t>
            </w:r>
            <w:r w:rsidR="002B7735">
              <w:rPr>
                <w:rFonts w:asciiTheme="minorHAnsi" w:hAnsiTheme="minorHAnsi"/>
              </w:rPr>
              <w:t>: Długiej, Cz</w:t>
            </w:r>
            <w:r w:rsidR="002E135D">
              <w:rPr>
                <w:rFonts w:asciiTheme="minorHAnsi" w:hAnsiTheme="minorHAnsi"/>
              </w:rPr>
              <w:t>arnej, Rzą</w:t>
            </w:r>
            <w:r w:rsidR="002B7735">
              <w:rPr>
                <w:rFonts w:asciiTheme="minorHAnsi" w:hAnsiTheme="minorHAnsi"/>
              </w:rPr>
              <w:t xml:space="preserve">dzy, </w:t>
            </w:r>
            <w:r w:rsidR="000D7C4C">
              <w:rPr>
                <w:rFonts w:asciiTheme="minorHAnsi" w:hAnsiTheme="minorHAnsi"/>
              </w:rPr>
              <w:t xml:space="preserve">Rządzy Białej, </w:t>
            </w:r>
            <w:r w:rsidR="002B7735">
              <w:rPr>
                <w:rFonts w:asciiTheme="minorHAnsi" w:hAnsiTheme="minorHAnsi"/>
              </w:rPr>
              <w:t>Dorzuchy, Bieniaminówki, Kanału Sierakowskiego, Osownicy, Kanału Marianowskiego, Kanału A, Rudej</w:t>
            </w:r>
            <w:r w:rsidR="000D7C4C">
              <w:rPr>
                <w:rFonts w:asciiTheme="minorHAnsi" w:hAnsiTheme="minorHAnsi"/>
              </w:rPr>
              <w:t>, Fiszora Lewego, Kobylanki, Cienkiej, Ryni,</w:t>
            </w:r>
          </w:p>
        </w:tc>
        <w:tc>
          <w:tcPr>
            <w:tcW w:w="0" w:type="auto"/>
          </w:tcPr>
          <w:p w:rsidR="004B3BF3" w:rsidRPr="00871481" w:rsidRDefault="000D7C4C" w:rsidP="00B374B6">
            <w:pPr>
              <w:pStyle w:val="pracaZnakZnak"/>
              <w:jc w:val="right"/>
              <w:rPr>
                <w:rFonts w:asciiTheme="minorHAnsi" w:hAnsiTheme="minorHAnsi" w:cs="Calibri"/>
                <w:color w:val="000000"/>
              </w:rPr>
            </w:pPr>
            <w:r>
              <w:rPr>
                <w:rFonts w:asciiTheme="minorHAnsi" w:hAnsiTheme="minorHAnsi" w:cs="Calibri"/>
                <w:color w:val="000000"/>
              </w:rPr>
              <w:t>3192,325</w:t>
            </w:r>
          </w:p>
        </w:tc>
      </w:tr>
      <w:tr w:rsidR="00336C8B" w:rsidRPr="002B7735" w:rsidTr="000047E7">
        <w:trPr>
          <w:trHeight w:val="1946"/>
        </w:trPr>
        <w:tc>
          <w:tcPr>
            <w:tcW w:w="0" w:type="auto"/>
            <w:vMerge/>
            <w:shd w:val="clear" w:color="auto" w:fill="auto"/>
          </w:tcPr>
          <w:p w:rsidR="00336C8B" w:rsidRPr="00871481" w:rsidRDefault="00336C8B" w:rsidP="00B374B6">
            <w:pPr>
              <w:pStyle w:val="Zawartotabeli"/>
              <w:snapToGrid w:val="0"/>
              <w:jc w:val="center"/>
              <w:rPr>
                <w:rFonts w:asciiTheme="minorHAnsi" w:eastAsia="TimesNewRomanPSMT" w:hAnsiTheme="minorHAnsi" w:cs="Calibri"/>
                <w:sz w:val="22"/>
                <w:szCs w:val="22"/>
              </w:rPr>
            </w:pPr>
          </w:p>
        </w:tc>
        <w:tc>
          <w:tcPr>
            <w:tcW w:w="0" w:type="auto"/>
            <w:shd w:val="clear" w:color="auto" w:fill="auto"/>
          </w:tcPr>
          <w:p w:rsidR="00336C8B" w:rsidRPr="00871481" w:rsidRDefault="00336C8B" w:rsidP="00B374B6">
            <w:pPr>
              <w:pStyle w:val="pracaZnakZnak"/>
              <w:jc w:val="center"/>
              <w:rPr>
                <w:rFonts w:asciiTheme="minorHAnsi" w:hAnsiTheme="minorHAnsi" w:cs="Calibri"/>
                <w:color w:val="000000"/>
              </w:rPr>
            </w:pPr>
            <w:r w:rsidRPr="00871481">
              <w:rPr>
                <w:rFonts w:asciiTheme="minorHAnsi" w:hAnsiTheme="minorHAnsi" w:cs="Calibri"/>
                <w:color w:val="000000"/>
              </w:rPr>
              <w:t>Starostwo Powiatowe Wydział Dróg Powiatowych</w:t>
            </w:r>
          </w:p>
          <w:p w:rsidR="00336C8B" w:rsidRPr="00871481" w:rsidRDefault="00336C8B" w:rsidP="00B374B6">
            <w:pPr>
              <w:pStyle w:val="pracaZnakZnak"/>
              <w:jc w:val="center"/>
              <w:rPr>
                <w:rFonts w:asciiTheme="minorHAnsi" w:hAnsiTheme="minorHAnsi" w:cs="Calibri"/>
                <w:color w:val="000000"/>
              </w:rPr>
            </w:pPr>
            <w:r w:rsidRPr="00871481">
              <w:rPr>
                <w:rFonts w:asciiTheme="minorHAnsi" w:hAnsiTheme="minorHAnsi" w:cs="Calibri"/>
                <w:color w:val="000000"/>
              </w:rPr>
              <w:t>Gmina Kobyłka</w:t>
            </w:r>
          </w:p>
          <w:p w:rsidR="00336C8B" w:rsidRPr="00871481" w:rsidRDefault="00336C8B" w:rsidP="00B374B6">
            <w:pPr>
              <w:pStyle w:val="pracaZnakZnak"/>
              <w:jc w:val="center"/>
              <w:rPr>
                <w:rFonts w:asciiTheme="minorHAnsi" w:hAnsiTheme="minorHAnsi" w:cs="Calibri"/>
                <w:color w:val="000000"/>
              </w:rPr>
            </w:pPr>
            <w:r w:rsidRPr="00871481">
              <w:rPr>
                <w:rFonts w:asciiTheme="minorHAnsi" w:hAnsiTheme="minorHAnsi" w:cs="Calibri"/>
                <w:color w:val="000000"/>
              </w:rPr>
              <w:t>Gmina Marki</w:t>
            </w:r>
          </w:p>
          <w:p w:rsidR="00336C8B" w:rsidRPr="00871481" w:rsidRDefault="00336C8B" w:rsidP="00B374B6">
            <w:pPr>
              <w:pStyle w:val="pracaZnakZnak"/>
              <w:jc w:val="center"/>
              <w:rPr>
                <w:rFonts w:asciiTheme="minorHAnsi" w:hAnsiTheme="minorHAnsi" w:cs="Calibri"/>
                <w:color w:val="000000"/>
              </w:rPr>
            </w:pPr>
            <w:r w:rsidRPr="00871481">
              <w:rPr>
                <w:rFonts w:asciiTheme="minorHAnsi" w:hAnsiTheme="minorHAnsi" w:cs="Calibri"/>
                <w:color w:val="000000"/>
              </w:rPr>
              <w:t>Gmina Radzymin</w:t>
            </w:r>
          </w:p>
          <w:p w:rsidR="00336C8B" w:rsidRPr="00871481" w:rsidRDefault="00336C8B" w:rsidP="00B374B6">
            <w:pPr>
              <w:pStyle w:val="pracaZnakZnak"/>
              <w:jc w:val="center"/>
              <w:rPr>
                <w:rFonts w:asciiTheme="minorHAnsi" w:hAnsiTheme="minorHAnsi" w:cs="Calibri"/>
                <w:color w:val="000000"/>
              </w:rPr>
            </w:pPr>
            <w:r w:rsidRPr="00871481">
              <w:rPr>
                <w:rFonts w:asciiTheme="minorHAnsi" w:hAnsiTheme="minorHAnsi" w:cs="Calibri"/>
                <w:color w:val="000000"/>
              </w:rPr>
              <w:t>Gmina Wołomin</w:t>
            </w:r>
          </w:p>
          <w:p w:rsidR="00336C8B" w:rsidRPr="00871481" w:rsidRDefault="00336C8B" w:rsidP="00B374B6">
            <w:pPr>
              <w:pStyle w:val="pracaZnakZnak"/>
              <w:jc w:val="center"/>
              <w:rPr>
                <w:rFonts w:asciiTheme="minorHAnsi" w:hAnsiTheme="minorHAnsi" w:cs="Calibri"/>
                <w:color w:val="000000"/>
              </w:rPr>
            </w:pPr>
            <w:r w:rsidRPr="00871481">
              <w:rPr>
                <w:rFonts w:asciiTheme="minorHAnsi" w:hAnsiTheme="minorHAnsi" w:cs="Calibri"/>
                <w:color w:val="000000"/>
              </w:rPr>
              <w:t>Gmina Zielonka</w:t>
            </w:r>
          </w:p>
          <w:p w:rsidR="00336C8B" w:rsidRPr="00871481" w:rsidRDefault="00336C8B" w:rsidP="00D62198">
            <w:pPr>
              <w:pStyle w:val="pracaZnakZnak"/>
              <w:jc w:val="center"/>
              <w:rPr>
                <w:rFonts w:asciiTheme="minorHAnsi" w:hAnsiTheme="minorHAnsi" w:cs="Calibri"/>
                <w:color w:val="000000"/>
              </w:rPr>
            </w:pPr>
            <w:r w:rsidRPr="00871481">
              <w:rPr>
                <w:rFonts w:asciiTheme="minorHAnsi" w:hAnsiTheme="minorHAnsi" w:cs="Calibri"/>
              </w:rPr>
              <w:t>Zakłady z terenu powiatu wołomińskiego</w:t>
            </w: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tcPr>
          <w:p w:rsidR="00336C8B" w:rsidRDefault="00336C8B" w:rsidP="002B7735">
            <w:pPr>
              <w:pStyle w:val="pracaZnakZnak"/>
              <w:jc w:val="left"/>
              <w:rPr>
                <w:rFonts w:asciiTheme="minorHAnsi" w:hAnsiTheme="minorHAnsi"/>
              </w:rPr>
            </w:pPr>
            <w:r w:rsidRPr="00871481">
              <w:rPr>
                <w:rFonts w:asciiTheme="minorHAnsi" w:hAnsiTheme="minorHAnsi"/>
              </w:rPr>
              <w:t>Partycypacja w u</w:t>
            </w:r>
            <w:r w:rsidR="002B7735">
              <w:rPr>
                <w:rFonts w:asciiTheme="minorHAnsi" w:hAnsiTheme="minorHAnsi"/>
              </w:rPr>
              <w:t xml:space="preserve">trzymaniu rzek Czarnej, Długiej, </w:t>
            </w:r>
            <w:r>
              <w:rPr>
                <w:rFonts w:asciiTheme="minorHAnsi" w:hAnsiTheme="minorHAnsi"/>
              </w:rPr>
              <w:br/>
              <w:t>i B</w:t>
            </w:r>
            <w:r w:rsidRPr="00871481">
              <w:rPr>
                <w:rFonts w:asciiTheme="minorHAnsi" w:hAnsiTheme="minorHAnsi"/>
              </w:rPr>
              <w:t>ieniaminówki</w:t>
            </w:r>
            <w:r>
              <w:rPr>
                <w:rFonts w:asciiTheme="minorHAnsi" w:hAnsiTheme="minorHAnsi"/>
              </w:rPr>
              <w:t xml:space="preserve"> oraz </w:t>
            </w:r>
            <w:r w:rsidRPr="00871481">
              <w:rPr>
                <w:rFonts w:asciiTheme="minorHAnsi" w:hAnsiTheme="minorHAnsi"/>
              </w:rPr>
              <w:t>Kanału Sierakowskiego</w:t>
            </w:r>
            <w:r>
              <w:rPr>
                <w:rFonts w:asciiTheme="minorHAnsi" w:hAnsiTheme="minorHAnsi"/>
              </w:rPr>
              <w:t xml:space="preserve"> przez Wojewódzki Zarząd </w:t>
            </w:r>
            <w:r w:rsidR="002E135D">
              <w:rPr>
                <w:rFonts w:asciiTheme="minorHAnsi" w:hAnsiTheme="minorHAnsi"/>
              </w:rPr>
              <w:t>M</w:t>
            </w:r>
            <w:r>
              <w:rPr>
                <w:rFonts w:asciiTheme="minorHAnsi" w:hAnsiTheme="minorHAnsi"/>
              </w:rPr>
              <w:t xml:space="preserve">elioracji Urządzeń Wodnych </w:t>
            </w:r>
            <w:r>
              <w:rPr>
                <w:rFonts w:asciiTheme="minorHAnsi" w:hAnsiTheme="minorHAnsi"/>
              </w:rPr>
              <w:br/>
              <w:t>w Warszawie Oddział Warszawie, Inspektorat w Wołominie</w:t>
            </w:r>
            <w:r w:rsidR="002B7735">
              <w:rPr>
                <w:rFonts w:asciiTheme="minorHAnsi" w:hAnsiTheme="minorHAnsi"/>
              </w:rPr>
              <w:t>.</w:t>
            </w:r>
          </w:p>
          <w:p w:rsidR="002B7735" w:rsidRDefault="002B7735" w:rsidP="002B7735">
            <w:pPr>
              <w:pStyle w:val="pracaZnakZnak"/>
              <w:jc w:val="left"/>
              <w:rPr>
                <w:rFonts w:asciiTheme="minorHAnsi" w:hAnsiTheme="minorHAnsi"/>
              </w:rPr>
            </w:pPr>
            <w:r>
              <w:rPr>
                <w:rFonts w:asciiTheme="minorHAnsi" w:hAnsiTheme="minorHAnsi"/>
              </w:rPr>
              <w:t xml:space="preserve">W latach </w:t>
            </w:r>
            <w:smartTag w:uri="urn:schemas-microsoft-com:office:smarttags" w:element="phone">
              <w:smartTagPr>
                <w:attr w:uri="urn:schemas-microsoft-com:office:office" w:name="ls" w:val="trans"/>
              </w:smartTagPr>
              <w:r>
                <w:rPr>
                  <w:rFonts w:asciiTheme="minorHAnsi" w:hAnsiTheme="minorHAnsi"/>
                </w:rPr>
                <w:t>2013 - 2014</w:t>
              </w:r>
            </w:smartTag>
            <w:r>
              <w:rPr>
                <w:rFonts w:asciiTheme="minorHAnsi" w:hAnsiTheme="minorHAnsi"/>
              </w:rPr>
              <w:t xml:space="preserve"> gminy i podmioty poniosły na ten cel koszty w wysokości 886,568 złotych. </w:t>
            </w:r>
          </w:p>
          <w:p w:rsidR="002B7735" w:rsidRPr="00871481" w:rsidRDefault="002B7735" w:rsidP="002B7735">
            <w:pPr>
              <w:pStyle w:val="pracaZnakZnak"/>
              <w:jc w:val="left"/>
              <w:rPr>
                <w:rFonts w:asciiTheme="minorHAnsi" w:hAnsiTheme="minorHAnsi" w:cs="Calibri"/>
                <w:color w:val="000000"/>
              </w:rPr>
            </w:pPr>
          </w:p>
        </w:tc>
        <w:tc>
          <w:tcPr>
            <w:tcW w:w="0" w:type="auto"/>
          </w:tcPr>
          <w:p w:rsidR="00336C8B" w:rsidRPr="00871481" w:rsidRDefault="002B7735" w:rsidP="00B374B6">
            <w:pPr>
              <w:pStyle w:val="pracaZnakZnak"/>
              <w:jc w:val="right"/>
              <w:rPr>
                <w:rFonts w:asciiTheme="minorHAnsi" w:hAnsiTheme="minorHAnsi" w:cs="Calibri"/>
                <w:color w:val="000000"/>
              </w:rPr>
            </w:pPr>
            <w:r>
              <w:rPr>
                <w:rFonts w:asciiTheme="minorHAnsi" w:hAnsiTheme="minorHAnsi" w:cs="Calibri"/>
                <w:color w:val="000000"/>
              </w:rPr>
              <w:t>Koszty ujęte w zadaniu 249</w:t>
            </w:r>
          </w:p>
        </w:tc>
      </w:tr>
      <w:tr w:rsidR="002E135D" w:rsidRPr="00871481" w:rsidTr="000047E7">
        <w:tc>
          <w:tcPr>
            <w:tcW w:w="0" w:type="auto"/>
            <w:vMerge w:val="restart"/>
            <w:shd w:val="clear" w:color="auto" w:fill="auto"/>
          </w:tcPr>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r w:rsidRPr="00871481">
              <w:rPr>
                <w:rFonts w:asciiTheme="minorHAnsi" w:eastAsia="TimesNewRomanPSMT" w:hAnsiTheme="minorHAnsi" w:cs="Calibri"/>
                <w:sz w:val="22"/>
                <w:szCs w:val="22"/>
                <w:lang w:val="pl-PL"/>
              </w:rPr>
              <w:t>Zadania związane z zabezpieczeniem przeciwpowodziowym</w:t>
            </w: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r w:rsidRPr="00871481">
              <w:rPr>
                <w:rFonts w:asciiTheme="minorHAnsi" w:eastAsia="TimesNewRomanPSMT" w:hAnsiTheme="minorHAnsi" w:cs="Calibri"/>
                <w:sz w:val="22"/>
                <w:szCs w:val="22"/>
                <w:lang w:val="pl-PL"/>
              </w:rPr>
              <w:t>Zadania związane z zabezpieczeniem przeciwpowodziowym</w:t>
            </w: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Default="002E135D" w:rsidP="00B374B6">
            <w:pPr>
              <w:jc w:val="center"/>
              <w:rPr>
                <w:rFonts w:asciiTheme="minorHAnsi" w:eastAsia="TimesNewRomanPSMT" w:hAnsiTheme="minorHAnsi" w:cs="Calibri"/>
                <w:sz w:val="22"/>
                <w:szCs w:val="22"/>
                <w:lang w:val="pl-PL"/>
              </w:rPr>
            </w:pPr>
          </w:p>
          <w:p w:rsidR="002E135D" w:rsidRPr="00871481" w:rsidRDefault="002E135D" w:rsidP="00B374B6">
            <w:pPr>
              <w:jc w:val="center"/>
              <w:rPr>
                <w:rFonts w:asciiTheme="minorHAnsi" w:eastAsia="TimesNewRomanPSMT" w:hAnsiTheme="minorHAnsi" w:cs="Calibri"/>
                <w:sz w:val="22"/>
                <w:szCs w:val="22"/>
                <w:lang w:val="pl-PL"/>
              </w:rPr>
            </w:pPr>
            <w:r w:rsidRPr="00871481">
              <w:rPr>
                <w:rFonts w:asciiTheme="minorHAnsi" w:eastAsia="TimesNewRomanPSMT" w:hAnsiTheme="minorHAnsi" w:cs="Calibri"/>
                <w:sz w:val="22"/>
                <w:szCs w:val="22"/>
                <w:lang w:val="pl-PL"/>
              </w:rPr>
              <w:t>Zadania związane z zabezpieczeniem przeciwpowodziowym</w:t>
            </w:r>
          </w:p>
        </w:tc>
        <w:tc>
          <w:tcPr>
            <w:tcW w:w="0" w:type="auto"/>
            <w:vMerge w:val="restart"/>
            <w:shd w:val="clear" w:color="auto" w:fill="auto"/>
          </w:tcPr>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r w:rsidRPr="00871481">
              <w:rPr>
                <w:rFonts w:asciiTheme="minorHAnsi" w:hAnsiTheme="minorHAnsi" w:cs="Calibri"/>
                <w:color w:val="000000"/>
              </w:rPr>
              <w:t>Powiat Wołomiński</w:t>
            </w:r>
          </w:p>
          <w:p w:rsidR="00396310" w:rsidRDefault="00396310" w:rsidP="00396310">
            <w:pPr>
              <w:pStyle w:val="pracaZnakZnak"/>
              <w:jc w:val="center"/>
              <w:rPr>
                <w:rFonts w:asciiTheme="minorHAnsi" w:hAnsiTheme="minorHAnsi" w:cs="Calibri"/>
                <w:color w:val="000000"/>
              </w:rPr>
            </w:pPr>
            <w:r w:rsidRPr="00871481">
              <w:rPr>
                <w:rFonts w:asciiTheme="minorHAnsi" w:hAnsiTheme="minorHAnsi" w:cs="Calibri"/>
                <w:color w:val="000000"/>
              </w:rPr>
              <w:t>Gmina Klembów</w:t>
            </w:r>
          </w:p>
          <w:p w:rsidR="00396310" w:rsidRDefault="00396310" w:rsidP="00396310">
            <w:pPr>
              <w:pStyle w:val="pracaZnakZnak"/>
              <w:jc w:val="center"/>
              <w:rPr>
                <w:rFonts w:asciiTheme="minorHAnsi" w:hAnsiTheme="minorHAnsi" w:cs="Calibri"/>
                <w:color w:val="000000"/>
              </w:rPr>
            </w:pPr>
            <w:r w:rsidRPr="00871481">
              <w:rPr>
                <w:rFonts w:asciiTheme="minorHAnsi" w:hAnsiTheme="minorHAnsi" w:cs="Calibri"/>
                <w:color w:val="000000"/>
              </w:rPr>
              <w:t>Gmina Kobyłka</w:t>
            </w:r>
          </w:p>
          <w:p w:rsidR="00396310" w:rsidRDefault="00396310" w:rsidP="00396310">
            <w:pPr>
              <w:pStyle w:val="pracaZnakZnak"/>
              <w:jc w:val="center"/>
              <w:rPr>
                <w:rFonts w:asciiTheme="minorHAnsi" w:hAnsiTheme="minorHAnsi" w:cs="Calibri"/>
                <w:color w:val="000000"/>
              </w:rPr>
            </w:pPr>
            <w:r w:rsidRPr="00871481">
              <w:rPr>
                <w:rFonts w:asciiTheme="minorHAnsi" w:hAnsiTheme="minorHAnsi" w:cs="Calibri"/>
                <w:color w:val="000000"/>
              </w:rPr>
              <w:t>Gmina Marki</w:t>
            </w:r>
          </w:p>
          <w:p w:rsidR="00396310" w:rsidRDefault="00396310" w:rsidP="00396310">
            <w:pPr>
              <w:pStyle w:val="pracaZnakZnak"/>
              <w:jc w:val="center"/>
              <w:rPr>
                <w:rFonts w:asciiTheme="minorHAnsi" w:hAnsiTheme="minorHAnsi" w:cs="Calibri"/>
                <w:color w:val="000000"/>
              </w:rPr>
            </w:pPr>
            <w:r w:rsidRPr="00871481">
              <w:rPr>
                <w:rFonts w:asciiTheme="minorHAnsi" w:hAnsiTheme="minorHAnsi" w:cs="Calibri"/>
                <w:color w:val="000000"/>
              </w:rPr>
              <w:t>Gmina Radzymin</w:t>
            </w:r>
          </w:p>
          <w:p w:rsidR="002E135D" w:rsidRPr="00871481" w:rsidRDefault="00396310" w:rsidP="00396310">
            <w:pPr>
              <w:pStyle w:val="pracaZnakZnak"/>
              <w:jc w:val="center"/>
              <w:rPr>
                <w:rFonts w:asciiTheme="minorHAnsi" w:hAnsiTheme="minorHAnsi" w:cs="Calibri"/>
                <w:color w:val="000000"/>
              </w:rPr>
            </w:pPr>
            <w:r w:rsidRPr="00871481">
              <w:rPr>
                <w:rFonts w:asciiTheme="minorHAnsi" w:hAnsiTheme="minorHAnsi" w:cs="Calibri"/>
                <w:color w:val="000000"/>
              </w:rPr>
              <w:t xml:space="preserve">Gmina Wołomin </w:t>
            </w: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3944E1" w:rsidRDefault="003944E1" w:rsidP="003944E1">
            <w:pPr>
              <w:pStyle w:val="pracaZnakZnak"/>
              <w:jc w:val="center"/>
              <w:rPr>
                <w:rFonts w:asciiTheme="minorHAnsi" w:hAnsiTheme="minorHAnsi" w:cs="Calibri"/>
                <w:color w:val="000000"/>
              </w:rPr>
            </w:pPr>
          </w:p>
          <w:p w:rsidR="003944E1" w:rsidRDefault="003944E1" w:rsidP="003944E1">
            <w:pPr>
              <w:pStyle w:val="pracaZnakZnak"/>
              <w:jc w:val="center"/>
              <w:rPr>
                <w:rFonts w:asciiTheme="minorHAnsi" w:hAnsiTheme="minorHAnsi" w:cs="Calibri"/>
                <w:color w:val="000000"/>
              </w:rPr>
            </w:pPr>
          </w:p>
          <w:p w:rsidR="003944E1" w:rsidRDefault="003944E1" w:rsidP="003944E1">
            <w:pPr>
              <w:pStyle w:val="pracaZnakZnak"/>
              <w:jc w:val="center"/>
              <w:rPr>
                <w:rFonts w:asciiTheme="minorHAnsi" w:hAnsiTheme="minorHAnsi" w:cs="Calibri"/>
                <w:color w:val="000000"/>
              </w:rPr>
            </w:pPr>
          </w:p>
          <w:p w:rsidR="003944E1" w:rsidRDefault="003944E1" w:rsidP="003944E1">
            <w:pPr>
              <w:pStyle w:val="pracaZnakZnak"/>
              <w:jc w:val="center"/>
              <w:rPr>
                <w:rFonts w:asciiTheme="minorHAnsi" w:hAnsiTheme="minorHAnsi" w:cs="Calibri"/>
                <w:color w:val="000000"/>
              </w:rPr>
            </w:pPr>
          </w:p>
          <w:p w:rsidR="003944E1" w:rsidRDefault="003944E1" w:rsidP="003944E1">
            <w:pPr>
              <w:pStyle w:val="pracaZnakZnak"/>
              <w:jc w:val="center"/>
              <w:rPr>
                <w:rFonts w:asciiTheme="minorHAnsi" w:hAnsiTheme="minorHAnsi" w:cs="Calibri"/>
                <w:color w:val="000000"/>
              </w:rPr>
            </w:pPr>
          </w:p>
          <w:p w:rsidR="003944E1" w:rsidRDefault="003944E1" w:rsidP="003944E1">
            <w:pPr>
              <w:pStyle w:val="pracaZnakZnak"/>
              <w:jc w:val="center"/>
              <w:rPr>
                <w:rFonts w:asciiTheme="minorHAnsi" w:hAnsiTheme="minorHAnsi" w:cs="Calibri"/>
                <w:color w:val="000000"/>
              </w:rPr>
            </w:pPr>
          </w:p>
          <w:p w:rsidR="003944E1" w:rsidRDefault="003944E1" w:rsidP="003944E1">
            <w:pPr>
              <w:pStyle w:val="pracaZnakZnak"/>
              <w:jc w:val="center"/>
              <w:rPr>
                <w:rFonts w:asciiTheme="minorHAnsi" w:hAnsiTheme="minorHAnsi" w:cs="Calibri"/>
                <w:color w:val="000000"/>
              </w:rPr>
            </w:pPr>
          </w:p>
          <w:p w:rsidR="003944E1" w:rsidRPr="00871481" w:rsidRDefault="003944E1" w:rsidP="003944E1">
            <w:pPr>
              <w:pStyle w:val="pracaZnakZnak"/>
              <w:jc w:val="center"/>
              <w:rPr>
                <w:rFonts w:asciiTheme="minorHAnsi" w:hAnsiTheme="minorHAnsi" w:cs="Calibri"/>
                <w:color w:val="000000"/>
              </w:rPr>
            </w:pPr>
            <w:r w:rsidRPr="00871481">
              <w:rPr>
                <w:rFonts w:asciiTheme="minorHAnsi" w:hAnsiTheme="minorHAnsi" w:cs="Calibri"/>
                <w:color w:val="000000"/>
              </w:rPr>
              <w:t>Powiat Wołomiński</w:t>
            </w:r>
          </w:p>
          <w:p w:rsidR="003944E1" w:rsidRDefault="003944E1" w:rsidP="003944E1">
            <w:pPr>
              <w:pStyle w:val="pracaZnakZnak"/>
              <w:jc w:val="center"/>
              <w:rPr>
                <w:rFonts w:asciiTheme="minorHAnsi" w:hAnsiTheme="minorHAnsi" w:cs="Calibri"/>
                <w:color w:val="000000"/>
              </w:rPr>
            </w:pPr>
            <w:r w:rsidRPr="00871481">
              <w:rPr>
                <w:rFonts w:asciiTheme="minorHAnsi" w:hAnsiTheme="minorHAnsi" w:cs="Calibri"/>
                <w:color w:val="000000"/>
              </w:rPr>
              <w:t>Gmina Klembów</w:t>
            </w:r>
          </w:p>
          <w:p w:rsidR="003944E1" w:rsidRDefault="003944E1" w:rsidP="003944E1">
            <w:pPr>
              <w:pStyle w:val="pracaZnakZnak"/>
              <w:jc w:val="center"/>
              <w:rPr>
                <w:rFonts w:asciiTheme="minorHAnsi" w:hAnsiTheme="minorHAnsi" w:cs="Calibri"/>
                <w:color w:val="000000"/>
              </w:rPr>
            </w:pPr>
            <w:r w:rsidRPr="00871481">
              <w:rPr>
                <w:rFonts w:asciiTheme="minorHAnsi" w:hAnsiTheme="minorHAnsi" w:cs="Calibri"/>
                <w:color w:val="000000"/>
              </w:rPr>
              <w:t>Gmina Kobyłka</w:t>
            </w:r>
          </w:p>
          <w:p w:rsidR="003944E1" w:rsidRDefault="003944E1" w:rsidP="003944E1">
            <w:pPr>
              <w:pStyle w:val="pracaZnakZnak"/>
              <w:jc w:val="center"/>
              <w:rPr>
                <w:rFonts w:asciiTheme="minorHAnsi" w:hAnsiTheme="minorHAnsi" w:cs="Calibri"/>
                <w:color w:val="000000"/>
              </w:rPr>
            </w:pPr>
            <w:r w:rsidRPr="00871481">
              <w:rPr>
                <w:rFonts w:asciiTheme="minorHAnsi" w:hAnsiTheme="minorHAnsi" w:cs="Calibri"/>
                <w:color w:val="000000"/>
              </w:rPr>
              <w:t>Gmina Marki</w:t>
            </w:r>
          </w:p>
          <w:p w:rsidR="003944E1" w:rsidRDefault="003944E1" w:rsidP="003944E1">
            <w:pPr>
              <w:pStyle w:val="pracaZnakZnak"/>
              <w:jc w:val="center"/>
              <w:rPr>
                <w:rFonts w:asciiTheme="minorHAnsi" w:hAnsiTheme="minorHAnsi" w:cs="Calibri"/>
                <w:color w:val="000000"/>
              </w:rPr>
            </w:pPr>
            <w:r w:rsidRPr="00871481">
              <w:rPr>
                <w:rFonts w:asciiTheme="minorHAnsi" w:hAnsiTheme="minorHAnsi" w:cs="Calibri"/>
                <w:color w:val="000000"/>
              </w:rPr>
              <w:t>Gmina Radzymin</w:t>
            </w:r>
          </w:p>
          <w:p w:rsidR="003944E1" w:rsidRPr="00871481" w:rsidRDefault="003944E1" w:rsidP="003944E1">
            <w:pPr>
              <w:pStyle w:val="pracaZnakZnak"/>
              <w:jc w:val="center"/>
              <w:rPr>
                <w:rFonts w:asciiTheme="minorHAnsi" w:hAnsiTheme="minorHAnsi" w:cs="Calibri"/>
                <w:color w:val="000000"/>
              </w:rPr>
            </w:pPr>
            <w:r w:rsidRPr="00871481">
              <w:rPr>
                <w:rFonts w:asciiTheme="minorHAnsi" w:hAnsiTheme="minorHAnsi" w:cs="Calibri"/>
                <w:color w:val="000000"/>
              </w:rPr>
              <w:t xml:space="preserve">Gmina Wołomin </w:t>
            </w:r>
          </w:p>
          <w:p w:rsidR="002E135D" w:rsidRPr="00871481" w:rsidRDefault="002E135D" w:rsidP="00B374B6">
            <w:pPr>
              <w:pStyle w:val="pracaZnakZnak"/>
              <w:jc w:val="center"/>
              <w:rPr>
                <w:rFonts w:asciiTheme="minorHAnsi" w:hAnsiTheme="minorHAnsi" w:cs="Calibri"/>
                <w:color w:val="000000"/>
              </w:rPr>
            </w:pPr>
          </w:p>
          <w:p w:rsidR="002E135D" w:rsidRDefault="002E135D" w:rsidP="00B374B6">
            <w:pPr>
              <w:pStyle w:val="pracaZnakZnak"/>
              <w:jc w:val="center"/>
              <w:rPr>
                <w:rFonts w:asciiTheme="minorHAnsi" w:hAnsiTheme="minorHAnsi" w:cs="Calibri"/>
                <w:color w:val="000000"/>
              </w:rPr>
            </w:pPr>
          </w:p>
          <w:p w:rsidR="002E135D" w:rsidRDefault="002E135D" w:rsidP="00B374B6">
            <w:pPr>
              <w:pStyle w:val="pracaZnakZnak"/>
              <w:jc w:val="center"/>
              <w:rPr>
                <w:rFonts w:asciiTheme="minorHAnsi" w:hAnsiTheme="minorHAnsi" w:cs="Calibri"/>
                <w:color w:val="000000"/>
              </w:rPr>
            </w:pPr>
          </w:p>
          <w:p w:rsidR="002E135D"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p>
          <w:p w:rsidR="002E135D" w:rsidRPr="00871481" w:rsidRDefault="002E135D" w:rsidP="00B374B6">
            <w:pPr>
              <w:pStyle w:val="pracaZnakZnak"/>
              <w:jc w:val="center"/>
              <w:rPr>
                <w:rFonts w:asciiTheme="minorHAnsi" w:hAnsiTheme="minorHAnsi" w:cs="Calibri"/>
                <w:color w:val="000000"/>
              </w:rPr>
            </w:pPr>
            <w:r w:rsidRPr="00871481">
              <w:rPr>
                <w:rFonts w:asciiTheme="minorHAnsi" w:hAnsiTheme="minorHAnsi" w:cs="Calibri"/>
                <w:color w:val="000000"/>
              </w:rPr>
              <w:t>Powiat Wołomiński</w:t>
            </w:r>
          </w:p>
          <w:p w:rsidR="002E135D" w:rsidRPr="00871481" w:rsidRDefault="002E135D" w:rsidP="00B374B6">
            <w:pPr>
              <w:pStyle w:val="pracaZnakZnak"/>
              <w:jc w:val="center"/>
              <w:rPr>
                <w:rFonts w:asciiTheme="minorHAnsi" w:hAnsiTheme="minorHAnsi" w:cs="Calibri"/>
                <w:color w:val="000000"/>
              </w:rPr>
            </w:pPr>
            <w:r w:rsidRPr="00871481">
              <w:rPr>
                <w:rFonts w:asciiTheme="minorHAnsi" w:hAnsiTheme="minorHAnsi" w:cs="Calibri"/>
              </w:rPr>
              <w:t>Gminy Powiatu</w:t>
            </w:r>
          </w:p>
          <w:p w:rsidR="002E135D" w:rsidRPr="00871481" w:rsidRDefault="002E135D" w:rsidP="00396310">
            <w:pPr>
              <w:pStyle w:val="pracaZnakZnak"/>
              <w:jc w:val="center"/>
              <w:rPr>
                <w:rFonts w:asciiTheme="minorHAnsi" w:hAnsiTheme="minorHAnsi" w:cs="Calibri"/>
                <w:color w:val="000000"/>
              </w:rPr>
            </w:pPr>
          </w:p>
        </w:tc>
        <w:tc>
          <w:tcPr>
            <w:tcW w:w="538" w:type="dxa"/>
          </w:tcPr>
          <w:p w:rsidR="002E135D" w:rsidRPr="00871481" w:rsidRDefault="002E135D"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2E135D" w:rsidRPr="00871481" w:rsidRDefault="002E135D" w:rsidP="00442B50">
            <w:pPr>
              <w:rPr>
                <w:rFonts w:asciiTheme="minorHAnsi" w:hAnsiTheme="minorHAnsi"/>
                <w:sz w:val="22"/>
                <w:szCs w:val="22"/>
                <w:lang w:val="pl-PL"/>
              </w:rPr>
            </w:pPr>
            <w:r w:rsidRPr="00871481">
              <w:rPr>
                <w:rFonts w:asciiTheme="minorHAnsi" w:hAnsiTheme="minorHAnsi"/>
                <w:sz w:val="22"/>
                <w:szCs w:val="22"/>
                <w:lang w:val="pl-PL"/>
              </w:rPr>
              <w:t>Analiza zabezpieczenia terenów zurbanizowanych przed powodzią w dorzeczu rzek Czarnej i Rządzy.</w:t>
            </w:r>
          </w:p>
          <w:p w:rsidR="002E135D" w:rsidRPr="00871481" w:rsidRDefault="002E135D" w:rsidP="00442B50">
            <w:pPr>
              <w:shd w:val="clear" w:color="auto" w:fill="FFFFFF"/>
              <w:rPr>
                <w:rFonts w:asciiTheme="minorHAnsi" w:hAnsiTheme="minorHAnsi"/>
                <w:sz w:val="22"/>
                <w:szCs w:val="22"/>
                <w:lang w:val="pl-PL"/>
              </w:rPr>
            </w:pPr>
            <w:r w:rsidRPr="00871481">
              <w:rPr>
                <w:rFonts w:asciiTheme="minorHAnsi" w:hAnsiTheme="minorHAnsi"/>
                <w:sz w:val="22"/>
                <w:szCs w:val="22"/>
                <w:lang w:val="pl-PL"/>
              </w:rPr>
              <w:t xml:space="preserve">Prowadzono prace związane z wdrożeniem inicjatyw podjętych w 2012 r. mających na celu zabezpieczenie przed powodzią terenów zurbanizowanych na obszarze powiatu legionowskiego i wołomińskiego. Na realizację zadania składa się: </w:t>
            </w:r>
          </w:p>
          <w:p w:rsidR="002E135D" w:rsidRPr="00871481" w:rsidRDefault="002E135D" w:rsidP="006E337B">
            <w:pPr>
              <w:pStyle w:val="Akapitzlist"/>
              <w:numPr>
                <w:ilvl w:val="0"/>
                <w:numId w:val="49"/>
              </w:numPr>
              <w:shd w:val="clear" w:color="auto" w:fill="FFFFFF"/>
              <w:rPr>
                <w:rFonts w:asciiTheme="minorHAnsi" w:hAnsiTheme="minorHAnsi"/>
                <w:sz w:val="22"/>
                <w:szCs w:val="22"/>
              </w:rPr>
            </w:pPr>
            <w:r w:rsidRPr="00871481">
              <w:rPr>
                <w:rFonts w:asciiTheme="minorHAnsi" w:hAnsiTheme="minorHAnsi"/>
                <w:sz w:val="22"/>
                <w:szCs w:val="22"/>
              </w:rPr>
              <w:t xml:space="preserve">udostępnianie zbiorów rastrowych </w:t>
            </w:r>
          </w:p>
          <w:p w:rsidR="002E135D" w:rsidRPr="00871481" w:rsidRDefault="002E135D" w:rsidP="006E337B">
            <w:pPr>
              <w:pStyle w:val="Akapitzlist"/>
              <w:numPr>
                <w:ilvl w:val="0"/>
                <w:numId w:val="49"/>
              </w:numPr>
              <w:shd w:val="clear" w:color="auto" w:fill="FFFFFF"/>
              <w:rPr>
                <w:rFonts w:asciiTheme="minorHAnsi" w:hAnsiTheme="minorHAnsi"/>
                <w:sz w:val="22"/>
                <w:szCs w:val="22"/>
              </w:rPr>
            </w:pPr>
            <w:r w:rsidRPr="00871481">
              <w:rPr>
                <w:rFonts w:asciiTheme="minorHAnsi" w:hAnsiTheme="minorHAnsi"/>
                <w:sz w:val="22"/>
                <w:szCs w:val="22"/>
              </w:rPr>
              <w:t xml:space="preserve">wykonanie koncepcji dla rzeki Rządzy </w:t>
            </w:r>
          </w:p>
          <w:p w:rsidR="002E135D" w:rsidRPr="00871481" w:rsidRDefault="002E135D" w:rsidP="006E337B">
            <w:pPr>
              <w:pStyle w:val="Akapitzlist"/>
              <w:numPr>
                <w:ilvl w:val="0"/>
                <w:numId w:val="49"/>
              </w:numPr>
              <w:shd w:val="clear" w:color="auto" w:fill="FFFFFF"/>
              <w:rPr>
                <w:rFonts w:asciiTheme="minorHAnsi" w:hAnsiTheme="minorHAnsi"/>
                <w:sz w:val="22"/>
                <w:szCs w:val="22"/>
              </w:rPr>
            </w:pPr>
            <w:r w:rsidRPr="00871481">
              <w:rPr>
                <w:rFonts w:asciiTheme="minorHAnsi" w:hAnsiTheme="minorHAnsi"/>
                <w:sz w:val="22"/>
                <w:szCs w:val="22"/>
              </w:rPr>
              <w:t xml:space="preserve">wykonanie koncepcji dla rzeki Czarnej </w:t>
            </w:r>
          </w:p>
          <w:p w:rsidR="002E135D" w:rsidRPr="00871481" w:rsidRDefault="002E135D" w:rsidP="00442B50">
            <w:pPr>
              <w:rPr>
                <w:rFonts w:asciiTheme="minorHAnsi" w:hAnsiTheme="minorHAnsi"/>
                <w:sz w:val="22"/>
                <w:szCs w:val="22"/>
                <w:lang w:val="pl-PL"/>
              </w:rPr>
            </w:pPr>
            <w:r w:rsidRPr="00871481">
              <w:rPr>
                <w:rFonts w:asciiTheme="minorHAnsi" w:hAnsiTheme="minorHAnsi"/>
                <w:sz w:val="22"/>
                <w:szCs w:val="22"/>
                <w:lang w:val="pl-PL"/>
              </w:rPr>
              <w:t xml:space="preserve">W 2013 roku wyniku tych działań zostały zawarte dwa porozumienia dotyczące wykonania koncepcji projektowych dla zabezpieczenia terenów zalewowych w dorzeczach rzek: Czarnej i Rządzy. Następnie przeprowadzono wybór </w:t>
            </w:r>
            <w:r w:rsidRPr="00871481">
              <w:rPr>
                <w:rFonts w:asciiTheme="minorHAnsi" w:hAnsiTheme="minorHAnsi"/>
                <w:sz w:val="22"/>
                <w:szCs w:val="22"/>
                <w:lang w:val="pl-PL"/>
              </w:rPr>
              <w:lastRenderedPageBreak/>
              <w:t xml:space="preserve">wykonawców opracowania Koncepcji projektowej zabezpieczenia terenów zalewowych w dorzeczu rzeki Czarnej oraz Rządzy. Wariantowe propozycje zabezpieczeń na obszarach zalewowych ww. rzek były prezentowane i omawiane na 6 spotkaniach z udziałem przedstawicieli stron porozumienia: Starostwa Powiatowego w Wołominie i Legionowie, gmin: Nieporęt, Marki, Kobyłka, Radzymin, Klembów, Wołomin, a także WZMiUW w Warszawie. </w:t>
            </w:r>
          </w:p>
          <w:p w:rsidR="002E135D" w:rsidRPr="00871481" w:rsidRDefault="002E135D" w:rsidP="00442B50">
            <w:pPr>
              <w:rPr>
                <w:rFonts w:asciiTheme="minorHAnsi" w:hAnsiTheme="minorHAnsi"/>
                <w:sz w:val="22"/>
                <w:szCs w:val="22"/>
                <w:lang w:val="pl-PL"/>
              </w:rPr>
            </w:pPr>
            <w:r w:rsidRPr="00871481">
              <w:rPr>
                <w:rFonts w:asciiTheme="minorHAnsi" w:hAnsiTheme="minorHAnsi"/>
                <w:sz w:val="22"/>
                <w:szCs w:val="22"/>
                <w:lang w:val="pl-PL"/>
              </w:rPr>
              <w:t>W 2014 roku propozycje zabezpieczeń na obszarach zalewowych ww. rzek były prezentowane i omawiane na 2 spotkaniach roboczych z udziałem przedstawicieli stron porozumienia: Starostwa Powiatowego w Wołominie i Legionowie, gmin: Nieporęt, Marki, Kobyłka, Radzymin, Klembów, Wołomin. W trakcie prowadzonych konsultacji z udziałem projektantów wykonujących „koncepcje” omawiane były rozwiązania w układzie wariantowym, możliwe do wykorzystania w przyszłych działaniach inwestycyjnych poszczególnych gmin. Sporządzone opracowania wykorzystywano m.in. przy uzgadnianiu projektów miejs</w:t>
            </w:r>
            <w:r>
              <w:rPr>
                <w:rFonts w:asciiTheme="minorHAnsi" w:hAnsiTheme="minorHAnsi"/>
                <w:sz w:val="22"/>
                <w:szCs w:val="22"/>
                <w:lang w:val="pl-PL"/>
              </w:rPr>
              <w:t>cowych planów zagospodarowania</w:t>
            </w:r>
          </w:p>
        </w:tc>
        <w:tc>
          <w:tcPr>
            <w:tcW w:w="0" w:type="auto"/>
          </w:tcPr>
          <w:p w:rsidR="002E135D" w:rsidRPr="00871481" w:rsidRDefault="002E135D" w:rsidP="00B374B6">
            <w:pPr>
              <w:pStyle w:val="pracaZnakZnak"/>
              <w:jc w:val="right"/>
              <w:rPr>
                <w:rFonts w:asciiTheme="minorHAnsi" w:hAnsiTheme="minorHAnsi" w:cs="Calibri"/>
                <w:color w:val="000000"/>
              </w:rPr>
            </w:pPr>
            <w:r w:rsidRPr="00871481">
              <w:rPr>
                <w:rFonts w:asciiTheme="minorHAnsi" w:hAnsiTheme="minorHAnsi" w:cs="Calibri"/>
                <w:color w:val="000000"/>
              </w:rPr>
              <w:lastRenderedPageBreak/>
              <w:t>121,556</w:t>
            </w:r>
          </w:p>
        </w:tc>
      </w:tr>
      <w:tr w:rsidR="002E135D" w:rsidRPr="00871481" w:rsidTr="000047E7">
        <w:tc>
          <w:tcPr>
            <w:tcW w:w="0" w:type="auto"/>
            <w:vMerge/>
            <w:shd w:val="clear" w:color="auto" w:fill="auto"/>
          </w:tcPr>
          <w:p w:rsidR="002E135D" w:rsidRPr="00871481" w:rsidRDefault="002E135D" w:rsidP="00B374B6">
            <w:pPr>
              <w:jc w:val="center"/>
              <w:rPr>
                <w:rFonts w:asciiTheme="minorHAnsi" w:eastAsia="TimesNewRomanPSMT" w:hAnsiTheme="minorHAnsi" w:cs="Calibri"/>
                <w:sz w:val="22"/>
                <w:szCs w:val="22"/>
                <w:lang w:val="pl-PL"/>
              </w:rPr>
            </w:pPr>
          </w:p>
        </w:tc>
        <w:tc>
          <w:tcPr>
            <w:tcW w:w="0" w:type="auto"/>
            <w:vMerge/>
            <w:shd w:val="clear" w:color="auto" w:fill="auto"/>
          </w:tcPr>
          <w:p w:rsidR="002E135D" w:rsidRPr="00871481" w:rsidRDefault="002E135D" w:rsidP="00B374B6">
            <w:pPr>
              <w:pStyle w:val="pracaZnakZnak"/>
              <w:jc w:val="center"/>
              <w:rPr>
                <w:rFonts w:asciiTheme="minorHAnsi" w:hAnsiTheme="minorHAnsi" w:cs="Calibri"/>
                <w:color w:val="000000"/>
              </w:rPr>
            </w:pPr>
          </w:p>
        </w:tc>
        <w:tc>
          <w:tcPr>
            <w:tcW w:w="538" w:type="dxa"/>
          </w:tcPr>
          <w:p w:rsidR="002E135D" w:rsidRPr="00871481" w:rsidRDefault="002E135D"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2E135D" w:rsidRPr="00871481" w:rsidRDefault="002E135D" w:rsidP="00442B50">
            <w:pPr>
              <w:shd w:val="clear" w:color="auto" w:fill="FFFFFF"/>
              <w:rPr>
                <w:rFonts w:asciiTheme="minorHAnsi" w:hAnsiTheme="minorHAnsi"/>
                <w:sz w:val="22"/>
                <w:szCs w:val="22"/>
              </w:rPr>
            </w:pPr>
            <w:r w:rsidRPr="00871481">
              <w:rPr>
                <w:rFonts w:asciiTheme="minorHAnsi" w:hAnsiTheme="minorHAnsi"/>
                <w:sz w:val="22"/>
                <w:szCs w:val="22"/>
              </w:rPr>
              <w:t>Ochrona obszarów zurbanizowanych przed zalewaniem</w:t>
            </w:r>
          </w:p>
          <w:p w:rsidR="002E135D" w:rsidRPr="00871481" w:rsidRDefault="002E135D" w:rsidP="00442B50">
            <w:pPr>
              <w:shd w:val="clear" w:color="auto" w:fill="FFFFFF"/>
              <w:rPr>
                <w:rFonts w:asciiTheme="minorHAnsi" w:hAnsiTheme="minorHAnsi"/>
                <w:sz w:val="22"/>
                <w:szCs w:val="22"/>
                <w:lang w:val="pl-PL"/>
              </w:rPr>
            </w:pPr>
            <w:r w:rsidRPr="00871481">
              <w:rPr>
                <w:rFonts w:asciiTheme="minorHAnsi" w:hAnsiTheme="minorHAnsi"/>
                <w:sz w:val="22"/>
                <w:szCs w:val="22"/>
                <w:lang w:val="pl-PL"/>
              </w:rPr>
              <w:t xml:space="preserve">W 2013 roku zorganizowano 4 spotkania terenowe w zakresie poprawy stanu gospodarki wodnej oraz ochrony terenów zurbanizowanych przed wodami podsiąkowymi i opadowymi. W spotkaniach, oprócz przedstawicieli starostwa oraz urzędów poszczególnych gmin, uczestniczyli przedstawiciele WZMiUW Inspektorat w Wołominie oraz Nadleśnictwa Drewnica. W trakcie spotkań przedstawiano obszary problemowe, związane z gospodarką wodną. Wypracowane wskazania zostały uwzględnione we wnioskach składanych przez Starostwo oraz poszczególne gminy do WFOŚiGW </w:t>
            </w:r>
            <w:r>
              <w:rPr>
                <w:rFonts w:asciiTheme="minorHAnsi" w:hAnsiTheme="minorHAnsi"/>
                <w:sz w:val="22"/>
                <w:szCs w:val="22"/>
                <w:lang w:val="pl-PL"/>
              </w:rPr>
              <w:br/>
            </w:r>
            <w:r w:rsidRPr="00871481">
              <w:rPr>
                <w:rFonts w:asciiTheme="minorHAnsi" w:hAnsiTheme="minorHAnsi"/>
                <w:sz w:val="22"/>
                <w:szCs w:val="22"/>
                <w:lang w:val="pl-PL"/>
              </w:rPr>
              <w:t>w Warszawie.</w:t>
            </w:r>
          </w:p>
          <w:p w:rsidR="002E135D" w:rsidRPr="00871481" w:rsidRDefault="002E135D" w:rsidP="00442B50">
            <w:pPr>
              <w:shd w:val="clear" w:color="auto" w:fill="FFFFFF"/>
              <w:rPr>
                <w:rFonts w:asciiTheme="minorHAnsi" w:hAnsiTheme="minorHAnsi"/>
                <w:sz w:val="22"/>
                <w:szCs w:val="22"/>
                <w:lang w:val="pl-PL"/>
              </w:rPr>
            </w:pPr>
            <w:r w:rsidRPr="00871481">
              <w:rPr>
                <w:rFonts w:asciiTheme="minorHAnsi" w:hAnsiTheme="minorHAnsi"/>
                <w:sz w:val="22"/>
                <w:szCs w:val="22"/>
                <w:lang w:val="pl-PL"/>
              </w:rPr>
              <w:lastRenderedPageBreak/>
              <w:t>We współpracy w ramach Zarządzania Kryzysowego, realizowano działania na terenie miejscowości Nadbiel, gm. Poświętne, mające na celu likwidację skutków podtopień i zalania znacznych obszarów gminy Poświętne.</w:t>
            </w:r>
            <w:r>
              <w:rPr>
                <w:rFonts w:asciiTheme="minorHAnsi" w:hAnsiTheme="minorHAnsi"/>
                <w:sz w:val="22"/>
                <w:szCs w:val="22"/>
                <w:lang w:val="pl-PL"/>
              </w:rPr>
              <w:t xml:space="preserve"> </w:t>
            </w:r>
            <w:r w:rsidRPr="00871481">
              <w:rPr>
                <w:rFonts w:asciiTheme="minorHAnsi" w:hAnsiTheme="minorHAnsi"/>
                <w:sz w:val="22"/>
                <w:szCs w:val="22"/>
                <w:lang w:val="pl-PL"/>
              </w:rPr>
              <w:t xml:space="preserve">Realizacja tego zadania, polegająca na wymianie zniszczonego rurociągu o średnicy </w:t>
            </w:r>
            <w:smartTag w:uri="urn:schemas-microsoft-com:office:smarttags" w:element="metricconverter">
              <w:smartTagPr>
                <w:attr w:name="ProductID" w:val="600 mm"/>
              </w:smartTagPr>
              <w:r w:rsidRPr="00871481">
                <w:rPr>
                  <w:rFonts w:asciiTheme="minorHAnsi" w:hAnsiTheme="minorHAnsi"/>
                  <w:sz w:val="22"/>
                  <w:szCs w:val="22"/>
                  <w:lang w:val="pl-PL"/>
                </w:rPr>
                <w:t>600 mm</w:t>
              </w:r>
            </w:smartTag>
            <w:r w:rsidRPr="00871481">
              <w:rPr>
                <w:rFonts w:asciiTheme="minorHAnsi" w:hAnsiTheme="minorHAnsi"/>
                <w:sz w:val="22"/>
                <w:szCs w:val="22"/>
                <w:lang w:val="pl-PL"/>
              </w:rPr>
              <w:t xml:space="preserve"> na odcinku 180 mb, pozwoliła na odprowadzenie wód zalegających w rozlewisku o powierzchni ok. </w:t>
            </w:r>
            <w:smartTag w:uri="urn:schemas-microsoft-com:office:smarttags" w:element="metricconverter">
              <w:smartTagPr>
                <w:attr w:name="ProductID" w:val="100 ha"/>
              </w:smartTagPr>
              <w:r w:rsidRPr="00871481">
                <w:rPr>
                  <w:rFonts w:asciiTheme="minorHAnsi" w:hAnsiTheme="minorHAnsi"/>
                  <w:sz w:val="22"/>
                  <w:szCs w:val="22"/>
                  <w:lang w:val="pl-PL"/>
                </w:rPr>
                <w:t>100 ha</w:t>
              </w:r>
            </w:smartTag>
            <w:r w:rsidRPr="00871481">
              <w:rPr>
                <w:rFonts w:asciiTheme="minorHAnsi" w:hAnsiTheme="minorHAnsi"/>
                <w:sz w:val="22"/>
                <w:szCs w:val="22"/>
                <w:lang w:val="pl-PL"/>
              </w:rPr>
              <w:t xml:space="preserve"> na terenie gruntów rolnych i leśny</w:t>
            </w:r>
            <w:r>
              <w:rPr>
                <w:rFonts w:asciiTheme="minorHAnsi" w:hAnsiTheme="minorHAnsi"/>
                <w:sz w:val="22"/>
                <w:szCs w:val="22"/>
                <w:lang w:val="pl-PL"/>
              </w:rPr>
              <w:t>ch w msc. Ręczaje Nowe i Nadbiel, gm. Poświętne</w:t>
            </w:r>
          </w:p>
        </w:tc>
        <w:tc>
          <w:tcPr>
            <w:tcW w:w="0" w:type="auto"/>
          </w:tcPr>
          <w:p w:rsidR="002E135D" w:rsidRPr="00871481" w:rsidRDefault="002E135D" w:rsidP="00B374B6">
            <w:pPr>
              <w:pStyle w:val="pracaZnakZnak"/>
              <w:jc w:val="right"/>
              <w:rPr>
                <w:rFonts w:asciiTheme="minorHAnsi" w:hAnsiTheme="minorHAnsi" w:cs="Calibri"/>
                <w:color w:val="000000"/>
              </w:rPr>
            </w:pPr>
            <w:r w:rsidRPr="00336C8B">
              <w:rPr>
                <w:rFonts w:asciiTheme="minorHAnsi" w:hAnsiTheme="minorHAnsi"/>
              </w:rPr>
              <w:lastRenderedPageBreak/>
              <w:t>W ramach bieżącej działalności</w:t>
            </w:r>
          </w:p>
        </w:tc>
      </w:tr>
      <w:tr w:rsidR="00B330BD" w:rsidRPr="00871481" w:rsidTr="007108EB">
        <w:trPr>
          <w:trHeight w:val="2954"/>
        </w:trPr>
        <w:tc>
          <w:tcPr>
            <w:tcW w:w="0" w:type="auto"/>
            <w:vMerge/>
            <w:shd w:val="clear" w:color="auto" w:fill="auto"/>
          </w:tcPr>
          <w:p w:rsidR="00B330BD" w:rsidRPr="00871481" w:rsidRDefault="00B330BD" w:rsidP="00B374B6">
            <w:pPr>
              <w:overflowPunct/>
              <w:jc w:val="center"/>
              <w:textAlignment w:val="auto"/>
              <w:rPr>
                <w:rFonts w:asciiTheme="minorHAnsi" w:eastAsia="TimesNewRomanPSMT" w:hAnsiTheme="minorHAnsi" w:cs="Calibri"/>
                <w:sz w:val="22"/>
                <w:szCs w:val="22"/>
                <w:lang w:val="pl-PL"/>
              </w:rPr>
            </w:pPr>
          </w:p>
        </w:tc>
        <w:tc>
          <w:tcPr>
            <w:tcW w:w="0" w:type="auto"/>
            <w:shd w:val="clear" w:color="auto" w:fill="auto"/>
          </w:tcPr>
          <w:p w:rsidR="00B330BD" w:rsidRDefault="00B330BD" w:rsidP="00396310">
            <w:pPr>
              <w:pStyle w:val="pracaZnakZnak"/>
              <w:jc w:val="center"/>
              <w:rPr>
                <w:rFonts w:asciiTheme="minorHAnsi" w:hAnsiTheme="minorHAnsi" w:cs="Calibri"/>
                <w:color w:val="000000"/>
              </w:rPr>
            </w:pPr>
          </w:p>
          <w:p w:rsidR="00B330BD" w:rsidRDefault="00B330BD" w:rsidP="00396310">
            <w:pPr>
              <w:pStyle w:val="pracaZnakZnak"/>
              <w:jc w:val="center"/>
              <w:rPr>
                <w:rFonts w:asciiTheme="minorHAnsi" w:hAnsiTheme="minorHAnsi" w:cs="Calibri"/>
                <w:color w:val="000000"/>
              </w:rPr>
            </w:pPr>
            <w:r w:rsidRPr="00871481">
              <w:rPr>
                <w:rFonts w:asciiTheme="minorHAnsi" w:hAnsiTheme="minorHAnsi" w:cs="Calibri"/>
                <w:color w:val="000000"/>
              </w:rPr>
              <w:t>Gmina Klembów</w:t>
            </w:r>
          </w:p>
          <w:p w:rsidR="00B330BD" w:rsidRDefault="00B330BD" w:rsidP="00B374B6">
            <w:pPr>
              <w:pStyle w:val="pracaZnakZnak"/>
              <w:jc w:val="center"/>
              <w:rPr>
                <w:rFonts w:asciiTheme="minorHAnsi" w:hAnsiTheme="minorHAnsi" w:cs="Calibri"/>
                <w:color w:val="000000"/>
              </w:rPr>
            </w:pPr>
            <w:r w:rsidRPr="00871481">
              <w:rPr>
                <w:rFonts w:asciiTheme="minorHAnsi" w:hAnsiTheme="minorHAnsi" w:cs="Calibri"/>
                <w:color w:val="000000"/>
              </w:rPr>
              <w:t>Gmina Kobyłka</w:t>
            </w:r>
          </w:p>
          <w:p w:rsidR="00B330BD" w:rsidRDefault="00B330BD" w:rsidP="00396310">
            <w:pPr>
              <w:pStyle w:val="pracaZnakZnak"/>
              <w:jc w:val="center"/>
              <w:rPr>
                <w:rFonts w:asciiTheme="minorHAnsi" w:hAnsiTheme="minorHAnsi" w:cs="Calibri"/>
                <w:color w:val="000000"/>
              </w:rPr>
            </w:pPr>
            <w:r w:rsidRPr="00871481">
              <w:rPr>
                <w:rFonts w:asciiTheme="minorHAnsi" w:hAnsiTheme="minorHAnsi" w:cs="Calibri"/>
                <w:color w:val="000000"/>
              </w:rPr>
              <w:t>Gmina Marki</w:t>
            </w:r>
          </w:p>
          <w:p w:rsidR="00B330BD" w:rsidRDefault="00B330BD" w:rsidP="00B374B6">
            <w:pPr>
              <w:pStyle w:val="pracaZnakZnak"/>
              <w:jc w:val="center"/>
              <w:rPr>
                <w:rFonts w:asciiTheme="minorHAnsi" w:hAnsiTheme="minorHAnsi" w:cs="Calibri"/>
                <w:color w:val="000000"/>
              </w:rPr>
            </w:pPr>
            <w:r w:rsidRPr="00871481">
              <w:rPr>
                <w:rFonts w:asciiTheme="minorHAnsi" w:hAnsiTheme="minorHAnsi" w:cs="Calibri"/>
                <w:color w:val="000000"/>
              </w:rPr>
              <w:t>Gmina Radzymin</w:t>
            </w:r>
          </w:p>
          <w:p w:rsidR="00B330BD" w:rsidRPr="00871481" w:rsidRDefault="00B330BD" w:rsidP="00B374B6">
            <w:pPr>
              <w:pStyle w:val="pracaZnakZnak"/>
              <w:jc w:val="center"/>
              <w:rPr>
                <w:rFonts w:asciiTheme="minorHAnsi" w:hAnsiTheme="minorHAnsi" w:cs="Calibri"/>
                <w:color w:val="000000"/>
              </w:rPr>
            </w:pPr>
            <w:r w:rsidRPr="00871481">
              <w:rPr>
                <w:rFonts w:asciiTheme="minorHAnsi" w:hAnsiTheme="minorHAnsi" w:cs="Calibri"/>
                <w:color w:val="000000"/>
              </w:rPr>
              <w:t>Gmina Wołomin</w:t>
            </w:r>
          </w:p>
        </w:tc>
        <w:tc>
          <w:tcPr>
            <w:tcW w:w="538" w:type="dxa"/>
          </w:tcPr>
          <w:p w:rsidR="00B330BD" w:rsidRPr="00871481" w:rsidRDefault="00B330BD"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B330BD" w:rsidRPr="00871481" w:rsidRDefault="00B330BD" w:rsidP="00442B50">
            <w:pPr>
              <w:overflowPunct/>
              <w:textAlignment w:val="auto"/>
              <w:rPr>
                <w:rFonts w:asciiTheme="minorHAnsi" w:hAnsiTheme="minorHAnsi" w:cs="Calibri"/>
                <w:color w:val="000000"/>
                <w:sz w:val="22"/>
                <w:szCs w:val="22"/>
                <w:lang w:val="pl-PL"/>
              </w:rPr>
            </w:pPr>
            <w:r w:rsidRPr="00871481">
              <w:rPr>
                <w:rFonts w:asciiTheme="minorHAnsi" w:hAnsiTheme="minorHAnsi"/>
                <w:sz w:val="22"/>
                <w:szCs w:val="22"/>
                <w:lang w:val="pl-PL"/>
              </w:rPr>
              <w:t>Pomoc finansowa dla Powiatu Wołomi</w:t>
            </w:r>
            <w:r w:rsidRPr="00871481">
              <w:rPr>
                <w:rFonts w:asciiTheme="minorHAnsi" w:hAnsiTheme="minorHAnsi" w:cs="TimesNewRoman"/>
                <w:sz w:val="22"/>
                <w:szCs w:val="22"/>
                <w:lang w:val="pl-PL"/>
              </w:rPr>
              <w:t>ń</w:t>
            </w:r>
            <w:r w:rsidRPr="00871481">
              <w:rPr>
                <w:rFonts w:asciiTheme="minorHAnsi" w:hAnsiTheme="minorHAnsi"/>
                <w:sz w:val="22"/>
                <w:szCs w:val="22"/>
                <w:lang w:val="pl-PL"/>
              </w:rPr>
              <w:t>skiego na podj</w:t>
            </w:r>
            <w:r w:rsidRPr="00871481">
              <w:rPr>
                <w:rFonts w:asciiTheme="minorHAnsi" w:hAnsiTheme="minorHAnsi" w:cs="TimesNewRoman"/>
                <w:sz w:val="22"/>
                <w:szCs w:val="22"/>
                <w:lang w:val="pl-PL"/>
              </w:rPr>
              <w:t>ę</w:t>
            </w:r>
            <w:r w:rsidRPr="00871481">
              <w:rPr>
                <w:rFonts w:asciiTheme="minorHAnsi" w:hAnsiTheme="minorHAnsi"/>
                <w:sz w:val="22"/>
                <w:szCs w:val="22"/>
                <w:lang w:val="pl-PL"/>
              </w:rPr>
              <w:t>cie działa</w:t>
            </w:r>
            <w:r w:rsidRPr="00871481">
              <w:rPr>
                <w:rFonts w:asciiTheme="minorHAnsi" w:hAnsiTheme="minorHAnsi" w:cs="TimesNewRoman"/>
                <w:sz w:val="22"/>
                <w:szCs w:val="22"/>
                <w:lang w:val="pl-PL"/>
              </w:rPr>
              <w:t xml:space="preserve">ń </w:t>
            </w:r>
            <w:r w:rsidRPr="00871481">
              <w:rPr>
                <w:rFonts w:asciiTheme="minorHAnsi" w:hAnsiTheme="minorHAnsi"/>
                <w:sz w:val="22"/>
                <w:szCs w:val="22"/>
                <w:lang w:val="pl-PL"/>
              </w:rPr>
              <w:t>na rzecz zabezpieczenia terenów zalewowych rzeki Czarnej przed powodzi</w:t>
            </w:r>
            <w:r w:rsidRPr="00871481">
              <w:rPr>
                <w:rFonts w:asciiTheme="minorHAnsi" w:hAnsiTheme="minorHAnsi" w:cs="TimesNewRoman"/>
                <w:sz w:val="22"/>
                <w:szCs w:val="22"/>
                <w:lang w:val="pl-PL"/>
              </w:rPr>
              <w:t xml:space="preserve">ą </w:t>
            </w:r>
            <w:r w:rsidRPr="00871481">
              <w:rPr>
                <w:rFonts w:asciiTheme="minorHAnsi" w:hAnsiTheme="minorHAnsi"/>
                <w:sz w:val="22"/>
                <w:szCs w:val="22"/>
                <w:lang w:val="pl-PL"/>
              </w:rPr>
              <w:t xml:space="preserve">Powiatu Wołomińskiego i Powiatu Legionowskiego na terenie gmin: Wołomin, Radzymin, Marki </w:t>
            </w:r>
            <w:r>
              <w:rPr>
                <w:rFonts w:asciiTheme="minorHAnsi" w:hAnsiTheme="minorHAnsi"/>
                <w:sz w:val="22"/>
                <w:szCs w:val="22"/>
                <w:lang w:val="pl-PL"/>
              </w:rPr>
              <w:br/>
            </w:r>
            <w:r w:rsidRPr="00871481">
              <w:rPr>
                <w:rFonts w:asciiTheme="minorHAnsi" w:hAnsiTheme="minorHAnsi"/>
                <w:sz w:val="22"/>
                <w:szCs w:val="22"/>
                <w:lang w:val="pl-PL"/>
              </w:rPr>
              <w:t>i Niepor</w:t>
            </w:r>
            <w:r w:rsidRPr="00871481">
              <w:rPr>
                <w:rFonts w:asciiTheme="minorHAnsi" w:hAnsiTheme="minorHAnsi" w:cs="TimesNewRoman"/>
                <w:sz w:val="22"/>
                <w:szCs w:val="22"/>
                <w:lang w:val="pl-PL"/>
              </w:rPr>
              <w:t>ę</w:t>
            </w:r>
            <w:r w:rsidRPr="00871481">
              <w:rPr>
                <w:rFonts w:asciiTheme="minorHAnsi" w:hAnsiTheme="minorHAnsi"/>
                <w:sz w:val="22"/>
                <w:szCs w:val="22"/>
                <w:lang w:val="pl-PL"/>
              </w:rPr>
              <w:t>t z uwzgl</w:t>
            </w:r>
            <w:r w:rsidRPr="00871481">
              <w:rPr>
                <w:rFonts w:asciiTheme="minorHAnsi" w:hAnsiTheme="minorHAnsi" w:cs="TimesNewRoman"/>
                <w:sz w:val="22"/>
                <w:szCs w:val="22"/>
                <w:lang w:val="pl-PL"/>
              </w:rPr>
              <w:t>ę</w:t>
            </w:r>
            <w:r w:rsidRPr="00871481">
              <w:rPr>
                <w:rFonts w:asciiTheme="minorHAnsi" w:hAnsiTheme="minorHAnsi"/>
                <w:sz w:val="22"/>
                <w:szCs w:val="22"/>
                <w:lang w:val="pl-PL"/>
              </w:rPr>
              <w:t>dnieniem gospodarki wodno-</w:t>
            </w:r>
            <w:r w:rsidRPr="00871481">
              <w:rPr>
                <w:rFonts w:asciiTheme="minorHAnsi" w:hAnsiTheme="minorHAnsi" w:cs="TimesNewRoman"/>
                <w:sz w:val="22"/>
                <w:szCs w:val="22"/>
                <w:lang w:val="pl-PL"/>
              </w:rPr>
              <w:t>ś</w:t>
            </w:r>
            <w:r w:rsidRPr="00871481">
              <w:rPr>
                <w:rFonts w:asciiTheme="minorHAnsi" w:hAnsiTheme="minorHAnsi"/>
                <w:sz w:val="22"/>
                <w:szCs w:val="22"/>
                <w:lang w:val="pl-PL"/>
              </w:rPr>
              <w:t>ciekowej gmin Wołomin i Kobyłka. Zako</w:t>
            </w:r>
            <w:r w:rsidRPr="00871481">
              <w:rPr>
                <w:rFonts w:asciiTheme="minorHAnsi" w:hAnsiTheme="minorHAnsi" w:cs="TimesNewRoman"/>
                <w:sz w:val="22"/>
                <w:szCs w:val="22"/>
                <w:lang w:val="pl-PL"/>
              </w:rPr>
              <w:t>ń</w:t>
            </w:r>
            <w:r w:rsidRPr="00871481">
              <w:rPr>
                <w:rFonts w:asciiTheme="minorHAnsi" w:hAnsiTheme="minorHAnsi"/>
                <w:sz w:val="22"/>
                <w:szCs w:val="22"/>
                <w:lang w:val="pl-PL"/>
              </w:rPr>
              <w:t>czono realizacj</w:t>
            </w:r>
            <w:r w:rsidRPr="00871481">
              <w:rPr>
                <w:rFonts w:asciiTheme="minorHAnsi" w:hAnsiTheme="minorHAnsi" w:cs="TimesNewRoman"/>
                <w:sz w:val="22"/>
                <w:szCs w:val="22"/>
                <w:lang w:val="pl-PL"/>
              </w:rPr>
              <w:t xml:space="preserve">ę </w:t>
            </w:r>
            <w:r w:rsidRPr="00871481">
              <w:rPr>
                <w:rFonts w:asciiTheme="minorHAnsi" w:hAnsiTheme="minorHAnsi"/>
                <w:sz w:val="22"/>
                <w:szCs w:val="22"/>
                <w:lang w:val="pl-PL"/>
              </w:rPr>
              <w:t>I etapu - wykonano koncepcj</w:t>
            </w:r>
            <w:r w:rsidRPr="00871481">
              <w:rPr>
                <w:rFonts w:asciiTheme="minorHAnsi" w:hAnsiTheme="minorHAnsi" w:cs="TimesNewRoman"/>
                <w:sz w:val="22"/>
                <w:szCs w:val="22"/>
                <w:lang w:val="pl-PL"/>
              </w:rPr>
              <w:t>ę</w:t>
            </w:r>
          </w:p>
          <w:p w:rsidR="00B330BD" w:rsidRPr="00871481" w:rsidRDefault="00B330BD" w:rsidP="00442B50">
            <w:pPr>
              <w:rPr>
                <w:rFonts w:asciiTheme="minorHAnsi" w:hAnsiTheme="minorHAnsi" w:cs="Calibri"/>
                <w:color w:val="000000"/>
                <w:sz w:val="22"/>
                <w:szCs w:val="22"/>
                <w:lang w:val="pl-PL"/>
              </w:rPr>
            </w:pPr>
            <w:r w:rsidRPr="00871481">
              <w:rPr>
                <w:rFonts w:asciiTheme="minorHAnsi" w:hAnsiTheme="minorHAnsi" w:cs="Calibri"/>
                <w:sz w:val="22"/>
                <w:szCs w:val="22"/>
                <w:lang w:val="pl-PL"/>
              </w:rPr>
              <w:t>Dotacje celowe na pomoc finansową dla Starostwa Powiatu Wołomińskiego na wykonanie koncepcji projektowych dla zabezpieczenia przed powodzią terenów zalewowych rzeki Czarnej i Rządzy</w:t>
            </w:r>
          </w:p>
        </w:tc>
        <w:tc>
          <w:tcPr>
            <w:tcW w:w="0" w:type="auto"/>
          </w:tcPr>
          <w:p w:rsidR="00B330BD" w:rsidRPr="00871481" w:rsidRDefault="00B330BD" w:rsidP="00E74DD8">
            <w:pPr>
              <w:pStyle w:val="pracaZnakZnak"/>
              <w:jc w:val="right"/>
              <w:rPr>
                <w:rFonts w:asciiTheme="minorHAnsi" w:hAnsiTheme="minorHAnsi" w:cs="Calibri"/>
                <w:color w:val="000000"/>
              </w:rPr>
            </w:pPr>
            <w:r w:rsidRPr="00871481">
              <w:rPr>
                <w:rFonts w:asciiTheme="minorHAnsi" w:hAnsiTheme="minorHAnsi" w:cs="Calibri"/>
                <w:color w:val="000000"/>
              </w:rPr>
              <w:t>Koszty ujęte w zadaniu 2</w:t>
            </w:r>
            <w:r>
              <w:rPr>
                <w:rFonts w:asciiTheme="minorHAnsi" w:hAnsiTheme="minorHAnsi" w:cs="Calibri"/>
                <w:color w:val="000000"/>
              </w:rPr>
              <w:t>50</w:t>
            </w:r>
          </w:p>
        </w:tc>
      </w:tr>
      <w:tr w:rsidR="002E135D" w:rsidRPr="002E135D" w:rsidTr="000047E7">
        <w:tc>
          <w:tcPr>
            <w:tcW w:w="0" w:type="auto"/>
            <w:vMerge/>
            <w:shd w:val="clear" w:color="auto" w:fill="auto"/>
          </w:tcPr>
          <w:p w:rsidR="002E135D" w:rsidRPr="00871481" w:rsidRDefault="002E135D" w:rsidP="00B374B6">
            <w:pPr>
              <w:overflowPunct/>
              <w:jc w:val="center"/>
              <w:textAlignment w:val="auto"/>
              <w:rPr>
                <w:rFonts w:asciiTheme="minorHAnsi" w:eastAsia="TimesNewRomanPSMT" w:hAnsiTheme="minorHAnsi" w:cs="Calibri"/>
                <w:sz w:val="22"/>
                <w:szCs w:val="22"/>
                <w:lang w:val="pl-PL"/>
              </w:rPr>
            </w:pPr>
          </w:p>
        </w:tc>
        <w:tc>
          <w:tcPr>
            <w:tcW w:w="0" w:type="auto"/>
            <w:shd w:val="clear" w:color="auto" w:fill="auto"/>
          </w:tcPr>
          <w:p w:rsidR="002E135D" w:rsidRPr="00871481" w:rsidRDefault="002E135D" w:rsidP="00673471">
            <w:pPr>
              <w:pStyle w:val="pracaZnakZnak"/>
              <w:jc w:val="center"/>
              <w:rPr>
                <w:rFonts w:asciiTheme="minorHAnsi" w:hAnsiTheme="minorHAnsi" w:cs="Calibri"/>
                <w:color w:val="000000"/>
              </w:rPr>
            </w:pPr>
            <w:r>
              <w:rPr>
                <w:rFonts w:asciiTheme="minorHAnsi" w:hAnsiTheme="minorHAnsi"/>
              </w:rPr>
              <w:t xml:space="preserve">Wojewódzki Zarząd Melioracji Urządzeń Wodnych </w:t>
            </w:r>
            <w:r>
              <w:rPr>
                <w:rFonts w:asciiTheme="minorHAnsi" w:hAnsiTheme="minorHAnsi"/>
              </w:rPr>
              <w:br/>
              <w:t>w Warszawie Oddział Warszawie, Inspektorat w Wołominie</w:t>
            </w:r>
          </w:p>
        </w:tc>
        <w:tc>
          <w:tcPr>
            <w:tcW w:w="538" w:type="dxa"/>
          </w:tcPr>
          <w:p w:rsidR="002E135D" w:rsidRPr="00871481" w:rsidRDefault="002E135D"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2E135D" w:rsidRPr="00871481" w:rsidRDefault="002E135D" w:rsidP="002E135D">
            <w:pPr>
              <w:overflowPunct/>
              <w:textAlignment w:val="auto"/>
              <w:rPr>
                <w:rFonts w:asciiTheme="minorHAnsi" w:hAnsiTheme="minorHAnsi" w:cs="Calibri"/>
                <w:sz w:val="22"/>
                <w:szCs w:val="22"/>
                <w:lang w:val="pl-PL"/>
              </w:rPr>
            </w:pPr>
            <w:r>
              <w:rPr>
                <w:rFonts w:asciiTheme="minorHAnsi" w:hAnsiTheme="minorHAnsi" w:cs="Calibri"/>
                <w:sz w:val="22"/>
                <w:szCs w:val="22"/>
                <w:lang w:val="pl-PL"/>
              </w:rPr>
              <w:t>Kontrola wysokości prawego wału przeciwpowodziowego rzeki Długiej w Zielonce w km 19+3340 - 10+500</w:t>
            </w:r>
          </w:p>
        </w:tc>
        <w:tc>
          <w:tcPr>
            <w:tcW w:w="0" w:type="auto"/>
          </w:tcPr>
          <w:p w:rsidR="002E135D" w:rsidRPr="00871481" w:rsidRDefault="002E135D" w:rsidP="007E1A83">
            <w:pPr>
              <w:pStyle w:val="pracaZnakZnak"/>
              <w:jc w:val="right"/>
              <w:rPr>
                <w:rFonts w:asciiTheme="minorHAnsi" w:hAnsiTheme="minorHAnsi" w:cs="Calibri"/>
                <w:color w:val="000000"/>
              </w:rPr>
            </w:pPr>
            <w:r>
              <w:rPr>
                <w:rFonts w:asciiTheme="minorHAnsi" w:hAnsiTheme="minorHAnsi" w:cs="Calibri"/>
                <w:color w:val="000000"/>
              </w:rPr>
              <w:t>0,984</w:t>
            </w:r>
          </w:p>
        </w:tc>
      </w:tr>
      <w:tr w:rsidR="00336C8B" w:rsidRPr="00871481" w:rsidTr="000047E7">
        <w:trPr>
          <w:trHeight w:val="105"/>
        </w:trPr>
        <w:tc>
          <w:tcPr>
            <w:tcW w:w="0" w:type="auto"/>
            <w:vMerge w:val="restart"/>
            <w:shd w:val="clear" w:color="auto" w:fill="auto"/>
          </w:tcPr>
          <w:p w:rsidR="00336C8B" w:rsidRPr="00871481" w:rsidRDefault="00336C8B" w:rsidP="00B374B6">
            <w:pPr>
              <w:jc w:val="center"/>
              <w:rPr>
                <w:rFonts w:asciiTheme="minorHAnsi" w:hAnsiTheme="minorHAnsi" w:cs="Calibri"/>
                <w:sz w:val="22"/>
                <w:szCs w:val="22"/>
                <w:lang w:val="pl-PL"/>
              </w:rPr>
            </w:pPr>
          </w:p>
          <w:p w:rsidR="00336C8B" w:rsidRPr="00871481" w:rsidRDefault="00336C8B" w:rsidP="00B374B6">
            <w:pPr>
              <w:jc w:val="center"/>
              <w:rPr>
                <w:rFonts w:asciiTheme="minorHAnsi" w:hAnsiTheme="minorHAnsi" w:cs="Calibri"/>
                <w:sz w:val="22"/>
                <w:szCs w:val="22"/>
                <w:lang w:val="pl-PL"/>
              </w:rPr>
            </w:pPr>
          </w:p>
          <w:p w:rsidR="00336C8B" w:rsidRPr="00871481" w:rsidRDefault="00336C8B" w:rsidP="00B374B6">
            <w:pPr>
              <w:jc w:val="center"/>
              <w:rPr>
                <w:rFonts w:asciiTheme="minorHAnsi" w:hAnsiTheme="minorHAnsi" w:cs="Calibri"/>
                <w:sz w:val="22"/>
                <w:szCs w:val="22"/>
                <w:lang w:val="pl-PL"/>
              </w:rPr>
            </w:pPr>
          </w:p>
          <w:p w:rsidR="00336C8B" w:rsidRPr="00871481" w:rsidRDefault="00336C8B" w:rsidP="00405E55">
            <w:pPr>
              <w:jc w:val="center"/>
              <w:rPr>
                <w:rFonts w:asciiTheme="minorHAnsi" w:hAnsiTheme="minorHAnsi" w:cs="Calibri"/>
                <w:sz w:val="22"/>
                <w:szCs w:val="22"/>
                <w:lang w:val="pl-PL"/>
              </w:rPr>
            </w:pPr>
            <w:r w:rsidRPr="00871481">
              <w:rPr>
                <w:rFonts w:asciiTheme="minorHAnsi" w:hAnsiTheme="minorHAnsi" w:cs="Calibri"/>
                <w:sz w:val="22"/>
                <w:szCs w:val="22"/>
                <w:lang w:val="pl-PL"/>
              </w:rPr>
              <w:t>Pozostałe zadania</w:t>
            </w:r>
          </w:p>
          <w:p w:rsidR="00336C8B" w:rsidRPr="00871481" w:rsidRDefault="00336C8B" w:rsidP="00B374B6">
            <w:pPr>
              <w:jc w:val="center"/>
              <w:rPr>
                <w:rFonts w:asciiTheme="minorHAnsi" w:hAnsiTheme="minorHAnsi" w:cs="Calibri"/>
                <w:sz w:val="22"/>
                <w:szCs w:val="22"/>
                <w:lang w:val="pl-PL"/>
              </w:rPr>
            </w:pPr>
          </w:p>
          <w:p w:rsidR="00336C8B" w:rsidRPr="00871481" w:rsidRDefault="00336C8B" w:rsidP="00B374B6">
            <w:pPr>
              <w:jc w:val="center"/>
              <w:rPr>
                <w:rFonts w:asciiTheme="minorHAnsi" w:hAnsiTheme="minorHAnsi" w:cs="Calibri"/>
                <w:sz w:val="22"/>
                <w:szCs w:val="22"/>
                <w:lang w:val="pl-PL"/>
              </w:rPr>
            </w:pPr>
          </w:p>
          <w:p w:rsidR="00336C8B" w:rsidRPr="00871481" w:rsidRDefault="00336C8B" w:rsidP="00B374B6">
            <w:pPr>
              <w:jc w:val="center"/>
              <w:rPr>
                <w:rFonts w:asciiTheme="minorHAnsi" w:hAnsiTheme="minorHAnsi" w:cs="Calibri"/>
                <w:sz w:val="22"/>
                <w:szCs w:val="22"/>
                <w:lang w:val="pl-PL"/>
              </w:rPr>
            </w:pPr>
          </w:p>
          <w:p w:rsidR="00336C8B" w:rsidRPr="00871481" w:rsidRDefault="00336C8B" w:rsidP="00B374B6">
            <w:pPr>
              <w:jc w:val="center"/>
              <w:rPr>
                <w:rFonts w:asciiTheme="minorHAnsi" w:hAnsiTheme="minorHAnsi" w:cs="Calibri"/>
                <w:sz w:val="22"/>
                <w:szCs w:val="22"/>
                <w:lang w:val="pl-PL"/>
              </w:rPr>
            </w:pPr>
          </w:p>
          <w:p w:rsidR="00336C8B" w:rsidRPr="00871481" w:rsidRDefault="00336C8B" w:rsidP="00B374B6">
            <w:pPr>
              <w:jc w:val="center"/>
              <w:rPr>
                <w:rFonts w:asciiTheme="minorHAnsi" w:hAnsiTheme="minorHAnsi" w:cs="Calibri"/>
                <w:sz w:val="22"/>
                <w:szCs w:val="22"/>
                <w:lang w:val="pl-PL"/>
              </w:rPr>
            </w:pPr>
          </w:p>
          <w:p w:rsidR="00336C8B" w:rsidRPr="00871481" w:rsidRDefault="00336C8B" w:rsidP="00B374B6">
            <w:pPr>
              <w:jc w:val="center"/>
              <w:rPr>
                <w:rFonts w:asciiTheme="minorHAnsi" w:hAnsiTheme="minorHAnsi" w:cs="Calibri"/>
                <w:sz w:val="22"/>
                <w:szCs w:val="22"/>
                <w:lang w:val="pl-PL"/>
              </w:rPr>
            </w:pPr>
          </w:p>
          <w:p w:rsidR="00336C8B" w:rsidRPr="00871481" w:rsidRDefault="00336C8B" w:rsidP="00B374B6">
            <w:pPr>
              <w:jc w:val="center"/>
              <w:rPr>
                <w:rFonts w:asciiTheme="minorHAnsi" w:hAnsiTheme="minorHAnsi" w:cs="Calibri"/>
                <w:sz w:val="22"/>
                <w:szCs w:val="22"/>
                <w:lang w:val="pl-PL"/>
              </w:rPr>
            </w:pPr>
          </w:p>
          <w:p w:rsidR="00336C8B" w:rsidRPr="00871481" w:rsidRDefault="00336C8B" w:rsidP="00B374B6">
            <w:pPr>
              <w:jc w:val="center"/>
              <w:rPr>
                <w:rFonts w:asciiTheme="minorHAnsi" w:hAnsiTheme="minorHAnsi" w:cs="Calibri"/>
                <w:sz w:val="22"/>
                <w:szCs w:val="22"/>
                <w:lang w:val="pl-PL"/>
              </w:rPr>
            </w:pPr>
          </w:p>
          <w:p w:rsidR="00336C8B" w:rsidRPr="00871481" w:rsidRDefault="00336C8B" w:rsidP="00B374B6">
            <w:pPr>
              <w:jc w:val="center"/>
              <w:rPr>
                <w:rFonts w:asciiTheme="minorHAnsi" w:hAnsiTheme="minorHAnsi" w:cs="Calibri"/>
                <w:sz w:val="22"/>
                <w:szCs w:val="22"/>
                <w:lang w:val="pl-PL"/>
              </w:rPr>
            </w:pPr>
          </w:p>
          <w:p w:rsidR="00336C8B" w:rsidRPr="00871481" w:rsidRDefault="00336C8B" w:rsidP="00B374B6">
            <w:pPr>
              <w:jc w:val="center"/>
              <w:rPr>
                <w:rFonts w:asciiTheme="minorHAnsi" w:hAnsiTheme="minorHAnsi" w:cs="Calibri"/>
                <w:sz w:val="22"/>
                <w:szCs w:val="22"/>
                <w:lang w:val="pl-PL"/>
              </w:rPr>
            </w:pPr>
          </w:p>
          <w:p w:rsidR="00336C8B" w:rsidRPr="00871481" w:rsidRDefault="00336C8B" w:rsidP="00B374B6">
            <w:pPr>
              <w:jc w:val="center"/>
              <w:rPr>
                <w:rFonts w:asciiTheme="minorHAnsi" w:hAnsiTheme="minorHAnsi" w:cs="Calibri"/>
                <w:sz w:val="22"/>
                <w:szCs w:val="22"/>
                <w:lang w:val="pl-PL"/>
              </w:rPr>
            </w:pPr>
          </w:p>
          <w:p w:rsidR="00336C8B" w:rsidRPr="00871481" w:rsidRDefault="00336C8B" w:rsidP="00B374B6">
            <w:pPr>
              <w:jc w:val="center"/>
              <w:rPr>
                <w:rFonts w:asciiTheme="minorHAnsi" w:hAnsiTheme="minorHAnsi" w:cs="Calibri"/>
                <w:sz w:val="22"/>
                <w:szCs w:val="22"/>
                <w:lang w:val="pl-PL"/>
              </w:rPr>
            </w:pPr>
          </w:p>
          <w:p w:rsidR="00336C8B" w:rsidRDefault="00336C8B" w:rsidP="00B374B6">
            <w:pPr>
              <w:jc w:val="center"/>
              <w:rPr>
                <w:rFonts w:asciiTheme="minorHAnsi" w:hAnsiTheme="minorHAnsi" w:cs="Calibri"/>
                <w:sz w:val="22"/>
                <w:szCs w:val="22"/>
                <w:lang w:val="pl-PL"/>
              </w:rPr>
            </w:pPr>
          </w:p>
          <w:p w:rsidR="00336C8B" w:rsidRDefault="00336C8B" w:rsidP="00B374B6">
            <w:pPr>
              <w:jc w:val="center"/>
              <w:rPr>
                <w:rFonts w:asciiTheme="minorHAnsi" w:hAnsiTheme="minorHAnsi" w:cs="Calibri"/>
                <w:sz w:val="22"/>
                <w:szCs w:val="22"/>
                <w:lang w:val="pl-PL"/>
              </w:rPr>
            </w:pPr>
          </w:p>
          <w:p w:rsidR="00336C8B" w:rsidRDefault="00336C8B" w:rsidP="00B374B6">
            <w:pPr>
              <w:jc w:val="center"/>
              <w:rPr>
                <w:rFonts w:asciiTheme="minorHAnsi" w:hAnsiTheme="minorHAnsi" w:cs="Calibri"/>
                <w:sz w:val="22"/>
                <w:szCs w:val="22"/>
                <w:lang w:val="pl-PL"/>
              </w:rPr>
            </w:pPr>
          </w:p>
          <w:p w:rsidR="00336C8B" w:rsidRDefault="00336C8B" w:rsidP="00B374B6">
            <w:pPr>
              <w:jc w:val="center"/>
              <w:rPr>
                <w:rFonts w:asciiTheme="minorHAnsi" w:hAnsiTheme="minorHAnsi" w:cs="Calibri"/>
                <w:sz w:val="22"/>
                <w:szCs w:val="22"/>
                <w:lang w:val="pl-PL"/>
              </w:rPr>
            </w:pPr>
            <w:r w:rsidRPr="00871481">
              <w:rPr>
                <w:rFonts w:asciiTheme="minorHAnsi" w:hAnsiTheme="minorHAnsi" w:cs="Calibri"/>
                <w:sz w:val="22"/>
                <w:szCs w:val="22"/>
                <w:lang w:val="pl-PL"/>
              </w:rPr>
              <w:t>Pozostałe zadania</w:t>
            </w: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Default="00577E02" w:rsidP="00B374B6">
            <w:pPr>
              <w:jc w:val="center"/>
              <w:rPr>
                <w:rFonts w:asciiTheme="minorHAnsi" w:hAnsiTheme="minorHAnsi" w:cs="Calibri"/>
                <w:sz w:val="22"/>
                <w:szCs w:val="22"/>
                <w:lang w:val="pl-PL"/>
              </w:rPr>
            </w:pPr>
          </w:p>
          <w:p w:rsidR="00577E02" w:rsidRPr="00871481" w:rsidRDefault="00577E02" w:rsidP="00B374B6">
            <w:pPr>
              <w:jc w:val="center"/>
              <w:rPr>
                <w:rFonts w:asciiTheme="minorHAnsi" w:hAnsiTheme="minorHAnsi" w:cs="Calibri"/>
                <w:sz w:val="22"/>
                <w:szCs w:val="22"/>
                <w:lang w:val="pl-PL"/>
              </w:rPr>
            </w:pPr>
            <w:r w:rsidRPr="00871481">
              <w:rPr>
                <w:rFonts w:asciiTheme="minorHAnsi" w:hAnsiTheme="minorHAnsi" w:cs="Calibri"/>
                <w:sz w:val="22"/>
                <w:szCs w:val="22"/>
                <w:lang w:val="pl-PL"/>
              </w:rPr>
              <w:t>Pozostałe zadania</w:t>
            </w:r>
          </w:p>
        </w:tc>
        <w:tc>
          <w:tcPr>
            <w:tcW w:w="0" w:type="auto"/>
            <w:vMerge w:val="restart"/>
            <w:shd w:val="clear" w:color="auto" w:fill="auto"/>
          </w:tcPr>
          <w:p w:rsidR="00336C8B" w:rsidRPr="00871481" w:rsidRDefault="00336C8B" w:rsidP="00B374B6">
            <w:pPr>
              <w:pStyle w:val="pracaZnakZnak"/>
              <w:jc w:val="center"/>
              <w:rPr>
                <w:rFonts w:asciiTheme="minorHAnsi" w:hAnsiTheme="minorHAnsi" w:cs="Calibri"/>
              </w:rPr>
            </w:pPr>
          </w:p>
          <w:p w:rsidR="00336C8B" w:rsidRPr="00871481" w:rsidRDefault="00336C8B" w:rsidP="00B374B6">
            <w:pPr>
              <w:pStyle w:val="pracaZnakZnak"/>
              <w:jc w:val="center"/>
              <w:rPr>
                <w:rFonts w:asciiTheme="minorHAnsi" w:hAnsiTheme="minorHAnsi" w:cs="Calibri"/>
              </w:rPr>
            </w:pPr>
          </w:p>
          <w:p w:rsidR="00336C8B" w:rsidRPr="00871481" w:rsidRDefault="00336C8B" w:rsidP="00B374B6">
            <w:pPr>
              <w:pStyle w:val="pracaZnakZnak"/>
              <w:jc w:val="center"/>
              <w:rPr>
                <w:rFonts w:asciiTheme="minorHAnsi" w:hAnsiTheme="minorHAnsi" w:cs="Calibri"/>
              </w:rPr>
            </w:pPr>
            <w:r w:rsidRPr="00871481">
              <w:rPr>
                <w:rFonts w:asciiTheme="minorHAnsi" w:hAnsiTheme="minorHAnsi" w:cs="Calibri"/>
              </w:rPr>
              <w:t>Powiat Wołomiński</w:t>
            </w:r>
          </w:p>
          <w:p w:rsidR="00336C8B" w:rsidRPr="00871481" w:rsidRDefault="00336C8B" w:rsidP="00B374B6">
            <w:pPr>
              <w:pStyle w:val="pracaZnakZnak"/>
              <w:jc w:val="center"/>
              <w:rPr>
                <w:rFonts w:asciiTheme="minorHAnsi" w:hAnsiTheme="minorHAnsi" w:cs="Calibri"/>
              </w:rPr>
            </w:pPr>
          </w:p>
          <w:p w:rsidR="00336C8B" w:rsidRPr="00871481" w:rsidRDefault="00336C8B" w:rsidP="00B374B6">
            <w:pPr>
              <w:pStyle w:val="pracaZnakZnak"/>
              <w:jc w:val="center"/>
              <w:rPr>
                <w:rFonts w:asciiTheme="minorHAnsi" w:hAnsiTheme="minorHAnsi" w:cs="Calibri"/>
              </w:rPr>
            </w:pPr>
          </w:p>
          <w:p w:rsidR="00336C8B" w:rsidRPr="00871481" w:rsidRDefault="00336C8B" w:rsidP="00B374B6">
            <w:pPr>
              <w:pStyle w:val="pracaZnakZnak"/>
              <w:jc w:val="center"/>
              <w:rPr>
                <w:rFonts w:asciiTheme="minorHAnsi" w:hAnsiTheme="minorHAnsi" w:cs="Calibri"/>
              </w:rPr>
            </w:pPr>
          </w:p>
          <w:p w:rsidR="00336C8B" w:rsidRPr="00871481" w:rsidRDefault="00336C8B" w:rsidP="00B374B6">
            <w:pPr>
              <w:pStyle w:val="pracaZnakZnak"/>
              <w:jc w:val="center"/>
              <w:rPr>
                <w:rFonts w:asciiTheme="minorHAnsi" w:hAnsiTheme="minorHAnsi" w:cs="Calibri"/>
              </w:rPr>
            </w:pPr>
          </w:p>
          <w:p w:rsidR="00336C8B" w:rsidRPr="00871481" w:rsidRDefault="00336C8B" w:rsidP="00B374B6">
            <w:pPr>
              <w:pStyle w:val="pracaZnakZnak"/>
              <w:jc w:val="center"/>
              <w:rPr>
                <w:rFonts w:asciiTheme="minorHAnsi" w:hAnsiTheme="minorHAnsi" w:cs="Calibri"/>
              </w:rPr>
            </w:pPr>
          </w:p>
          <w:p w:rsidR="00336C8B" w:rsidRPr="00871481" w:rsidRDefault="00336C8B" w:rsidP="00B374B6">
            <w:pPr>
              <w:pStyle w:val="pracaZnakZnak"/>
              <w:jc w:val="center"/>
              <w:rPr>
                <w:rFonts w:asciiTheme="minorHAnsi" w:hAnsiTheme="minorHAnsi" w:cs="Calibri"/>
              </w:rPr>
            </w:pPr>
          </w:p>
          <w:p w:rsidR="00336C8B" w:rsidRPr="00871481" w:rsidRDefault="00336C8B" w:rsidP="00B374B6">
            <w:pPr>
              <w:pStyle w:val="pracaZnakZnak"/>
              <w:jc w:val="center"/>
              <w:rPr>
                <w:rFonts w:asciiTheme="minorHAnsi" w:hAnsiTheme="minorHAnsi" w:cs="Calibri"/>
              </w:rPr>
            </w:pPr>
          </w:p>
          <w:p w:rsidR="00336C8B" w:rsidRPr="00871481" w:rsidRDefault="00336C8B" w:rsidP="00B374B6">
            <w:pPr>
              <w:pStyle w:val="pracaZnakZnak"/>
              <w:jc w:val="center"/>
              <w:rPr>
                <w:rFonts w:asciiTheme="minorHAnsi" w:hAnsiTheme="minorHAnsi" w:cs="Calibri"/>
              </w:rPr>
            </w:pPr>
          </w:p>
          <w:p w:rsidR="00336C8B" w:rsidRPr="00871481" w:rsidRDefault="00336C8B" w:rsidP="00B374B6">
            <w:pPr>
              <w:pStyle w:val="pracaZnakZnak"/>
              <w:jc w:val="center"/>
              <w:rPr>
                <w:rFonts w:asciiTheme="minorHAnsi" w:hAnsiTheme="minorHAnsi" w:cs="Calibri"/>
              </w:rPr>
            </w:pPr>
          </w:p>
          <w:p w:rsidR="00336C8B" w:rsidRPr="00871481" w:rsidRDefault="00336C8B" w:rsidP="00B374B6">
            <w:pPr>
              <w:pStyle w:val="pracaZnakZnak"/>
              <w:jc w:val="center"/>
              <w:rPr>
                <w:rFonts w:asciiTheme="minorHAnsi" w:hAnsiTheme="minorHAnsi" w:cs="Calibri"/>
              </w:rPr>
            </w:pPr>
          </w:p>
          <w:p w:rsidR="00336C8B" w:rsidRDefault="00336C8B" w:rsidP="00B374B6">
            <w:pPr>
              <w:pStyle w:val="pracaZnakZnak"/>
              <w:jc w:val="center"/>
              <w:rPr>
                <w:rFonts w:asciiTheme="minorHAnsi" w:hAnsiTheme="minorHAnsi" w:cs="Calibri"/>
              </w:rPr>
            </w:pPr>
          </w:p>
          <w:p w:rsidR="00336C8B" w:rsidRDefault="00336C8B" w:rsidP="00B374B6">
            <w:pPr>
              <w:pStyle w:val="pracaZnakZnak"/>
              <w:jc w:val="center"/>
              <w:rPr>
                <w:rFonts w:asciiTheme="minorHAnsi" w:hAnsiTheme="minorHAnsi" w:cs="Calibri"/>
              </w:rPr>
            </w:pPr>
          </w:p>
          <w:p w:rsidR="00336C8B" w:rsidRDefault="00336C8B" w:rsidP="00B374B6">
            <w:pPr>
              <w:pStyle w:val="pracaZnakZnak"/>
              <w:jc w:val="center"/>
              <w:rPr>
                <w:rFonts w:asciiTheme="minorHAnsi" w:hAnsiTheme="minorHAnsi" w:cs="Calibri"/>
              </w:rPr>
            </w:pPr>
          </w:p>
          <w:p w:rsidR="00336C8B" w:rsidRDefault="00336C8B" w:rsidP="00B374B6">
            <w:pPr>
              <w:pStyle w:val="pracaZnakZnak"/>
              <w:jc w:val="center"/>
              <w:rPr>
                <w:rFonts w:asciiTheme="minorHAnsi" w:hAnsiTheme="minorHAnsi" w:cs="Calibri"/>
              </w:rPr>
            </w:pPr>
          </w:p>
          <w:p w:rsidR="00336C8B" w:rsidRDefault="00336C8B" w:rsidP="00B374B6">
            <w:pPr>
              <w:pStyle w:val="pracaZnakZnak"/>
              <w:jc w:val="center"/>
              <w:rPr>
                <w:rFonts w:asciiTheme="minorHAnsi" w:hAnsiTheme="minorHAnsi" w:cs="Calibri"/>
              </w:rPr>
            </w:pPr>
          </w:p>
          <w:p w:rsidR="00336C8B" w:rsidRDefault="00336C8B" w:rsidP="00B374B6">
            <w:pPr>
              <w:pStyle w:val="pracaZnakZnak"/>
              <w:jc w:val="center"/>
              <w:rPr>
                <w:rFonts w:asciiTheme="minorHAnsi" w:hAnsiTheme="minorHAnsi" w:cs="Calibri"/>
              </w:rPr>
            </w:pPr>
          </w:p>
          <w:p w:rsidR="00336C8B" w:rsidRPr="00871481" w:rsidRDefault="00336C8B" w:rsidP="00B374B6">
            <w:pPr>
              <w:pStyle w:val="pracaZnakZnak"/>
              <w:jc w:val="center"/>
              <w:rPr>
                <w:rFonts w:asciiTheme="minorHAnsi" w:hAnsiTheme="minorHAnsi" w:cs="Calibri"/>
              </w:rPr>
            </w:pPr>
            <w:r w:rsidRPr="00871481">
              <w:rPr>
                <w:rFonts w:asciiTheme="minorHAnsi" w:hAnsiTheme="minorHAnsi" w:cs="Calibri"/>
              </w:rPr>
              <w:t>Powiat Wołomiński</w:t>
            </w: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rPr>
            </w:pPr>
          </w:p>
        </w:tc>
        <w:tc>
          <w:tcPr>
            <w:tcW w:w="5756" w:type="dxa"/>
          </w:tcPr>
          <w:p w:rsidR="00336C8B" w:rsidRDefault="00336C8B" w:rsidP="00442B50">
            <w:pPr>
              <w:shd w:val="clear" w:color="auto" w:fill="FFFFFF"/>
              <w:rPr>
                <w:rFonts w:asciiTheme="minorHAnsi" w:hAnsiTheme="minorHAnsi"/>
                <w:sz w:val="22"/>
                <w:szCs w:val="22"/>
                <w:lang w:val="pl-PL"/>
              </w:rPr>
            </w:pPr>
            <w:r w:rsidRPr="00871481">
              <w:rPr>
                <w:rFonts w:asciiTheme="minorHAnsi" w:hAnsiTheme="minorHAnsi"/>
                <w:sz w:val="22"/>
                <w:szCs w:val="22"/>
                <w:lang w:val="pl-PL"/>
              </w:rPr>
              <w:t xml:space="preserve">Kontynuacja rozpoczętej w 2011 r. akcji propagującej zakładanie spółek wodnych. Wspieranie lokalnych inicjatyw </w:t>
            </w:r>
            <w:r>
              <w:rPr>
                <w:rFonts w:asciiTheme="minorHAnsi" w:hAnsiTheme="minorHAnsi"/>
                <w:sz w:val="22"/>
                <w:szCs w:val="22"/>
                <w:lang w:val="pl-PL"/>
              </w:rPr>
              <w:br/>
            </w:r>
            <w:r w:rsidRPr="00871481">
              <w:rPr>
                <w:rFonts w:asciiTheme="minorHAnsi" w:hAnsiTheme="minorHAnsi"/>
                <w:sz w:val="22"/>
                <w:szCs w:val="22"/>
                <w:lang w:val="pl-PL"/>
              </w:rPr>
              <w:t xml:space="preserve">w zakresie związanym z propagowaniem tworzenia spółek wodnych. W wyniku tych działań zarejestrowano w 2013 roku 3 nowe spółki (Spółki Wodne: Majdan, Czarna, Stary Kraszew) </w:t>
            </w:r>
            <w:r w:rsidRPr="00871481">
              <w:rPr>
                <w:rFonts w:asciiTheme="minorHAnsi" w:hAnsiTheme="minorHAnsi"/>
                <w:sz w:val="22"/>
                <w:szCs w:val="22"/>
                <w:lang w:val="pl-PL"/>
              </w:rPr>
              <w:lastRenderedPageBreak/>
              <w:t xml:space="preserve">oraz udzielono wsparcia w organizowaniu 3 kolejnych spółek (Nowe Ręczaje, Nowy Janków, Wszebory). W 2014 roku zarejestrowano 2 nowe spółki (Spółka Wodna: Wszebory </w:t>
            </w:r>
          </w:p>
          <w:p w:rsidR="00336C8B" w:rsidRPr="00871481" w:rsidRDefault="00336C8B" w:rsidP="00442B50">
            <w:pPr>
              <w:shd w:val="clear" w:color="auto" w:fill="FFFFFF"/>
              <w:rPr>
                <w:rFonts w:asciiTheme="minorHAnsi" w:hAnsiTheme="minorHAnsi"/>
                <w:sz w:val="22"/>
                <w:szCs w:val="22"/>
                <w:lang w:val="pl-PL"/>
              </w:rPr>
            </w:pPr>
            <w:r w:rsidRPr="00871481">
              <w:rPr>
                <w:rFonts w:asciiTheme="minorHAnsi" w:hAnsiTheme="minorHAnsi"/>
                <w:sz w:val="22"/>
                <w:szCs w:val="22"/>
                <w:lang w:val="pl-PL"/>
              </w:rPr>
              <w:t xml:space="preserve">i Nowe Grabie) oraz prowadzono rozmowy z mieszkańcami miejscowości Dobczyn i Krzywica, zmierzające do utworzenia kolejnych dwu spółek wodnych. W 2013 roku spośród </w:t>
            </w:r>
            <w:smartTag w:uri="urn:schemas-microsoft-com:office:smarttags" w:element="metricconverter">
              <w:smartTagPr>
                <w:attr w:name="ProductID" w:val="1018,27 km"/>
              </w:smartTagPr>
              <w:r w:rsidRPr="00871481">
                <w:rPr>
                  <w:rFonts w:asciiTheme="minorHAnsi" w:hAnsiTheme="minorHAnsi"/>
                  <w:sz w:val="22"/>
                  <w:szCs w:val="22"/>
                  <w:lang w:val="pl-PL"/>
                </w:rPr>
                <w:t>1018,27 km</w:t>
              </w:r>
            </w:smartTag>
            <w:r w:rsidRPr="00871481">
              <w:rPr>
                <w:rFonts w:asciiTheme="minorHAnsi" w:hAnsiTheme="minorHAnsi"/>
                <w:sz w:val="22"/>
                <w:szCs w:val="22"/>
                <w:lang w:val="pl-PL"/>
              </w:rPr>
              <w:t xml:space="preserve"> rowów melioracji wodnych szczegółowych, jakie są wykazane w Powiecie Wołomińskim, spółki wodne utrzymują </w:t>
            </w:r>
            <w:smartTag w:uri="urn:schemas-microsoft-com:office:smarttags" w:element="metricconverter">
              <w:smartTagPr>
                <w:attr w:name="ProductID" w:val="264,196 km"/>
              </w:smartTagPr>
              <w:r w:rsidRPr="00871481">
                <w:rPr>
                  <w:rFonts w:asciiTheme="minorHAnsi" w:hAnsiTheme="minorHAnsi"/>
                  <w:sz w:val="22"/>
                  <w:szCs w:val="22"/>
                  <w:lang w:val="pl-PL"/>
                </w:rPr>
                <w:t>264,196 km</w:t>
              </w:r>
            </w:smartTag>
            <w:r w:rsidRPr="00871481">
              <w:rPr>
                <w:rFonts w:asciiTheme="minorHAnsi" w:hAnsiTheme="minorHAnsi"/>
                <w:sz w:val="22"/>
                <w:szCs w:val="22"/>
                <w:lang w:val="pl-PL"/>
              </w:rPr>
              <w:t xml:space="preserve"> Wartość ta stanowi 25,95% ich łącznej długości rowów.  W 2014 roku długość rowów objętych działalnością spółek wodnych wyniosła </w:t>
            </w:r>
            <w:smartTag w:uri="urn:schemas-microsoft-com:office:smarttags" w:element="metricconverter">
              <w:smartTagPr>
                <w:attr w:name="ProductID" w:val="281,076 km"/>
              </w:smartTagPr>
              <w:r w:rsidRPr="00871481">
                <w:rPr>
                  <w:rFonts w:asciiTheme="minorHAnsi" w:hAnsiTheme="minorHAnsi"/>
                  <w:sz w:val="22"/>
                  <w:szCs w:val="22"/>
                  <w:lang w:val="pl-PL"/>
                </w:rPr>
                <w:t>281,076 km</w:t>
              </w:r>
            </w:smartTag>
            <w:r w:rsidRPr="00871481">
              <w:rPr>
                <w:rFonts w:asciiTheme="minorHAnsi" w:hAnsiTheme="minorHAnsi"/>
                <w:sz w:val="22"/>
                <w:szCs w:val="22"/>
                <w:lang w:val="pl-PL"/>
              </w:rPr>
              <w:t xml:space="preserve"> (</w:t>
            </w:r>
            <w:r>
              <w:rPr>
                <w:rFonts w:asciiTheme="minorHAnsi" w:hAnsiTheme="minorHAnsi"/>
                <w:sz w:val="22"/>
                <w:szCs w:val="22"/>
                <w:lang w:val="pl-PL"/>
              </w:rPr>
              <w:t>27,60% łącznej długości rowów).</w:t>
            </w:r>
          </w:p>
        </w:tc>
        <w:tc>
          <w:tcPr>
            <w:tcW w:w="0" w:type="auto"/>
          </w:tcPr>
          <w:p w:rsidR="00336C8B" w:rsidRPr="00871481" w:rsidRDefault="00336C8B" w:rsidP="00B374B6">
            <w:pPr>
              <w:pStyle w:val="pracaZnakZnak"/>
              <w:jc w:val="right"/>
              <w:rPr>
                <w:rFonts w:asciiTheme="minorHAnsi" w:hAnsiTheme="minorHAnsi" w:cs="Calibri"/>
                <w:color w:val="000000"/>
              </w:rPr>
            </w:pPr>
            <w:r w:rsidRPr="00336C8B">
              <w:rPr>
                <w:rFonts w:asciiTheme="minorHAnsi" w:hAnsiTheme="minorHAnsi"/>
              </w:rPr>
              <w:lastRenderedPageBreak/>
              <w:t>W ramach bieżącej działalności</w:t>
            </w:r>
          </w:p>
        </w:tc>
      </w:tr>
      <w:tr w:rsidR="00336C8B" w:rsidRPr="00871481" w:rsidTr="000047E7">
        <w:trPr>
          <w:trHeight w:val="105"/>
        </w:trPr>
        <w:tc>
          <w:tcPr>
            <w:tcW w:w="0" w:type="auto"/>
            <w:vMerge/>
            <w:shd w:val="clear" w:color="auto" w:fill="auto"/>
          </w:tcPr>
          <w:p w:rsidR="00336C8B" w:rsidRPr="00871481" w:rsidRDefault="00336C8B" w:rsidP="00B374B6">
            <w:pPr>
              <w:jc w:val="center"/>
              <w:rPr>
                <w:rFonts w:asciiTheme="minorHAnsi" w:hAnsiTheme="minorHAnsi" w:cs="Calibri"/>
                <w:sz w:val="22"/>
                <w:szCs w:val="22"/>
                <w:lang w:val="pl-PL"/>
              </w:rPr>
            </w:pPr>
          </w:p>
        </w:tc>
        <w:tc>
          <w:tcPr>
            <w:tcW w:w="0" w:type="auto"/>
            <w:vMerge/>
            <w:shd w:val="clear" w:color="auto" w:fill="auto"/>
          </w:tcPr>
          <w:p w:rsidR="00336C8B" w:rsidRPr="00871481" w:rsidRDefault="00336C8B" w:rsidP="00B374B6">
            <w:pPr>
              <w:pStyle w:val="pracaZnakZnak"/>
              <w:jc w:val="center"/>
              <w:rPr>
                <w:rFonts w:asciiTheme="minorHAns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rPr>
            </w:pPr>
          </w:p>
        </w:tc>
        <w:tc>
          <w:tcPr>
            <w:tcW w:w="5756" w:type="dxa"/>
          </w:tcPr>
          <w:p w:rsidR="00336C8B" w:rsidRPr="00871481" w:rsidRDefault="00336C8B" w:rsidP="00442B50">
            <w:pPr>
              <w:rPr>
                <w:rFonts w:asciiTheme="minorHAnsi" w:hAnsiTheme="minorHAnsi" w:cs="Calibri"/>
                <w:sz w:val="22"/>
                <w:szCs w:val="22"/>
                <w:lang w:val="pl-PL"/>
              </w:rPr>
            </w:pPr>
            <w:r w:rsidRPr="00871481">
              <w:rPr>
                <w:rFonts w:asciiTheme="minorHAnsi" w:hAnsiTheme="minorHAnsi" w:cs="Calibri"/>
                <w:sz w:val="22"/>
                <w:szCs w:val="22"/>
                <w:lang w:val="pl-PL"/>
              </w:rPr>
              <w:t xml:space="preserve">Dotacje dla spółek wodnych: </w:t>
            </w:r>
          </w:p>
          <w:p w:rsidR="00336C8B" w:rsidRPr="00871481" w:rsidRDefault="00336C8B" w:rsidP="006E337B">
            <w:pPr>
              <w:pStyle w:val="Akapitzlist"/>
              <w:numPr>
                <w:ilvl w:val="0"/>
                <w:numId w:val="50"/>
              </w:numPr>
              <w:rPr>
                <w:rFonts w:asciiTheme="minorHAnsi" w:hAnsiTheme="minorHAnsi" w:cs="Calibri"/>
                <w:sz w:val="22"/>
                <w:szCs w:val="22"/>
              </w:rPr>
            </w:pPr>
            <w:r w:rsidRPr="00871481">
              <w:rPr>
                <w:rFonts w:asciiTheme="minorHAnsi" w:hAnsiTheme="minorHAnsi" w:cs="Calibri"/>
                <w:sz w:val="22"/>
                <w:szCs w:val="22"/>
              </w:rPr>
              <w:t>2013 rok: w Jadowie,  Tłuszczu, Czarnej,  Majdanie i  Starym Kraszewie,</w:t>
            </w:r>
          </w:p>
          <w:p w:rsidR="00336C8B" w:rsidRPr="00871481" w:rsidRDefault="00336C8B" w:rsidP="006E337B">
            <w:pPr>
              <w:pStyle w:val="Akapitzlist"/>
              <w:numPr>
                <w:ilvl w:val="0"/>
                <w:numId w:val="50"/>
              </w:numPr>
              <w:rPr>
                <w:rFonts w:asciiTheme="minorHAnsi" w:hAnsiTheme="minorHAnsi" w:cs="Calibri"/>
                <w:sz w:val="22"/>
                <w:szCs w:val="22"/>
              </w:rPr>
            </w:pPr>
            <w:r w:rsidRPr="00871481">
              <w:rPr>
                <w:rFonts w:asciiTheme="minorHAnsi" w:hAnsiTheme="minorHAnsi" w:cs="Calibri"/>
                <w:sz w:val="22"/>
                <w:szCs w:val="22"/>
              </w:rPr>
              <w:t>2014 rok: w Jadowie, Tłuszczu, Czarnej, Majdanie, Starym Kraszewie, Wszeborach i Nowym Grabiu</w:t>
            </w:r>
          </w:p>
          <w:p w:rsidR="00336C8B" w:rsidRPr="00871481" w:rsidRDefault="00336C8B" w:rsidP="00442B50">
            <w:pPr>
              <w:rPr>
                <w:rFonts w:asciiTheme="minorHAnsi" w:hAnsiTheme="minorHAnsi"/>
                <w:sz w:val="22"/>
                <w:szCs w:val="22"/>
                <w:lang w:val="pl-PL"/>
              </w:rPr>
            </w:pPr>
            <w:r w:rsidRPr="00871481">
              <w:rPr>
                <w:rFonts w:asciiTheme="minorHAnsi" w:hAnsiTheme="minorHAnsi"/>
                <w:sz w:val="22"/>
                <w:szCs w:val="22"/>
                <w:lang w:val="pl-PL"/>
              </w:rPr>
              <w:t>W 2013 roku w ramach zrealizowanych zadań konserwacyjnych przywrócono właściwe funkcje urządzeniom wodnym o łącznej długości 17 409 mb, wykonano remont 21 przepustów, wyremontowano i udrożniono 2 studnie drenarskie oraz udrożniono 105 mb drenażu.  W 2014 roku w ramach zrealizowanych zadań konserwacyjnych przywrócono właściwe funkcje urządzeniom wodnym o łącznej długości 21666 mb, wykonano remont 17 przepustów, wyremontowano i udrożniono 2 studnie drenarskie</w:t>
            </w:r>
            <w:r>
              <w:rPr>
                <w:rFonts w:asciiTheme="minorHAnsi" w:hAnsiTheme="minorHAnsi"/>
                <w:sz w:val="22"/>
                <w:szCs w:val="22"/>
                <w:lang w:val="pl-PL"/>
              </w:rPr>
              <w:t xml:space="preserve"> oraz udrożniono 150 mb drenażu</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289,962</w:t>
            </w:r>
          </w:p>
        </w:tc>
      </w:tr>
      <w:tr w:rsidR="00336C8B" w:rsidRPr="00871481" w:rsidTr="000047E7">
        <w:trPr>
          <w:trHeight w:val="105"/>
        </w:trPr>
        <w:tc>
          <w:tcPr>
            <w:tcW w:w="0" w:type="auto"/>
            <w:vMerge/>
            <w:shd w:val="clear" w:color="auto" w:fill="auto"/>
          </w:tcPr>
          <w:p w:rsidR="00336C8B" w:rsidRPr="00871481" w:rsidRDefault="00336C8B" w:rsidP="00B374B6">
            <w:pPr>
              <w:jc w:val="center"/>
              <w:rPr>
                <w:rFonts w:asciiTheme="minorHAnsi" w:hAnsiTheme="minorHAnsi" w:cs="Calibri"/>
                <w:sz w:val="22"/>
                <w:szCs w:val="22"/>
                <w:lang w:val="pl-PL"/>
              </w:rPr>
            </w:pPr>
          </w:p>
        </w:tc>
        <w:tc>
          <w:tcPr>
            <w:tcW w:w="0" w:type="auto"/>
            <w:vMerge/>
            <w:shd w:val="clear" w:color="auto" w:fill="auto"/>
          </w:tcPr>
          <w:p w:rsidR="00336C8B" w:rsidRPr="00871481" w:rsidRDefault="00336C8B" w:rsidP="00B374B6">
            <w:pPr>
              <w:pStyle w:val="pracaZnakZnak"/>
              <w:jc w:val="center"/>
              <w:rPr>
                <w:rFonts w:asciiTheme="minorHAns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rPr>
            </w:pPr>
          </w:p>
        </w:tc>
        <w:tc>
          <w:tcPr>
            <w:tcW w:w="5756" w:type="dxa"/>
          </w:tcPr>
          <w:p w:rsidR="00336C8B" w:rsidRPr="00871481" w:rsidRDefault="00336C8B" w:rsidP="00442B50">
            <w:pPr>
              <w:rPr>
                <w:rFonts w:asciiTheme="minorHAnsi" w:hAnsiTheme="minorHAnsi" w:cs="Calibri"/>
                <w:sz w:val="22"/>
                <w:szCs w:val="22"/>
                <w:lang w:val="pl-PL"/>
              </w:rPr>
            </w:pPr>
            <w:r w:rsidRPr="00871481">
              <w:rPr>
                <w:rFonts w:asciiTheme="minorHAnsi" w:hAnsiTheme="minorHAnsi" w:cs="Calibri"/>
                <w:sz w:val="22"/>
                <w:szCs w:val="22"/>
                <w:lang w:val="pl-PL"/>
              </w:rPr>
              <w:t xml:space="preserve">Wydanie 542 </w:t>
            </w:r>
            <w:r w:rsidRPr="00871481">
              <w:rPr>
                <w:rFonts w:asciiTheme="minorHAnsi" w:hAnsiTheme="minorHAnsi"/>
                <w:sz w:val="22"/>
                <w:szCs w:val="22"/>
                <w:lang w:val="pl-PL"/>
              </w:rPr>
              <w:t xml:space="preserve">pozwoleń wodnoprawnych i decyzji z zakresu gospodarki wodnej (281 decyzji w 2013 </w:t>
            </w:r>
            <w:r>
              <w:rPr>
                <w:rFonts w:asciiTheme="minorHAnsi" w:hAnsiTheme="minorHAnsi"/>
                <w:sz w:val="22"/>
                <w:szCs w:val="22"/>
                <w:lang w:val="pl-PL"/>
              </w:rPr>
              <w:t>roku i 261 decyzji w 2014 roku)</w:t>
            </w:r>
          </w:p>
        </w:tc>
        <w:tc>
          <w:tcPr>
            <w:tcW w:w="0" w:type="auto"/>
          </w:tcPr>
          <w:p w:rsidR="00336C8B" w:rsidRPr="00871481" w:rsidRDefault="00336C8B" w:rsidP="00B374B6">
            <w:pPr>
              <w:pStyle w:val="pracaZnakZnak"/>
              <w:jc w:val="right"/>
              <w:rPr>
                <w:rFonts w:asciiTheme="minorHAnsi" w:hAnsiTheme="minorHAnsi" w:cs="Calibri"/>
                <w:color w:val="000000"/>
              </w:rPr>
            </w:pPr>
            <w:r w:rsidRPr="00336C8B">
              <w:rPr>
                <w:rFonts w:asciiTheme="minorHAnsi" w:hAnsiTheme="minorHAnsi"/>
              </w:rPr>
              <w:t>W ramach bieżącej działalności</w:t>
            </w:r>
          </w:p>
        </w:tc>
      </w:tr>
      <w:tr w:rsidR="00336C8B" w:rsidRPr="00871481" w:rsidTr="000047E7">
        <w:trPr>
          <w:trHeight w:val="218"/>
        </w:trPr>
        <w:tc>
          <w:tcPr>
            <w:tcW w:w="0" w:type="auto"/>
            <w:vMerge/>
            <w:shd w:val="clear" w:color="auto" w:fill="auto"/>
          </w:tcPr>
          <w:p w:rsidR="00336C8B" w:rsidRPr="00871481" w:rsidRDefault="00336C8B" w:rsidP="00B374B6">
            <w:pPr>
              <w:overflowPunct/>
              <w:jc w:val="center"/>
              <w:textAlignment w:val="auto"/>
              <w:rPr>
                <w:rFonts w:asciiTheme="minorHAnsi" w:hAnsiTheme="minorHAnsi" w:cs="Calibri"/>
                <w:sz w:val="22"/>
                <w:szCs w:val="22"/>
                <w:lang w:val="pl-PL"/>
              </w:rPr>
            </w:pPr>
          </w:p>
        </w:tc>
        <w:tc>
          <w:tcPr>
            <w:tcW w:w="0" w:type="auto"/>
            <w:shd w:val="clear" w:color="auto" w:fill="auto"/>
          </w:tcPr>
          <w:p w:rsidR="00336C8B" w:rsidRPr="00871481" w:rsidRDefault="00336C8B" w:rsidP="00B374B6">
            <w:pPr>
              <w:pStyle w:val="pracaZnakZnak"/>
              <w:jc w:val="center"/>
              <w:rPr>
                <w:rFonts w:asciiTheme="minorHAnsi" w:hAnsiTheme="minorHAnsi" w:cs="Calibri"/>
                <w:color w:val="000000"/>
              </w:rPr>
            </w:pPr>
            <w:r w:rsidRPr="00871481">
              <w:rPr>
                <w:rFonts w:asciiTheme="minorHAnsi" w:hAnsiTheme="minorHAnsi" w:cs="Calibri"/>
              </w:rPr>
              <w:t>Gmina Jadów</w:t>
            </w: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rPr>
            </w:pPr>
          </w:p>
        </w:tc>
        <w:tc>
          <w:tcPr>
            <w:tcW w:w="5756" w:type="dxa"/>
          </w:tcPr>
          <w:p w:rsidR="00336C8B" w:rsidRPr="00871481" w:rsidRDefault="00336C8B" w:rsidP="00442B50">
            <w:pPr>
              <w:pStyle w:val="pracaZnakZnak"/>
              <w:jc w:val="left"/>
              <w:rPr>
                <w:rFonts w:asciiTheme="minorHAnsi" w:hAnsiTheme="minorHAnsi" w:cs="Calibri"/>
              </w:rPr>
            </w:pPr>
            <w:r>
              <w:rPr>
                <w:rFonts w:asciiTheme="minorHAnsi" w:hAnsiTheme="minorHAnsi"/>
              </w:rPr>
              <w:t>Dotacja dla spółek wodnych</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9,964</w:t>
            </w:r>
          </w:p>
        </w:tc>
      </w:tr>
      <w:tr w:rsidR="00336C8B" w:rsidRPr="00871481" w:rsidTr="000047E7">
        <w:trPr>
          <w:trHeight w:val="218"/>
        </w:trPr>
        <w:tc>
          <w:tcPr>
            <w:tcW w:w="0" w:type="auto"/>
            <w:vMerge/>
            <w:shd w:val="clear" w:color="auto" w:fill="auto"/>
          </w:tcPr>
          <w:p w:rsidR="00336C8B" w:rsidRPr="00871481" w:rsidRDefault="00336C8B" w:rsidP="00B374B6">
            <w:pPr>
              <w:overflowPunct/>
              <w:jc w:val="center"/>
              <w:textAlignment w:val="auto"/>
              <w:rPr>
                <w:rFonts w:asciiTheme="minorHAnsi" w:hAnsiTheme="minorHAnsi" w:cs="Calibri"/>
                <w:sz w:val="22"/>
                <w:szCs w:val="22"/>
                <w:lang w:val="pl-PL"/>
              </w:rPr>
            </w:pPr>
          </w:p>
        </w:tc>
        <w:tc>
          <w:tcPr>
            <w:tcW w:w="0" w:type="auto"/>
            <w:vMerge w:val="restart"/>
            <w:shd w:val="clear" w:color="auto" w:fill="auto"/>
          </w:tcPr>
          <w:p w:rsidR="00336C8B" w:rsidRDefault="00336C8B" w:rsidP="00B374B6">
            <w:pPr>
              <w:pStyle w:val="pracaZnakZnak"/>
              <w:jc w:val="center"/>
              <w:rPr>
                <w:rFonts w:asciiTheme="minorHAnsi" w:hAnsiTheme="minorHAnsi" w:cs="Calibri"/>
              </w:rPr>
            </w:pPr>
            <w:r w:rsidRPr="00871481">
              <w:rPr>
                <w:rFonts w:asciiTheme="minorHAnsi" w:hAnsiTheme="minorHAnsi" w:cs="Calibri"/>
              </w:rPr>
              <w:t>Gmina Marki</w:t>
            </w:r>
          </w:p>
          <w:p w:rsidR="003944E1" w:rsidRDefault="003944E1" w:rsidP="00B374B6">
            <w:pPr>
              <w:pStyle w:val="pracaZnakZnak"/>
              <w:jc w:val="center"/>
              <w:rPr>
                <w:rFonts w:asciiTheme="minorHAnsi" w:hAnsiTheme="minorHAnsi" w:cs="Calibri"/>
              </w:rPr>
            </w:pPr>
          </w:p>
          <w:p w:rsidR="003944E1" w:rsidRPr="00871481" w:rsidRDefault="003944E1" w:rsidP="00B374B6">
            <w:pPr>
              <w:pStyle w:val="pracaZnakZnak"/>
              <w:jc w:val="center"/>
              <w:rPr>
                <w:rFonts w:asciiTheme="minorHAnsi" w:hAnsiTheme="minorHAnsi" w:cs="Calibri"/>
              </w:rPr>
            </w:pPr>
            <w:r w:rsidRPr="00871481">
              <w:rPr>
                <w:rFonts w:asciiTheme="minorHAnsi" w:hAnsiTheme="minorHAnsi" w:cs="Calibri"/>
              </w:rPr>
              <w:t>Gmina Marki</w:t>
            </w: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rPr>
            </w:pPr>
          </w:p>
        </w:tc>
        <w:tc>
          <w:tcPr>
            <w:tcW w:w="5756" w:type="dxa"/>
          </w:tcPr>
          <w:p w:rsidR="00336C8B" w:rsidRPr="00871481" w:rsidRDefault="00336C8B" w:rsidP="00442B50">
            <w:pPr>
              <w:pStyle w:val="pracaZnakZnak"/>
              <w:jc w:val="left"/>
              <w:rPr>
                <w:rFonts w:asciiTheme="minorHAnsi" w:hAnsiTheme="minorHAnsi"/>
              </w:rPr>
            </w:pPr>
            <w:r w:rsidRPr="00871481">
              <w:rPr>
                <w:rFonts w:asciiTheme="minorHAnsi" w:hAnsiTheme="minorHAnsi"/>
              </w:rPr>
              <w:t xml:space="preserve">Wydanie opinii w postępowaniach dotyczących zmiany stanu </w:t>
            </w:r>
            <w:r w:rsidRPr="00871481">
              <w:rPr>
                <w:rFonts w:asciiTheme="minorHAnsi" w:hAnsiTheme="minorHAnsi"/>
              </w:rPr>
              <w:lastRenderedPageBreak/>
              <w:t>wody na gruncie - zlecono opinie do sześc</w:t>
            </w:r>
            <w:r>
              <w:rPr>
                <w:rFonts w:asciiTheme="minorHAnsi" w:hAnsiTheme="minorHAnsi"/>
              </w:rPr>
              <w:t>iu postępowań administracyjnych</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lastRenderedPageBreak/>
              <w:t>18,200</w:t>
            </w:r>
          </w:p>
        </w:tc>
      </w:tr>
      <w:tr w:rsidR="00336C8B" w:rsidRPr="00871481" w:rsidTr="000047E7">
        <w:trPr>
          <w:trHeight w:val="218"/>
        </w:trPr>
        <w:tc>
          <w:tcPr>
            <w:tcW w:w="0" w:type="auto"/>
            <w:vMerge/>
            <w:shd w:val="clear" w:color="auto" w:fill="auto"/>
          </w:tcPr>
          <w:p w:rsidR="00336C8B" w:rsidRPr="00871481" w:rsidRDefault="00336C8B" w:rsidP="00B374B6">
            <w:pPr>
              <w:overflowPunct/>
              <w:jc w:val="center"/>
              <w:textAlignment w:val="auto"/>
              <w:rPr>
                <w:rFonts w:asciiTheme="minorHAnsi" w:hAnsiTheme="minorHAnsi" w:cs="Calibri"/>
                <w:sz w:val="22"/>
                <w:szCs w:val="22"/>
                <w:lang w:val="pl-PL"/>
              </w:rPr>
            </w:pPr>
          </w:p>
        </w:tc>
        <w:tc>
          <w:tcPr>
            <w:tcW w:w="0" w:type="auto"/>
            <w:vMerge/>
            <w:shd w:val="clear" w:color="auto" w:fill="auto"/>
          </w:tcPr>
          <w:p w:rsidR="00336C8B" w:rsidRPr="00871481" w:rsidRDefault="00336C8B" w:rsidP="00B374B6">
            <w:pPr>
              <w:pStyle w:val="pracaZnakZnak"/>
              <w:jc w:val="center"/>
              <w:rPr>
                <w:rFonts w:asciiTheme="minorHAns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rPr>
            </w:pPr>
          </w:p>
        </w:tc>
        <w:tc>
          <w:tcPr>
            <w:tcW w:w="5756" w:type="dxa"/>
          </w:tcPr>
          <w:p w:rsidR="00336C8B" w:rsidRPr="00871481" w:rsidRDefault="00336C8B" w:rsidP="00442B50">
            <w:pPr>
              <w:pStyle w:val="pracaZnakZnak"/>
              <w:jc w:val="left"/>
              <w:rPr>
                <w:rFonts w:asciiTheme="minorHAnsi" w:hAnsiTheme="minorHAnsi"/>
              </w:rPr>
            </w:pPr>
            <w:r w:rsidRPr="00871481">
              <w:rPr>
                <w:rFonts w:asciiTheme="minorHAnsi" w:hAnsiTheme="minorHAnsi"/>
              </w:rPr>
              <w:t xml:space="preserve">Zasięgnięcie opinii biegłego w ramach prowadzonych postępowań </w:t>
            </w:r>
            <w:r>
              <w:rPr>
                <w:rFonts w:asciiTheme="minorHAnsi" w:hAnsiTheme="minorHAnsi"/>
              </w:rPr>
              <w:t>o zmianie stanu wody na gruncie</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1,968</w:t>
            </w:r>
          </w:p>
        </w:tc>
      </w:tr>
      <w:tr w:rsidR="00336C8B" w:rsidRPr="00871481" w:rsidTr="000047E7">
        <w:trPr>
          <w:trHeight w:val="218"/>
        </w:trPr>
        <w:tc>
          <w:tcPr>
            <w:tcW w:w="0" w:type="auto"/>
            <w:vMerge/>
            <w:shd w:val="clear" w:color="auto" w:fill="auto"/>
          </w:tcPr>
          <w:p w:rsidR="00336C8B" w:rsidRPr="00871481" w:rsidRDefault="00336C8B" w:rsidP="00B374B6">
            <w:pPr>
              <w:overflowPunct/>
              <w:jc w:val="center"/>
              <w:textAlignment w:val="auto"/>
              <w:rPr>
                <w:rFonts w:asciiTheme="minorHAnsi" w:hAnsiTheme="minorHAnsi" w:cs="Calibri"/>
                <w:sz w:val="22"/>
                <w:szCs w:val="22"/>
                <w:lang w:val="pl-PL"/>
              </w:rPr>
            </w:pPr>
          </w:p>
        </w:tc>
        <w:tc>
          <w:tcPr>
            <w:tcW w:w="0" w:type="auto"/>
            <w:shd w:val="clear" w:color="auto" w:fill="auto"/>
          </w:tcPr>
          <w:p w:rsidR="00336C8B" w:rsidRPr="00871481" w:rsidRDefault="00336C8B" w:rsidP="00B374B6">
            <w:pPr>
              <w:pStyle w:val="pracaZnakZnak"/>
              <w:jc w:val="center"/>
              <w:rPr>
                <w:rFonts w:asciiTheme="minorHAnsi" w:hAnsiTheme="minorHAnsi" w:cs="Calibri"/>
              </w:rPr>
            </w:pPr>
            <w:r w:rsidRPr="00871481">
              <w:rPr>
                <w:rFonts w:asciiTheme="minorHAnsi" w:hAnsiTheme="minorHAnsi" w:cs="Calibri"/>
              </w:rPr>
              <w:t>Gmina Radzymin</w:t>
            </w: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rPr>
            </w:pPr>
          </w:p>
        </w:tc>
        <w:tc>
          <w:tcPr>
            <w:tcW w:w="5756" w:type="dxa"/>
          </w:tcPr>
          <w:p w:rsidR="00336C8B" w:rsidRPr="00871481" w:rsidRDefault="00336C8B" w:rsidP="00442B50">
            <w:pPr>
              <w:overflowPunct/>
              <w:textAlignment w:val="auto"/>
              <w:rPr>
                <w:rFonts w:asciiTheme="minorHAnsi" w:hAnsiTheme="minorHAnsi"/>
                <w:sz w:val="22"/>
                <w:szCs w:val="22"/>
                <w:lang w:val="pl-PL"/>
              </w:rPr>
            </w:pPr>
            <w:r w:rsidRPr="00871481">
              <w:rPr>
                <w:rFonts w:asciiTheme="minorHAnsi" w:hAnsiTheme="minorHAnsi" w:cs="Calibri"/>
                <w:sz w:val="22"/>
                <w:szCs w:val="22"/>
                <w:lang w:val="pl-PL"/>
              </w:rPr>
              <w:t>Wkład do spółki Przedsiębiorstwo Wodociągów i Kanalizacji w Radzyminie</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1720,500</w:t>
            </w:r>
          </w:p>
        </w:tc>
      </w:tr>
      <w:tr w:rsidR="00336C8B" w:rsidRPr="00871481" w:rsidTr="000047E7">
        <w:trPr>
          <w:trHeight w:val="218"/>
        </w:trPr>
        <w:tc>
          <w:tcPr>
            <w:tcW w:w="0" w:type="auto"/>
            <w:vMerge/>
            <w:shd w:val="clear" w:color="auto" w:fill="auto"/>
          </w:tcPr>
          <w:p w:rsidR="00336C8B" w:rsidRPr="00871481" w:rsidRDefault="00336C8B" w:rsidP="00B374B6">
            <w:pPr>
              <w:overflowPunct/>
              <w:jc w:val="center"/>
              <w:textAlignment w:val="auto"/>
              <w:rPr>
                <w:rFonts w:asciiTheme="minorHAnsi" w:hAnsiTheme="minorHAnsi" w:cs="Calibri"/>
                <w:sz w:val="22"/>
                <w:szCs w:val="22"/>
                <w:lang w:val="pl-PL"/>
              </w:rPr>
            </w:pPr>
          </w:p>
        </w:tc>
        <w:tc>
          <w:tcPr>
            <w:tcW w:w="0" w:type="auto"/>
            <w:vMerge w:val="restart"/>
            <w:shd w:val="clear" w:color="auto" w:fill="auto"/>
          </w:tcPr>
          <w:p w:rsidR="00336C8B" w:rsidRPr="00871481" w:rsidRDefault="00336C8B" w:rsidP="00B374B6">
            <w:pPr>
              <w:pStyle w:val="pracaZnakZnak"/>
              <w:jc w:val="center"/>
              <w:rPr>
                <w:rFonts w:asciiTheme="minorHAnsi" w:hAnsiTheme="minorHAnsi" w:cs="Calibri"/>
              </w:rPr>
            </w:pPr>
            <w:r w:rsidRPr="00871481">
              <w:rPr>
                <w:rFonts w:asciiTheme="minorHAnsi" w:hAnsiTheme="minorHAnsi" w:cs="Calibri"/>
              </w:rPr>
              <w:t>Gmina Tłuszcz</w:t>
            </w: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rPr>
            </w:pPr>
          </w:p>
        </w:tc>
        <w:tc>
          <w:tcPr>
            <w:tcW w:w="5756" w:type="dxa"/>
          </w:tcPr>
          <w:p w:rsidR="00336C8B" w:rsidRPr="00871481" w:rsidRDefault="00336C8B" w:rsidP="00442B50">
            <w:pPr>
              <w:overflowPunct/>
              <w:textAlignment w:val="auto"/>
              <w:rPr>
                <w:rFonts w:asciiTheme="minorHAnsi" w:hAnsiTheme="minorHAnsi" w:cs="Calibri"/>
                <w:sz w:val="22"/>
                <w:szCs w:val="22"/>
                <w:lang w:val="pl-PL"/>
              </w:rPr>
            </w:pPr>
            <w:r>
              <w:rPr>
                <w:rFonts w:asciiTheme="minorHAnsi" w:hAnsiTheme="minorHAnsi" w:cs="Calibri"/>
                <w:sz w:val="22"/>
                <w:szCs w:val="22"/>
                <w:lang w:val="pl-PL"/>
              </w:rPr>
              <w:t>Dotacja dla spółek wodnych</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100,000</w:t>
            </w:r>
          </w:p>
        </w:tc>
      </w:tr>
      <w:tr w:rsidR="00336C8B" w:rsidRPr="00871481" w:rsidTr="000047E7">
        <w:tc>
          <w:tcPr>
            <w:tcW w:w="0" w:type="auto"/>
            <w:vMerge/>
            <w:shd w:val="clear" w:color="auto" w:fill="auto"/>
          </w:tcPr>
          <w:p w:rsidR="00336C8B" w:rsidRPr="00871481" w:rsidRDefault="00336C8B" w:rsidP="00B374B6">
            <w:pPr>
              <w:overflowPunct/>
              <w:jc w:val="center"/>
              <w:textAlignment w:val="auto"/>
              <w:rPr>
                <w:rFonts w:asciiTheme="minorHAnsi" w:hAnsiTheme="minorHAnsi" w:cs="Calibri"/>
                <w:sz w:val="22"/>
                <w:szCs w:val="22"/>
                <w:lang w:val="pl-PL"/>
              </w:rPr>
            </w:pPr>
          </w:p>
        </w:tc>
        <w:tc>
          <w:tcPr>
            <w:tcW w:w="0" w:type="auto"/>
            <w:vMerge/>
            <w:shd w:val="clear" w:color="auto" w:fill="auto"/>
          </w:tcPr>
          <w:p w:rsidR="00336C8B" w:rsidRPr="00871481" w:rsidRDefault="00336C8B" w:rsidP="00B374B6">
            <w:pPr>
              <w:pStyle w:val="pracaZnakZnak"/>
              <w:jc w:val="center"/>
              <w:rPr>
                <w:rFonts w:asciiTheme="minorHAnsi" w:hAnsiTheme="minorHAnsi" w:cs="Calibri"/>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rPr>
                <w:rFonts w:asciiTheme="minorHAnsi" w:hAnsiTheme="minorHAnsi" w:cs="Calibri"/>
                <w:sz w:val="22"/>
                <w:szCs w:val="22"/>
                <w:lang w:val="pl-PL"/>
              </w:rPr>
            </w:pPr>
            <w:r w:rsidRPr="00871481">
              <w:rPr>
                <w:rFonts w:asciiTheme="minorHAnsi" w:eastAsia="TimesNewRomanPSMT" w:hAnsiTheme="minorHAnsi" w:cs="TimesNewRomanPSMT"/>
                <w:sz w:val="22"/>
                <w:szCs w:val="22"/>
                <w:lang w:val="pl-PL"/>
              </w:rPr>
              <w:t>Opinia w sprawach wodnych</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1,900</w:t>
            </w:r>
          </w:p>
        </w:tc>
      </w:tr>
      <w:tr w:rsidR="00336C8B" w:rsidRPr="00A141E2" w:rsidTr="000047E7">
        <w:tc>
          <w:tcPr>
            <w:tcW w:w="0" w:type="auto"/>
            <w:vMerge/>
            <w:shd w:val="clear" w:color="auto" w:fill="auto"/>
          </w:tcPr>
          <w:p w:rsidR="00336C8B" w:rsidRPr="00871481" w:rsidRDefault="00336C8B" w:rsidP="00B374B6">
            <w:pPr>
              <w:overflowPunct/>
              <w:jc w:val="center"/>
              <w:textAlignment w:val="auto"/>
              <w:rPr>
                <w:rFonts w:asciiTheme="minorHAnsi" w:hAnsiTheme="minorHAnsi" w:cs="Calibri"/>
                <w:sz w:val="22"/>
                <w:szCs w:val="22"/>
                <w:lang w:val="pl-PL"/>
              </w:rPr>
            </w:pPr>
          </w:p>
        </w:tc>
        <w:tc>
          <w:tcPr>
            <w:tcW w:w="0" w:type="auto"/>
            <w:shd w:val="clear" w:color="auto" w:fill="auto"/>
          </w:tcPr>
          <w:p w:rsidR="00336C8B" w:rsidRPr="00871481" w:rsidRDefault="00336C8B" w:rsidP="00B374B6">
            <w:pPr>
              <w:pStyle w:val="pracaZnakZnak"/>
              <w:jc w:val="center"/>
              <w:rPr>
                <w:rFonts w:asciiTheme="minorHAnsi" w:hAnsiTheme="minorHAnsi" w:cs="Calibri"/>
              </w:rPr>
            </w:pPr>
            <w:r w:rsidRPr="00871481">
              <w:rPr>
                <w:rFonts w:asciiTheme="minorHAnsi" w:hAnsiTheme="minorHAnsi" w:cs="Calibri"/>
              </w:rPr>
              <w:t>Straż Miejska Gmina Wołomin</w:t>
            </w: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Default="00336C8B" w:rsidP="00442B50">
            <w:pPr>
              <w:rPr>
                <w:rFonts w:asciiTheme="minorHAnsi" w:eastAsia="TimesNewRomanPSMT" w:hAnsiTheme="minorHAnsi" w:cs="TimesNewRomanPSMT"/>
                <w:sz w:val="22"/>
                <w:szCs w:val="22"/>
                <w:lang w:val="pl-PL"/>
              </w:rPr>
            </w:pPr>
            <w:r w:rsidRPr="00871481">
              <w:rPr>
                <w:rFonts w:asciiTheme="minorHAnsi" w:eastAsia="TimesNewRomanPSMT" w:hAnsiTheme="minorHAnsi" w:cs="TimesNewRomanPSMT"/>
                <w:sz w:val="22"/>
                <w:szCs w:val="22"/>
                <w:lang w:val="pl-PL"/>
              </w:rPr>
              <w:t>Sprawdzanie nielegalnych podłączeń do rowów melioracyjnych. Tzw. zadymianie nielegalnych podłączeń kanalizacji do rowów melioracyjnych. 4 wystąpienia do Starostwa Powiatowego. W 2014 roku nie było zgłoszeń ani nie stw</w:t>
            </w:r>
            <w:r>
              <w:rPr>
                <w:rFonts w:asciiTheme="minorHAnsi" w:eastAsia="TimesNewRomanPSMT" w:hAnsiTheme="minorHAnsi" w:cs="TimesNewRomanPSMT"/>
                <w:sz w:val="22"/>
                <w:szCs w:val="22"/>
                <w:lang w:val="pl-PL"/>
              </w:rPr>
              <w:t>ierdzono nielegalnych podłączeń</w:t>
            </w:r>
          </w:p>
          <w:p w:rsidR="00577E02" w:rsidRPr="00871481" w:rsidRDefault="00577E02" w:rsidP="00442B50">
            <w:pPr>
              <w:rPr>
                <w:rFonts w:asciiTheme="minorHAnsi" w:eastAsia="TimesNewRomanPSMT" w:hAnsiTheme="minorHAnsi" w:cs="TimesNewRomanPSMT"/>
                <w:sz w:val="22"/>
                <w:szCs w:val="22"/>
                <w:lang w:val="pl-PL"/>
              </w:rPr>
            </w:pP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Koszty ujęte w dziale Poważne awarie i zagrożenia naturalne</w:t>
            </w:r>
          </w:p>
        </w:tc>
      </w:tr>
      <w:tr w:rsidR="00336C8B" w:rsidRPr="00871481" w:rsidTr="000047E7">
        <w:tc>
          <w:tcPr>
            <w:tcW w:w="0" w:type="auto"/>
            <w:vMerge/>
            <w:shd w:val="clear" w:color="auto" w:fill="auto"/>
          </w:tcPr>
          <w:p w:rsidR="00336C8B" w:rsidRPr="00871481" w:rsidRDefault="00336C8B" w:rsidP="00B374B6">
            <w:pPr>
              <w:overflowPunct/>
              <w:jc w:val="center"/>
              <w:textAlignment w:val="auto"/>
              <w:rPr>
                <w:rFonts w:asciiTheme="minorHAnsi" w:hAnsiTheme="minorHAnsi" w:cs="Calibri"/>
                <w:sz w:val="22"/>
                <w:szCs w:val="22"/>
                <w:lang w:val="pl-PL"/>
              </w:rPr>
            </w:pPr>
          </w:p>
        </w:tc>
        <w:tc>
          <w:tcPr>
            <w:tcW w:w="0" w:type="auto"/>
            <w:shd w:val="clear" w:color="auto" w:fill="auto"/>
          </w:tcPr>
          <w:p w:rsidR="00336C8B" w:rsidRPr="00871481" w:rsidRDefault="00336C8B" w:rsidP="00B374B6">
            <w:pPr>
              <w:jc w:val="center"/>
              <w:rPr>
                <w:rFonts w:asciiTheme="minorHAnsi" w:hAnsiTheme="minorHAnsi" w:cs="Calibri"/>
                <w:sz w:val="22"/>
                <w:szCs w:val="22"/>
                <w:lang w:val="pl-PL"/>
              </w:rPr>
            </w:pPr>
            <w:r w:rsidRPr="00871481">
              <w:rPr>
                <w:rFonts w:asciiTheme="minorHAnsi" w:hAnsiTheme="minorHAnsi" w:cs="Calibri"/>
                <w:sz w:val="22"/>
                <w:szCs w:val="22"/>
                <w:lang w:val="pl-PL"/>
              </w:rPr>
              <w:t>Gmina Ząbki</w:t>
            </w: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8B0CD7">
            <w:pPr>
              <w:overflowPunct/>
              <w:textAlignment w:val="auto"/>
              <w:rPr>
                <w:rFonts w:asciiTheme="minorHAnsi" w:hAnsiTheme="minorHAnsi" w:cs="Calibri"/>
                <w:sz w:val="22"/>
                <w:szCs w:val="22"/>
                <w:lang w:val="pl-PL"/>
              </w:rPr>
            </w:pPr>
            <w:r w:rsidRPr="00871481">
              <w:rPr>
                <w:rFonts w:asciiTheme="minorHAnsi" w:hAnsiTheme="minorHAnsi" w:cs="TimesNewRomanPSMT"/>
                <w:sz w:val="22"/>
                <w:szCs w:val="22"/>
                <w:lang w:val="pl-PL"/>
              </w:rPr>
              <w:t>Dostawa wody i odbiór ścieków z budynków zarządzanych przez Miasto</w:t>
            </w:r>
            <w:r>
              <w:rPr>
                <w:rFonts w:asciiTheme="minorHAnsi" w:hAnsiTheme="minorHAnsi" w:cs="TimesNewRomanPSMT"/>
                <w:sz w:val="22"/>
                <w:szCs w:val="22"/>
                <w:lang w:val="pl-PL"/>
              </w:rPr>
              <w:t xml:space="preserve"> </w:t>
            </w:r>
            <w:r w:rsidRPr="00871481">
              <w:rPr>
                <w:rFonts w:asciiTheme="minorHAnsi" w:hAnsiTheme="minorHAnsi" w:cs="TimesNewRomanPSMT"/>
                <w:sz w:val="22"/>
                <w:szCs w:val="22"/>
                <w:lang w:val="pl-PL"/>
              </w:rPr>
              <w:t>Ząbki</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186,679</w:t>
            </w:r>
          </w:p>
        </w:tc>
      </w:tr>
      <w:tr w:rsidR="00336C8B" w:rsidRPr="00871481" w:rsidTr="000047E7">
        <w:tc>
          <w:tcPr>
            <w:tcW w:w="0" w:type="auto"/>
            <w:vMerge/>
            <w:shd w:val="clear" w:color="auto" w:fill="auto"/>
          </w:tcPr>
          <w:p w:rsidR="00336C8B" w:rsidRPr="00871481" w:rsidRDefault="00336C8B" w:rsidP="00B374B6">
            <w:pPr>
              <w:overflowPunct/>
              <w:jc w:val="center"/>
              <w:textAlignment w:val="auto"/>
              <w:rPr>
                <w:rFonts w:asciiTheme="minorHAnsi" w:hAnsiTheme="minorHAnsi" w:cs="Calibri"/>
                <w:sz w:val="22"/>
                <w:szCs w:val="22"/>
                <w:lang w:val="pl-PL"/>
              </w:rPr>
            </w:pPr>
          </w:p>
        </w:tc>
        <w:tc>
          <w:tcPr>
            <w:tcW w:w="0" w:type="auto"/>
            <w:vMerge w:val="restart"/>
            <w:shd w:val="clear" w:color="auto" w:fill="auto"/>
          </w:tcPr>
          <w:p w:rsidR="00336C8B" w:rsidRPr="00871481" w:rsidRDefault="00336C8B" w:rsidP="00B374B6">
            <w:pPr>
              <w:jc w:val="center"/>
              <w:rPr>
                <w:rFonts w:asciiTheme="minorHAnsi" w:hAnsiTheme="minorHAnsi" w:cs="Calibri"/>
                <w:sz w:val="22"/>
                <w:szCs w:val="22"/>
                <w:lang w:val="pl-PL"/>
              </w:rPr>
            </w:pPr>
            <w:r w:rsidRPr="00871481">
              <w:rPr>
                <w:rFonts w:asciiTheme="minorHAnsi" w:hAnsiTheme="minorHAnsi" w:cs="Calibri"/>
                <w:sz w:val="22"/>
                <w:szCs w:val="22"/>
                <w:lang w:val="pl-PL"/>
              </w:rPr>
              <w:t>Gmina Zielonka</w:t>
            </w: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overflowPunct/>
              <w:textAlignment w:val="auto"/>
              <w:rPr>
                <w:rFonts w:asciiTheme="minorHAnsi" w:hAnsiTheme="minorHAnsi" w:cs="TimesNewRomanPSMT"/>
                <w:sz w:val="22"/>
                <w:szCs w:val="22"/>
                <w:lang w:val="pl-PL"/>
              </w:rPr>
            </w:pPr>
            <w:r w:rsidRPr="00871481">
              <w:rPr>
                <w:rFonts w:asciiTheme="minorHAnsi" w:hAnsiTheme="minorHAnsi" w:cs="ArialMT"/>
                <w:sz w:val="22"/>
                <w:szCs w:val="22"/>
                <w:lang w:val="pl-PL"/>
              </w:rPr>
              <w:t>Dopłata do</w:t>
            </w:r>
            <w:r>
              <w:rPr>
                <w:rFonts w:asciiTheme="minorHAnsi" w:hAnsiTheme="minorHAnsi" w:cs="ArialMT"/>
                <w:sz w:val="22"/>
                <w:szCs w:val="22"/>
                <w:lang w:val="pl-PL"/>
              </w:rPr>
              <w:t xml:space="preserve"> ścieków</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886,999</w:t>
            </w:r>
          </w:p>
        </w:tc>
      </w:tr>
      <w:tr w:rsidR="00336C8B" w:rsidRPr="00871481" w:rsidTr="000047E7">
        <w:tc>
          <w:tcPr>
            <w:tcW w:w="0" w:type="auto"/>
            <w:vMerge/>
            <w:shd w:val="clear" w:color="auto" w:fill="auto"/>
          </w:tcPr>
          <w:p w:rsidR="00336C8B" w:rsidRPr="00871481" w:rsidRDefault="00336C8B" w:rsidP="00B374B6">
            <w:pPr>
              <w:overflowPunct/>
              <w:jc w:val="center"/>
              <w:textAlignment w:val="auto"/>
              <w:rPr>
                <w:rFonts w:asciiTheme="minorHAnsi" w:hAnsiTheme="minorHAnsi" w:cs="Calibri"/>
                <w:sz w:val="22"/>
                <w:szCs w:val="22"/>
                <w:lang w:val="pl-PL"/>
              </w:rPr>
            </w:pPr>
          </w:p>
        </w:tc>
        <w:tc>
          <w:tcPr>
            <w:tcW w:w="0" w:type="auto"/>
            <w:vMerge/>
            <w:shd w:val="clear" w:color="auto" w:fill="auto"/>
          </w:tcPr>
          <w:p w:rsidR="00336C8B" w:rsidRPr="00871481" w:rsidRDefault="00336C8B" w:rsidP="00B374B6">
            <w:pPr>
              <w:jc w:val="center"/>
              <w:rPr>
                <w:rFonts w:asciiTheme="minorHAnsi" w:hAnsiTheme="minorHAnsi" w:cs="Calibri"/>
                <w:sz w:val="22"/>
                <w:szCs w:val="22"/>
                <w:lang w:val="pl-PL"/>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overflowPunct/>
              <w:textAlignment w:val="auto"/>
              <w:rPr>
                <w:rFonts w:asciiTheme="minorHAnsi" w:hAnsiTheme="minorHAnsi" w:cs="ArialMT"/>
                <w:sz w:val="22"/>
                <w:szCs w:val="22"/>
                <w:lang w:val="pl-PL"/>
              </w:rPr>
            </w:pPr>
            <w:r>
              <w:rPr>
                <w:rFonts w:asciiTheme="minorHAnsi" w:hAnsiTheme="minorHAnsi" w:cs="Arial"/>
                <w:bCs/>
                <w:iCs/>
                <w:sz w:val="22"/>
                <w:szCs w:val="22"/>
                <w:lang w:val="pl-PL"/>
              </w:rPr>
              <w:t>Zadania z zakresu ochrony wód</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121,681</w:t>
            </w:r>
          </w:p>
        </w:tc>
      </w:tr>
      <w:tr w:rsidR="00336C8B" w:rsidRPr="00871481" w:rsidTr="000047E7">
        <w:tc>
          <w:tcPr>
            <w:tcW w:w="0" w:type="auto"/>
            <w:vMerge/>
            <w:shd w:val="clear" w:color="auto" w:fill="auto"/>
          </w:tcPr>
          <w:p w:rsidR="00336C8B" w:rsidRPr="00871481" w:rsidRDefault="00336C8B" w:rsidP="00B374B6">
            <w:pPr>
              <w:overflowPunct/>
              <w:jc w:val="center"/>
              <w:textAlignment w:val="auto"/>
              <w:rPr>
                <w:rFonts w:asciiTheme="minorHAnsi" w:hAnsiTheme="minorHAnsi" w:cs="Calibri"/>
                <w:sz w:val="22"/>
                <w:szCs w:val="22"/>
                <w:lang w:val="pl-PL"/>
              </w:rPr>
            </w:pPr>
          </w:p>
        </w:tc>
        <w:tc>
          <w:tcPr>
            <w:tcW w:w="0" w:type="auto"/>
            <w:vMerge/>
            <w:shd w:val="clear" w:color="auto" w:fill="auto"/>
          </w:tcPr>
          <w:p w:rsidR="00336C8B" w:rsidRPr="00871481" w:rsidRDefault="00336C8B" w:rsidP="00B374B6">
            <w:pPr>
              <w:jc w:val="center"/>
              <w:rPr>
                <w:rFonts w:asciiTheme="minorHAnsi" w:hAnsiTheme="minorHAnsi" w:cs="Calibri"/>
                <w:sz w:val="22"/>
                <w:szCs w:val="22"/>
                <w:lang w:val="pl-PL"/>
              </w:rPr>
            </w:pP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overflowPunct/>
              <w:textAlignment w:val="auto"/>
              <w:rPr>
                <w:rFonts w:asciiTheme="minorHAnsi" w:hAnsiTheme="minorHAnsi" w:cs="ArialMT"/>
                <w:sz w:val="22"/>
                <w:szCs w:val="22"/>
                <w:lang w:val="pl-PL"/>
              </w:rPr>
            </w:pPr>
            <w:r w:rsidRPr="00871481">
              <w:rPr>
                <w:rFonts w:asciiTheme="minorHAnsi" w:hAnsiTheme="minorHAnsi" w:cs="Arial"/>
                <w:bCs/>
                <w:iCs/>
                <w:sz w:val="22"/>
                <w:szCs w:val="22"/>
                <w:lang w:val="pl-PL"/>
              </w:rPr>
              <w:t>Zadania z zakresu ochrony środowiska i gospodarki wodnej.</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481,604</w:t>
            </w:r>
          </w:p>
        </w:tc>
      </w:tr>
      <w:tr w:rsidR="00336C8B" w:rsidRPr="00871481" w:rsidTr="000047E7">
        <w:tc>
          <w:tcPr>
            <w:tcW w:w="0" w:type="auto"/>
            <w:vMerge/>
            <w:shd w:val="clear" w:color="auto" w:fill="auto"/>
          </w:tcPr>
          <w:p w:rsidR="00336C8B" w:rsidRPr="00871481" w:rsidRDefault="00336C8B" w:rsidP="00B374B6">
            <w:pPr>
              <w:overflowPunct/>
              <w:jc w:val="center"/>
              <w:textAlignment w:val="auto"/>
              <w:rPr>
                <w:rFonts w:asciiTheme="minorHAnsi" w:hAnsiTheme="minorHAnsi" w:cs="Calibri"/>
                <w:sz w:val="22"/>
                <w:szCs w:val="22"/>
                <w:lang w:val="pl-PL"/>
              </w:rPr>
            </w:pPr>
          </w:p>
        </w:tc>
        <w:tc>
          <w:tcPr>
            <w:tcW w:w="0" w:type="auto"/>
            <w:shd w:val="clear" w:color="auto" w:fill="auto"/>
          </w:tcPr>
          <w:p w:rsidR="00336C8B" w:rsidRPr="00871481" w:rsidRDefault="00336C8B" w:rsidP="00B374B6">
            <w:pPr>
              <w:jc w:val="center"/>
              <w:rPr>
                <w:rFonts w:asciiTheme="minorHAnsi" w:hAnsiTheme="minorHAnsi" w:cs="Calibri"/>
                <w:sz w:val="22"/>
                <w:szCs w:val="22"/>
                <w:lang w:val="pl-PL"/>
              </w:rPr>
            </w:pPr>
            <w:r w:rsidRPr="00871481">
              <w:rPr>
                <w:rFonts w:asciiTheme="minorHAnsi" w:hAnsiTheme="minorHAnsi" w:cs="Calibri"/>
                <w:sz w:val="22"/>
                <w:szCs w:val="22"/>
                <w:lang w:val="pl-PL"/>
              </w:rPr>
              <w:t>Regionalny Zarząd Gospodarki Wodnej w Warszawie</w:t>
            </w:r>
          </w:p>
        </w:tc>
        <w:tc>
          <w:tcPr>
            <w:tcW w:w="538" w:type="dxa"/>
          </w:tcPr>
          <w:p w:rsidR="00336C8B" w:rsidRPr="00871481" w:rsidRDefault="00336C8B" w:rsidP="000D0E6C">
            <w:pPr>
              <w:pStyle w:val="pracaZnakZnak"/>
              <w:numPr>
                <w:ilvl w:val="0"/>
                <w:numId w:val="15"/>
              </w:numPr>
              <w:ind w:left="0" w:firstLine="0"/>
              <w:jc w:val="center"/>
              <w:rPr>
                <w:rFonts w:asciiTheme="minorHAnsi" w:hAnsiTheme="minorHAnsi" w:cs="Calibri"/>
                <w:color w:val="000000"/>
              </w:rPr>
            </w:pPr>
          </w:p>
        </w:tc>
        <w:tc>
          <w:tcPr>
            <w:tcW w:w="5756" w:type="dxa"/>
            <w:shd w:val="clear" w:color="auto" w:fill="auto"/>
          </w:tcPr>
          <w:p w:rsidR="00336C8B" w:rsidRPr="00871481" w:rsidRDefault="00336C8B" w:rsidP="00442B50">
            <w:pPr>
              <w:rPr>
                <w:rFonts w:asciiTheme="minorHAnsi" w:hAnsiTheme="minorHAnsi"/>
                <w:sz w:val="22"/>
                <w:szCs w:val="22"/>
                <w:lang w:val="pl-PL"/>
              </w:rPr>
            </w:pPr>
            <w:r w:rsidRPr="00871481">
              <w:rPr>
                <w:rFonts w:asciiTheme="minorHAnsi" w:hAnsiTheme="minorHAnsi"/>
                <w:sz w:val="22"/>
                <w:szCs w:val="22"/>
                <w:lang w:val="pl-PL"/>
              </w:rPr>
              <w:t xml:space="preserve">Ubezpieczenie brzegu rzeki Liwiec w km </w:t>
            </w:r>
            <w:smartTag w:uri="urn:schemas-microsoft-com:office:smarttags" w:element="metricconverter">
              <w:smartTagPr>
                <w:attr w:name="ProductID" w:val="22,6 m"/>
              </w:smartTagPr>
              <w:r w:rsidRPr="00871481">
                <w:rPr>
                  <w:rFonts w:asciiTheme="minorHAnsi" w:hAnsiTheme="minorHAnsi"/>
                  <w:sz w:val="22"/>
                  <w:szCs w:val="22"/>
                  <w:lang w:val="pl-PL"/>
                </w:rPr>
                <w:t>22,6 m</w:t>
              </w:r>
            </w:smartTag>
            <w:r w:rsidRPr="00871481">
              <w:rPr>
                <w:rFonts w:asciiTheme="minorHAnsi" w:hAnsiTheme="minorHAnsi"/>
                <w:sz w:val="22"/>
                <w:szCs w:val="22"/>
                <w:lang w:val="pl-PL"/>
              </w:rPr>
              <w:t>. Starowola (gmina Jadów)</w:t>
            </w:r>
          </w:p>
        </w:tc>
        <w:tc>
          <w:tcPr>
            <w:tcW w:w="0" w:type="auto"/>
          </w:tcPr>
          <w:p w:rsidR="00336C8B" w:rsidRPr="00871481" w:rsidRDefault="00336C8B" w:rsidP="00B374B6">
            <w:pPr>
              <w:pStyle w:val="pracaZnakZnak"/>
              <w:jc w:val="right"/>
              <w:rPr>
                <w:rFonts w:asciiTheme="minorHAnsi" w:hAnsiTheme="minorHAnsi" w:cs="Calibri"/>
                <w:color w:val="000000"/>
              </w:rPr>
            </w:pPr>
            <w:r w:rsidRPr="00871481">
              <w:rPr>
                <w:rFonts w:asciiTheme="minorHAnsi" w:hAnsiTheme="minorHAnsi" w:cs="Calibri"/>
                <w:color w:val="000000"/>
              </w:rPr>
              <w:t>445,000</w:t>
            </w:r>
          </w:p>
        </w:tc>
      </w:tr>
      <w:tr w:rsidR="00336C8B" w:rsidRPr="005E697B" w:rsidTr="000047E7">
        <w:tc>
          <w:tcPr>
            <w:tcW w:w="0" w:type="auto"/>
            <w:gridSpan w:val="5"/>
            <w:shd w:val="clear" w:color="auto" w:fill="auto"/>
          </w:tcPr>
          <w:p w:rsidR="00336C8B" w:rsidRPr="00871481" w:rsidRDefault="00336C8B" w:rsidP="003944E1">
            <w:pPr>
              <w:pStyle w:val="pracaZnakZnak"/>
              <w:jc w:val="center"/>
              <w:rPr>
                <w:rFonts w:asciiTheme="minorHAnsi" w:hAnsiTheme="minorHAnsi" w:cs="Calibri"/>
                <w:b/>
                <w:i/>
                <w:color w:val="000000"/>
              </w:rPr>
            </w:pPr>
            <w:r w:rsidRPr="00871481">
              <w:rPr>
                <w:rFonts w:asciiTheme="minorHAnsi" w:hAnsiTheme="minorHAnsi" w:cs="Calibri"/>
                <w:b/>
                <w:i/>
                <w:color w:val="000000"/>
              </w:rPr>
              <w:t xml:space="preserve">Razem koszty w latach 2013-2014: </w:t>
            </w:r>
            <w:r w:rsidR="003944E1">
              <w:rPr>
                <w:rFonts w:asciiTheme="minorHAnsi" w:hAnsiTheme="minorHAnsi" w:cs="Calibri"/>
                <w:b/>
                <w:i/>
                <w:color w:val="000000"/>
              </w:rPr>
              <w:t>133 812,459</w:t>
            </w:r>
            <w:r w:rsidRPr="00871481">
              <w:rPr>
                <w:rFonts w:asciiTheme="minorHAnsi" w:hAnsiTheme="minorHAnsi" w:cs="Calibri"/>
                <w:b/>
                <w:i/>
                <w:color w:val="000000"/>
              </w:rPr>
              <w:t xml:space="preserve"> tys. PLN</w:t>
            </w:r>
          </w:p>
        </w:tc>
      </w:tr>
    </w:tbl>
    <w:p w:rsidR="00A30997" w:rsidRPr="00405B2E" w:rsidRDefault="00A30997" w:rsidP="00953EC2">
      <w:pPr>
        <w:pStyle w:val="praca"/>
        <w:rPr>
          <w:rFonts w:ascii="Calibri" w:hAnsi="Calibri" w:cs="Calibri"/>
        </w:rPr>
      </w:pPr>
    </w:p>
    <w:p w:rsidR="00A30997" w:rsidRPr="00405B2E" w:rsidRDefault="00A30997" w:rsidP="00953EC2">
      <w:pPr>
        <w:pStyle w:val="praca"/>
        <w:rPr>
          <w:rFonts w:ascii="Calibri" w:hAnsi="Calibri" w:cs="Calibri"/>
        </w:rPr>
        <w:sectPr w:rsidR="00A30997" w:rsidRPr="00405B2E" w:rsidSect="007F36FA">
          <w:footnotePr>
            <w:pos w:val="beneathText"/>
          </w:footnotePr>
          <w:endnotePr>
            <w:numFmt w:val="decimal"/>
          </w:endnotePr>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F609CA" w:rsidRPr="00405B2E" w:rsidRDefault="002E4155" w:rsidP="00953EC2">
      <w:pPr>
        <w:pStyle w:val="POSnagwek2"/>
        <w:rPr>
          <w:rFonts w:ascii="Calibri" w:hAnsi="Calibri" w:cs="Calibri"/>
          <w:szCs w:val="24"/>
        </w:rPr>
      </w:pPr>
      <w:bookmarkStart w:id="18" w:name="_Toc353746618"/>
      <w:bookmarkStart w:id="19" w:name="_Toc417304836"/>
      <w:r w:rsidRPr="00405B2E">
        <w:rPr>
          <w:rFonts w:ascii="Calibri" w:hAnsi="Calibri" w:cs="Calibri"/>
          <w:szCs w:val="24"/>
        </w:rPr>
        <w:lastRenderedPageBreak/>
        <w:t>2</w:t>
      </w:r>
      <w:r w:rsidR="00B924F9" w:rsidRPr="00405B2E">
        <w:rPr>
          <w:rFonts w:ascii="Calibri" w:hAnsi="Calibri" w:cs="Calibri"/>
          <w:szCs w:val="24"/>
        </w:rPr>
        <w:t xml:space="preserve">.2. </w:t>
      </w:r>
      <w:r w:rsidR="00F609CA" w:rsidRPr="00405B2E">
        <w:rPr>
          <w:rFonts w:ascii="Calibri" w:hAnsi="Calibri" w:cs="Calibri"/>
          <w:szCs w:val="24"/>
        </w:rPr>
        <w:t>Ocena stopnia realizacji celów i kierunków działań w zakresie powietrza atmosferycznego</w:t>
      </w:r>
      <w:bookmarkEnd w:id="18"/>
      <w:bookmarkEnd w:id="19"/>
    </w:p>
    <w:p w:rsidR="00F609CA" w:rsidRPr="00405B2E" w:rsidRDefault="00F609CA" w:rsidP="00953EC2">
      <w:pPr>
        <w:rPr>
          <w:rFonts w:ascii="Calibri" w:hAnsi="Calibri" w:cs="Calibri"/>
          <w:sz w:val="22"/>
          <w:szCs w:val="22"/>
          <w:lang w:val="pl-PL"/>
        </w:rPr>
      </w:pPr>
    </w:p>
    <w:p w:rsidR="00020377" w:rsidRPr="00405B2E" w:rsidRDefault="00020377" w:rsidP="00020377">
      <w:pPr>
        <w:pStyle w:val="praca"/>
        <w:numPr>
          <w:ilvl w:val="0"/>
          <w:numId w:val="0"/>
        </w:numPr>
        <w:rPr>
          <w:rFonts w:ascii="Calibri" w:hAnsi="Calibri" w:cs="Calibri"/>
        </w:rPr>
      </w:pPr>
      <w:bookmarkStart w:id="20" w:name="_Toc172526844"/>
      <w:r w:rsidRPr="00405B2E">
        <w:rPr>
          <w:rFonts w:ascii="Calibri" w:hAnsi="Calibri" w:cs="Calibri"/>
        </w:rPr>
        <w:t>W Programie ochrony środowiska wyznaczono następujące cele:</w:t>
      </w:r>
    </w:p>
    <w:p w:rsidR="00020377" w:rsidRPr="00405B2E" w:rsidRDefault="00020377" w:rsidP="00020377">
      <w:pPr>
        <w:pStyle w:val="praca"/>
        <w:numPr>
          <w:ilvl w:val="0"/>
          <w:numId w:val="0"/>
        </w:num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3"/>
        <w:gridCol w:w="3491"/>
        <w:gridCol w:w="4021"/>
      </w:tblGrid>
      <w:tr w:rsidR="00020377" w:rsidRPr="00405B2E" w:rsidTr="00442B50">
        <w:trPr>
          <w:tblHeader/>
        </w:trPr>
        <w:tc>
          <w:tcPr>
            <w:tcW w:w="0" w:type="auto"/>
            <w:gridSpan w:val="2"/>
            <w:shd w:val="clear" w:color="auto" w:fill="D9D9D9"/>
          </w:tcPr>
          <w:p w:rsidR="00020377" w:rsidRPr="00090629" w:rsidRDefault="00020377" w:rsidP="00442B50">
            <w:pPr>
              <w:pStyle w:val="praca"/>
              <w:numPr>
                <w:ilvl w:val="0"/>
                <w:numId w:val="0"/>
              </w:numPr>
              <w:jc w:val="center"/>
              <w:rPr>
                <w:rFonts w:ascii="Calibri" w:hAnsi="Calibri" w:cs="Calibri"/>
                <w:b/>
              </w:rPr>
            </w:pPr>
            <w:r w:rsidRPr="00090629">
              <w:rPr>
                <w:rFonts w:ascii="Calibri" w:hAnsi="Calibri" w:cs="Calibri"/>
                <w:b/>
              </w:rPr>
              <w:t>Cele</w:t>
            </w:r>
          </w:p>
        </w:tc>
        <w:tc>
          <w:tcPr>
            <w:tcW w:w="0" w:type="auto"/>
            <w:shd w:val="clear" w:color="auto" w:fill="D9D9D9"/>
          </w:tcPr>
          <w:p w:rsidR="00020377" w:rsidRPr="00090629" w:rsidRDefault="00020377" w:rsidP="00442B50">
            <w:pPr>
              <w:pStyle w:val="praca"/>
              <w:numPr>
                <w:ilvl w:val="0"/>
                <w:numId w:val="0"/>
              </w:numPr>
              <w:jc w:val="center"/>
              <w:rPr>
                <w:rFonts w:ascii="Calibri" w:hAnsi="Calibri" w:cs="Calibri"/>
                <w:b/>
              </w:rPr>
            </w:pPr>
            <w:r w:rsidRPr="00090629">
              <w:rPr>
                <w:rFonts w:ascii="Calibri" w:hAnsi="Calibri" w:cs="Calibri"/>
                <w:b/>
              </w:rPr>
              <w:t>Stan realizacji</w:t>
            </w:r>
          </w:p>
        </w:tc>
      </w:tr>
      <w:tr w:rsidR="00020377" w:rsidRPr="00A141E2" w:rsidTr="00442B50">
        <w:trPr>
          <w:trHeight w:val="1722"/>
        </w:trPr>
        <w:tc>
          <w:tcPr>
            <w:tcW w:w="0" w:type="auto"/>
          </w:tcPr>
          <w:p w:rsidR="00020377" w:rsidRPr="00090629" w:rsidRDefault="00020377" w:rsidP="00442B50">
            <w:pPr>
              <w:pStyle w:val="praca"/>
              <w:numPr>
                <w:ilvl w:val="0"/>
                <w:numId w:val="0"/>
              </w:numPr>
              <w:rPr>
                <w:rFonts w:ascii="Calibri" w:hAnsi="Calibri" w:cs="Calibri"/>
                <w:i/>
              </w:rPr>
            </w:pPr>
            <w:r w:rsidRPr="00090629">
              <w:rPr>
                <w:rFonts w:ascii="Calibri" w:hAnsi="Calibri" w:cs="Calibri"/>
                <w:i/>
              </w:rPr>
              <w:t xml:space="preserve">Długoterminowe </w:t>
            </w:r>
          </w:p>
        </w:tc>
        <w:tc>
          <w:tcPr>
            <w:tcW w:w="0" w:type="auto"/>
          </w:tcPr>
          <w:p w:rsidR="00020377" w:rsidRPr="00090629" w:rsidRDefault="00020377" w:rsidP="006E337B">
            <w:pPr>
              <w:pStyle w:val="Akapitzlist"/>
              <w:widowControl w:val="0"/>
              <w:numPr>
                <w:ilvl w:val="0"/>
                <w:numId w:val="47"/>
              </w:numPr>
              <w:suppressAutoHyphens/>
              <w:rPr>
                <w:rFonts w:ascii="Calibri" w:hAnsi="Calibri"/>
                <w:bCs/>
                <w:sz w:val="22"/>
                <w:szCs w:val="22"/>
              </w:rPr>
            </w:pPr>
            <w:r w:rsidRPr="00090629">
              <w:rPr>
                <w:rFonts w:ascii="Calibri" w:hAnsi="Calibri"/>
                <w:bCs/>
                <w:sz w:val="22"/>
                <w:szCs w:val="22"/>
              </w:rPr>
              <w:t>Spełnienie wymagań prawnych w zakresie jakości powietrza.</w:t>
            </w:r>
          </w:p>
          <w:p w:rsidR="00020377" w:rsidRPr="00090629" w:rsidRDefault="00020377" w:rsidP="006E337B">
            <w:pPr>
              <w:pStyle w:val="Akapitzlist"/>
              <w:numPr>
                <w:ilvl w:val="0"/>
                <w:numId w:val="47"/>
              </w:numPr>
              <w:rPr>
                <w:rFonts w:ascii="Calibri" w:hAnsi="Calibri"/>
                <w:sz w:val="22"/>
                <w:szCs w:val="22"/>
              </w:rPr>
            </w:pPr>
            <w:r w:rsidRPr="00090629">
              <w:rPr>
                <w:rFonts w:ascii="Calibri" w:hAnsi="Calibri"/>
                <w:bCs/>
                <w:sz w:val="22"/>
                <w:szCs w:val="22"/>
              </w:rPr>
              <w:t>Spełnianie standardów jakości powietrza przez instalacje, wymaganych przepisami prawa</w:t>
            </w:r>
          </w:p>
        </w:tc>
        <w:tc>
          <w:tcPr>
            <w:tcW w:w="0" w:type="auto"/>
          </w:tcPr>
          <w:p w:rsidR="00020377" w:rsidRPr="00090629" w:rsidRDefault="00020377" w:rsidP="00442B50">
            <w:pPr>
              <w:pStyle w:val="praca"/>
              <w:numPr>
                <w:ilvl w:val="0"/>
                <w:numId w:val="0"/>
              </w:numPr>
              <w:shd w:val="clear" w:color="auto" w:fill="D6E3BC"/>
              <w:jc w:val="left"/>
              <w:rPr>
                <w:rFonts w:ascii="Calibri" w:hAnsi="Calibri" w:cs="Calibri"/>
              </w:rPr>
            </w:pPr>
            <w:r w:rsidRPr="00090629">
              <w:rPr>
                <w:rFonts w:ascii="Calibri" w:hAnsi="Calibri" w:cs="Calibri"/>
              </w:rPr>
              <w:t>W trakcie realizacji</w:t>
            </w:r>
          </w:p>
          <w:p w:rsidR="00020377" w:rsidRPr="00090629" w:rsidRDefault="00020377" w:rsidP="00442B50">
            <w:pPr>
              <w:pStyle w:val="praca"/>
              <w:numPr>
                <w:ilvl w:val="0"/>
                <w:numId w:val="0"/>
              </w:numPr>
              <w:jc w:val="left"/>
              <w:rPr>
                <w:rFonts w:ascii="Calibri" w:hAnsi="Calibri" w:cs="Calibri"/>
              </w:rPr>
            </w:pPr>
            <w:r w:rsidRPr="00090629">
              <w:rPr>
                <w:rFonts w:ascii="Calibri" w:hAnsi="Calibri" w:cs="Calibri"/>
              </w:rPr>
              <w:t xml:space="preserve">Ograniczanie emisji zanieczyszczeń. </w:t>
            </w:r>
          </w:p>
          <w:p w:rsidR="00020377" w:rsidRPr="00090629" w:rsidRDefault="00020377" w:rsidP="00442B50">
            <w:pPr>
              <w:pStyle w:val="praca"/>
              <w:numPr>
                <w:ilvl w:val="0"/>
                <w:numId w:val="0"/>
              </w:numPr>
              <w:jc w:val="left"/>
              <w:rPr>
                <w:rFonts w:ascii="Calibri" w:hAnsi="Calibri" w:cs="Calibri"/>
              </w:rPr>
            </w:pPr>
            <w:r w:rsidRPr="00090629">
              <w:rPr>
                <w:rFonts w:ascii="Calibri" w:hAnsi="Calibri" w:cs="Calibri"/>
              </w:rPr>
              <w:t>Działania koncepcyjne i administracyjne. Edukacja ekologiczna</w:t>
            </w:r>
            <w:r>
              <w:rPr>
                <w:rFonts w:ascii="Calibri" w:hAnsi="Calibri" w:cs="Calibri"/>
              </w:rPr>
              <w:t>.</w:t>
            </w:r>
          </w:p>
          <w:p w:rsidR="00020377" w:rsidRPr="00090629" w:rsidRDefault="00020377" w:rsidP="00442B50">
            <w:pPr>
              <w:pStyle w:val="aaaaanita"/>
              <w:rPr>
                <w:rFonts w:cs="Calibri"/>
              </w:rPr>
            </w:pPr>
            <w:r w:rsidRPr="00090629">
              <w:t>Działania modernizacyjne podejmowane przez gminy i podmioty gospodarcze</w:t>
            </w:r>
            <w:r>
              <w:t>.</w:t>
            </w:r>
          </w:p>
        </w:tc>
      </w:tr>
      <w:tr w:rsidR="00020377" w:rsidRPr="00A141E2" w:rsidTr="00442B50">
        <w:trPr>
          <w:trHeight w:val="2966"/>
        </w:trPr>
        <w:tc>
          <w:tcPr>
            <w:tcW w:w="0" w:type="auto"/>
          </w:tcPr>
          <w:p w:rsidR="00020377" w:rsidRPr="00162819" w:rsidRDefault="00020377" w:rsidP="00442B50">
            <w:pPr>
              <w:pStyle w:val="program"/>
              <w:spacing w:after="0"/>
              <w:ind w:firstLine="0"/>
              <w:jc w:val="left"/>
              <w:rPr>
                <w:rFonts w:ascii="Calibri" w:hAnsi="Calibri" w:cs="Calibri"/>
                <w:i/>
                <w:szCs w:val="22"/>
                <w:lang w:val="en-US"/>
              </w:rPr>
            </w:pPr>
            <w:r w:rsidRPr="00090629">
              <w:rPr>
                <w:rFonts w:ascii="Calibri" w:hAnsi="Calibri" w:cs="Calibri"/>
                <w:i/>
                <w:szCs w:val="22"/>
              </w:rPr>
              <w:t xml:space="preserve">Krótkoterminowe </w:t>
            </w:r>
          </w:p>
        </w:tc>
        <w:tc>
          <w:tcPr>
            <w:tcW w:w="0" w:type="auto"/>
          </w:tcPr>
          <w:p w:rsidR="00020377" w:rsidRPr="00090629" w:rsidRDefault="00020377" w:rsidP="006E337B">
            <w:pPr>
              <w:pStyle w:val="program"/>
              <w:numPr>
                <w:ilvl w:val="0"/>
                <w:numId w:val="48"/>
              </w:numPr>
              <w:spacing w:after="0"/>
              <w:jc w:val="left"/>
              <w:rPr>
                <w:rFonts w:ascii="Calibri" w:hAnsi="Calibri" w:cs="Calibri"/>
                <w:szCs w:val="22"/>
              </w:rPr>
            </w:pPr>
            <w:r w:rsidRPr="00090629">
              <w:rPr>
                <w:rFonts w:ascii="Calibri" w:hAnsi="Calibri" w:cs="Calibri"/>
                <w:szCs w:val="22"/>
              </w:rPr>
              <w:t>Dążenie do ograniczenia wielkości emisji zanieczyszczeń komunikacyjnych</w:t>
            </w:r>
          </w:p>
          <w:p w:rsidR="00020377" w:rsidRPr="00090629" w:rsidRDefault="00020377" w:rsidP="006E337B">
            <w:pPr>
              <w:pStyle w:val="program"/>
              <w:numPr>
                <w:ilvl w:val="0"/>
                <w:numId w:val="48"/>
              </w:numPr>
              <w:spacing w:after="0"/>
              <w:jc w:val="left"/>
              <w:rPr>
                <w:rFonts w:ascii="Calibri" w:hAnsi="Calibri" w:cs="Calibri"/>
                <w:szCs w:val="22"/>
              </w:rPr>
            </w:pPr>
            <w:r w:rsidRPr="00090629">
              <w:rPr>
                <w:rFonts w:ascii="Calibri" w:hAnsi="Calibri" w:cs="Calibri"/>
                <w:szCs w:val="22"/>
              </w:rPr>
              <w:t>Dążenie do ograniczenia emisji ze źródeł komunalnych, szczególnie źródeł niskiej emisji</w:t>
            </w:r>
          </w:p>
          <w:p w:rsidR="00020377" w:rsidRPr="00090629" w:rsidRDefault="00020377" w:rsidP="006E337B">
            <w:pPr>
              <w:pStyle w:val="program"/>
              <w:numPr>
                <w:ilvl w:val="0"/>
                <w:numId w:val="48"/>
              </w:numPr>
              <w:spacing w:after="0"/>
              <w:jc w:val="left"/>
              <w:rPr>
                <w:rFonts w:ascii="Calibri" w:hAnsi="Calibri" w:cs="Calibri"/>
                <w:i/>
                <w:szCs w:val="22"/>
              </w:rPr>
            </w:pPr>
            <w:r w:rsidRPr="00090629">
              <w:rPr>
                <w:rFonts w:ascii="Calibri" w:hAnsi="Calibri" w:cs="Calibri"/>
                <w:szCs w:val="22"/>
              </w:rPr>
              <w:t>Dążenie do ograniczenia emisji ze źródeł produkcyjnych</w:t>
            </w:r>
          </w:p>
        </w:tc>
        <w:tc>
          <w:tcPr>
            <w:tcW w:w="0" w:type="auto"/>
          </w:tcPr>
          <w:p w:rsidR="00020377" w:rsidRPr="00090629" w:rsidRDefault="00020377" w:rsidP="00442B50">
            <w:pPr>
              <w:pStyle w:val="praca"/>
              <w:numPr>
                <w:ilvl w:val="0"/>
                <w:numId w:val="0"/>
              </w:numPr>
              <w:shd w:val="clear" w:color="auto" w:fill="D6E3BC"/>
              <w:jc w:val="left"/>
              <w:rPr>
                <w:rFonts w:ascii="Calibri" w:hAnsi="Calibri" w:cs="Calibri"/>
              </w:rPr>
            </w:pPr>
            <w:r w:rsidRPr="00090629">
              <w:rPr>
                <w:rFonts w:ascii="Calibri" w:hAnsi="Calibri" w:cs="Calibri"/>
              </w:rPr>
              <w:t>W trakcie realizacji</w:t>
            </w:r>
          </w:p>
          <w:p w:rsidR="00020377" w:rsidRPr="00090629" w:rsidRDefault="00020377" w:rsidP="00442B50">
            <w:pPr>
              <w:pStyle w:val="praca"/>
              <w:numPr>
                <w:ilvl w:val="0"/>
                <w:numId w:val="0"/>
              </w:numPr>
              <w:jc w:val="left"/>
              <w:rPr>
                <w:rFonts w:ascii="Calibri" w:hAnsi="Calibri" w:cs="Calibri"/>
              </w:rPr>
            </w:pPr>
            <w:r w:rsidRPr="00090629">
              <w:rPr>
                <w:rFonts w:ascii="Calibri" w:hAnsi="Calibri" w:cs="Calibri"/>
              </w:rPr>
              <w:t xml:space="preserve">Zmiana źródeł ciepła na bardziej ekologiczne nośniki. </w:t>
            </w:r>
          </w:p>
          <w:p w:rsidR="00020377" w:rsidRPr="00090629" w:rsidRDefault="00020377" w:rsidP="00442B50">
            <w:pPr>
              <w:pStyle w:val="praca"/>
              <w:numPr>
                <w:ilvl w:val="0"/>
                <w:numId w:val="0"/>
              </w:numPr>
              <w:jc w:val="left"/>
              <w:rPr>
                <w:rFonts w:ascii="Calibri" w:hAnsi="Calibri" w:cs="Calibri"/>
              </w:rPr>
            </w:pPr>
            <w:r w:rsidRPr="00090629">
              <w:rPr>
                <w:rFonts w:ascii="Calibri" w:hAnsi="Calibri" w:cs="Calibri"/>
              </w:rPr>
              <w:t xml:space="preserve">Rozbudowa systemów centralnego ogrzewania. </w:t>
            </w:r>
          </w:p>
          <w:p w:rsidR="00020377" w:rsidRPr="00090629" w:rsidRDefault="00020377" w:rsidP="00442B50">
            <w:pPr>
              <w:pStyle w:val="praca"/>
              <w:numPr>
                <w:ilvl w:val="0"/>
                <w:numId w:val="0"/>
              </w:numPr>
              <w:jc w:val="left"/>
              <w:rPr>
                <w:rFonts w:ascii="Calibri" w:hAnsi="Calibri" w:cs="Calibri"/>
              </w:rPr>
            </w:pPr>
            <w:r w:rsidRPr="00090629">
              <w:rPr>
                <w:rFonts w:ascii="Calibri" w:hAnsi="Calibri" w:cs="Calibri"/>
              </w:rPr>
              <w:t xml:space="preserve">Modernizacja kotłowni. Termomodernizacja obiektów. </w:t>
            </w:r>
          </w:p>
          <w:p w:rsidR="00020377" w:rsidRPr="00090629" w:rsidRDefault="00020377" w:rsidP="00442B50">
            <w:pPr>
              <w:pStyle w:val="praca"/>
              <w:numPr>
                <w:ilvl w:val="0"/>
                <w:numId w:val="0"/>
              </w:numPr>
              <w:jc w:val="left"/>
              <w:rPr>
                <w:rFonts w:ascii="Calibri" w:hAnsi="Calibri" w:cs="Calibri"/>
              </w:rPr>
            </w:pPr>
            <w:r w:rsidRPr="00090629">
              <w:rPr>
                <w:rFonts w:ascii="Calibri" w:hAnsi="Calibri" w:cs="Calibri"/>
              </w:rPr>
              <w:t xml:space="preserve">Edukacja ekologiczna. </w:t>
            </w:r>
          </w:p>
          <w:p w:rsidR="00020377" w:rsidRPr="00090629" w:rsidRDefault="00020377" w:rsidP="00442B50">
            <w:pPr>
              <w:pStyle w:val="praca"/>
              <w:numPr>
                <w:ilvl w:val="0"/>
                <w:numId w:val="0"/>
              </w:numPr>
              <w:jc w:val="left"/>
              <w:rPr>
                <w:rFonts w:ascii="Calibri" w:hAnsi="Calibri" w:cs="Calibri"/>
              </w:rPr>
            </w:pPr>
            <w:r w:rsidRPr="00090629">
              <w:rPr>
                <w:rFonts w:ascii="Calibri" w:hAnsi="Calibri" w:cs="Calibri"/>
              </w:rPr>
              <w:t>Działania koncepcyjne</w:t>
            </w:r>
            <w:r>
              <w:rPr>
                <w:rFonts w:ascii="Calibri" w:hAnsi="Calibri" w:cs="Calibri"/>
              </w:rPr>
              <w:t>.</w:t>
            </w:r>
          </w:p>
          <w:p w:rsidR="00020377" w:rsidRPr="00090629" w:rsidRDefault="00020377" w:rsidP="00442B50">
            <w:pPr>
              <w:pStyle w:val="praca"/>
              <w:jc w:val="left"/>
              <w:rPr>
                <w:rFonts w:ascii="Calibri" w:hAnsi="Calibri" w:cs="Calibri"/>
                <w:i/>
              </w:rPr>
            </w:pPr>
            <w:r w:rsidRPr="00090629">
              <w:rPr>
                <w:rFonts w:ascii="Calibri" w:hAnsi="Calibri" w:cs="Calibri"/>
              </w:rPr>
              <w:t>Działania administracyjne i kontrolne. Działania modernizacyjne podejmowane przez podmioty gospodarcze</w:t>
            </w:r>
            <w:r>
              <w:rPr>
                <w:rFonts w:ascii="Calibri" w:hAnsi="Calibri" w:cs="Calibri"/>
              </w:rPr>
              <w:t>.</w:t>
            </w:r>
          </w:p>
        </w:tc>
      </w:tr>
    </w:tbl>
    <w:p w:rsidR="00020377" w:rsidRPr="00405B2E" w:rsidRDefault="00020377" w:rsidP="00020377">
      <w:pPr>
        <w:pStyle w:val="Kobylka"/>
        <w:rPr>
          <w:rFonts w:ascii="Calibri" w:hAnsi="Calibri" w:cs="Calibri"/>
          <w:i/>
        </w:rPr>
      </w:pPr>
    </w:p>
    <w:p w:rsidR="00020377" w:rsidRPr="00405B2E" w:rsidRDefault="00020377" w:rsidP="00020377">
      <w:pPr>
        <w:pStyle w:val="praca"/>
        <w:numPr>
          <w:ilvl w:val="0"/>
          <w:numId w:val="0"/>
        </w:numPr>
        <w:rPr>
          <w:rFonts w:ascii="Calibri" w:hAnsi="Calibri" w:cs="Calibri"/>
        </w:rPr>
      </w:pPr>
      <w:r w:rsidRPr="00405B2E">
        <w:rPr>
          <w:rFonts w:ascii="Calibri" w:hAnsi="Calibri" w:cs="Calibri"/>
        </w:rPr>
        <w:t>Dla osiągnięcia celów realizowane były następujące zadania:</w:t>
      </w:r>
    </w:p>
    <w:p w:rsidR="00020377" w:rsidRPr="00405B2E" w:rsidRDefault="00020377" w:rsidP="00020377">
      <w:pPr>
        <w:pStyle w:val="praca"/>
        <w:numPr>
          <w:ilvl w:val="0"/>
          <w:numId w:val="0"/>
        </w:numPr>
        <w:rPr>
          <w:rFonts w:ascii="Calibri" w:hAnsi="Calibri" w:cs="Calibri"/>
        </w:rPr>
      </w:pPr>
    </w:p>
    <w:p w:rsidR="00020377" w:rsidRPr="003D294F" w:rsidRDefault="00020377" w:rsidP="00020377">
      <w:pPr>
        <w:pStyle w:val="Akapitzlist"/>
        <w:numPr>
          <w:ilvl w:val="0"/>
          <w:numId w:val="7"/>
        </w:numPr>
        <w:jc w:val="both"/>
        <w:rPr>
          <w:rFonts w:ascii="Calibri" w:hAnsi="Calibri" w:cs="Calibri"/>
          <w:sz w:val="22"/>
          <w:szCs w:val="22"/>
        </w:rPr>
      </w:pPr>
      <w:r w:rsidRPr="003D294F">
        <w:rPr>
          <w:rFonts w:ascii="Calibri" w:hAnsi="Calibri" w:cs="Calibri"/>
          <w:sz w:val="22"/>
          <w:szCs w:val="22"/>
        </w:rPr>
        <w:t xml:space="preserve">Działania koncepcyjne w celu ograniczania niskiej emisji </w:t>
      </w:r>
    </w:p>
    <w:p w:rsidR="00020377" w:rsidRPr="009465FD" w:rsidRDefault="00020377" w:rsidP="00020377">
      <w:pPr>
        <w:pStyle w:val="Akapitzlist"/>
        <w:numPr>
          <w:ilvl w:val="0"/>
          <w:numId w:val="7"/>
        </w:numPr>
        <w:rPr>
          <w:rFonts w:ascii="Calibri" w:hAnsi="Calibri" w:cs="Calibri"/>
          <w:sz w:val="22"/>
          <w:szCs w:val="22"/>
        </w:rPr>
      </w:pPr>
      <w:r w:rsidRPr="003D294F">
        <w:rPr>
          <w:rFonts w:ascii="Calibri" w:hAnsi="Calibri" w:cs="Calibri"/>
          <w:sz w:val="22"/>
          <w:szCs w:val="22"/>
        </w:rPr>
        <w:t>Przeprowadzenie okresowej kontroli urządzeń instalacji gazowej i cieplnej</w:t>
      </w:r>
    </w:p>
    <w:p w:rsidR="00020377" w:rsidRPr="009465FD" w:rsidRDefault="00020377" w:rsidP="00020377">
      <w:pPr>
        <w:pStyle w:val="Akapitzlist"/>
        <w:numPr>
          <w:ilvl w:val="0"/>
          <w:numId w:val="7"/>
        </w:numPr>
        <w:rPr>
          <w:rFonts w:ascii="Calibri" w:hAnsi="Calibri" w:cs="Calibri"/>
          <w:sz w:val="22"/>
          <w:szCs w:val="22"/>
        </w:rPr>
      </w:pPr>
      <w:r>
        <w:rPr>
          <w:rFonts w:ascii="Calibri" w:hAnsi="Calibri" w:cs="Calibri"/>
          <w:sz w:val="22"/>
          <w:szCs w:val="22"/>
        </w:rPr>
        <w:t>P</w:t>
      </w:r>
      <w:r w:rsidRPr="009465FD">
        <w:rPr>
          <w:rFonts w:ascii="Calibri" w:hAnsi="Calibri" w:cs="Calibri"/>
          <w:sz w:val="22"/>
          <w:szCs w:val="22"/>
        </w:rPr>
        <w:t xml:space="preserve">rzebudowy i modernizacje instalacji </w:t>
      </w:r>
      <w:r>
        <w:rPr>
          <w:rFonts w:ascii="Calibri" w:hAnsi="Calibri" w:cs="Calibri"/>
          <w:sz w:val="22"/>
          <w:szCs w:val="22"/>
        </w:rPr>
        <w:t>grzewczych</w:t>
      </w:r>
    </w:p>
    <w:p w:rsidR="00020377" w:rsidRPr="009465FD" w:rsidRDefault="00020377" w:rsidP="00020377">
      <w:pPr>
        <w:pStyle w:val="Akapitzlist"/>
        <w:numPr>
          <w:ilvl w:val="0"/>
          <w:numId w:val="7"/>
        </w:numPr>
        <w:rPr>
          <w:rFonts w:ascii="Calibri" w:hAnsi="Calibri" w:cs="Calibri"/>
          <w:sz w:val="22"/>
          <w:szCs w:val="22"/>
        </w:rPr>
      </w:pPr>
      <w:r>
        <w:rPr>
          <w:rFonts w:ascii="Calibri" w:hAnsi="Calibri" w:cs="Calibri"/>
          <w:sz w:val="22"/>
          <w:szCs w:val="22"/>
        </w:rPr>
        <w:t>Z</w:t>
      </w:r>
      <w:r w:rsidRPr="009465FD">
        <w:rPr>
          <w:rFonts w:ascii="Calibri" w:hAnsi="Calibri" w:cs="Calibri"/>
          <w:sz w:val="22"/>
          <w:szCs w:val="22"/>
        </w:rPr>
        <w:t>miana źródeł ciepła na bardziej ekologiczne (np. węglowe na gazowe lub na źródła odnawialne</w:t>
      </w:r>
      <w:r>
        <w:rPr>
          <w:rFonts w:ascii="Calibri" w:hAnsi="Calibri" w:cs="Calibri"/>
          <w:sz w:val="22"/>
          <w:szCs w:val="22"/>
        </w:rPr>
        <w:t>)</w:t>
      </w:r>
    </w:p>
    <w:p w:rsidR="00020377" w:rsidRPr="009465FD" w:rsidRDefault="00020377" w:rsidP="00020377">
      <w:pPr>
        <w:pStyle w:val="Akapitzlist"/>
        <w:numPr>
          <w:ilvl w:val="0"/>
          <w:numId w:val="7"/>
        </w:numPr>
        <w:rPr>
          <w:rFonts w:ascii="Calibri" w:hAnsi="Calibri" w:cs="Calibri"/>
          <w:sz w:val="22"/>
          <w:szCs w:val="22"/>
        </w:rPr>
      </w:pPr>
      <w:r>
        <w:rPr>
          <w:rFonts w:ascii="Calibri" w:hAnsi="Calibri" w:cs="Calibri"/>
          <w:sz w:val="22"/>
          <w:szCs w:val="22"/>
        </w:rPr>
        <w:t>R</w:t>
      </w:r>
      <w:r w:rsidRPr="009465FD">
        <w:rPr>
          <w:rFonts w:ascii="Calibri" w:hAnsi="Calibri" w:cs="Calibri"/>
          <w:sz w:val="22"/>
          <w:szCs w:val="22"/>
        </w:rPr>
        <w:t>ozbudowa centralnego systemu ciepłowniczego - budowa przyłączy budynków do sieci cieplnej</w:t>
      </w:r>
    </w:p>
    <w:p w:rsidR="00020377" w:rsidRPr="009465FD" w:rsidRDefault="00020377" w:rsidP="00020377">
      <w:pPr>
        <w:pStyle w:val="Akapitzlist"/>
        <w:numPr>
          <w:ilvl w:val="0"/>
          <w:numId w:val="7"/>
        </w:numPr>
        <w:rPr>
          <w:rFonts w:ascii="Calibri" w:hAnsi="Calibri" w:cs="Calibri"/>
          <w:sz w:val="22"/>
          <w:szCs w:val="22"/>
        </w:rPr>
      </w:pPr>
      <w:r>
        <w:rPr>
          <w:rFonts w:ascii="Calibri" w:hAnsi="Calibri" w:cs="Calibri"/>
          <w:sz w:val="22"/>
          <w:szCs w:val="22"/>
        </w:rPr>
        <w:t>D</w:t>
      </w:r>
      <w:r w:rsidRPr="009465FD">
        <w:rPr>
          <w:rFonts w:ascii="Calibri" w:hAnsi="Calibri" w:cs="Calibri"/>
          <w:sz w:val="22"/>
          <w:szCs w:val="22"/>
        </w:rPr>
        <w:t>ziałania</w:t>
      </w:r>
      <w:r>
        <w:rPr>
          <w:rFonts w:ascii="Calibri" w:hAnsi="Calibri" w:cs="Calibri"/>
          <w:sz w:val="22"/>
          <w:szCs w:val="22"/>
        </w:rPr>
        <w:t xml:space="preserve"> promujące oszczędzanie energii</w:t>
      </w:r>
    </w:p>
    <w:p w:rsidR="00020377" w:rsidRPr="009465FD" w:rsidRDefault="00020377" w:rsidP="00020377">
      <w:pPr>
        <w:pStyle w:val="Akapitzlist"/>
        <w:numPr>
          <w:ilvl w:val="0"/>
          <w:numId w:val="7"/>
        </w:numPr>
        <w:rPr>
          <w:rFonts w:ascii="Calibri" w:hAnsi="Calibri" w:cs="Calibri"/>
          <w:sz w:val="22"/>
          <w:szCs w:val="22"/>
        </w:rPr>
      </w:pPr>
      <w:r>
        <w:rPr>
          <w:rFonts w:ascii="Calibri" w:hAnsi="Calibri" w:cs="Calibri"/>
          <w:sz w:val="22"/>
          <w:szCs w:val="22"/>
        </w:rPr>
        <w:t>W</w:t>
      </w:r>
      <w:r w:rsidRPr="009465FD">
        <w:rPr>
          <w:rFonts w:ascii="Calibri" w:hAnsi="Calibri" w:cs="Calibri"/>
          <w:sz w:val="22"/>
          <w:szCs w:val="22"/>
        </w:rPr>
        <w:t>ymiana  oświetlenia drogowego</w:t>
      </w:r>
      <w:r>
        <w:rPr>
          <w:rFonts w:ascii="Calibri" w:hAnsi="Calibri" w:cs="Calibri"/>
          <w:sz w:val="22"/>
          <w:szCs w:val="22"/>
        </w:rPr>
        <w:t xml:space="preserve"> na energooszczędne</w:t>
      </w:r>
    </w:p>
    <w:p w:rsidR="00020377" w:rsidRPr="00405B2E" w:rsidRDefault="00020377" w:rsidP="00020377">
      <w:pPr>
        <w:numPr>
          <w:ilvl w:val="0"/>
          <w:numId w:val="7"/>
        </w:numPr>
        <w:overflowPunct/>
        <w:autoSpaceDE/>
        <w:autoSpaceDN/>
        <w:adjustRightInd/>
        <w:jc w:val="both"/>
        <w:textAlignment w:val="auto"/>
        <w:rPr>
          <w:rFonts w:ascii="Calibri" w:hAnsi="Calibri" w:cs="Calibri"/>
          <w:iCs/>
          <w:sz w:val="22"/>
          <w:szCs w:val="22"/>
          <w:lang w:val="pl-PL"/>
        </w:rPr>
      </w:pPr>
      <w:r>
        <w:rPr>
          <w:rFonts w:ascii="Calibri" w:hAnsi="Calibri" w:cs="Calibri"/>
          <w:iCs/>
          <w:sz w:val="22"/>
          <w:szCs w:val="22"/>
          <w:lang w:val="pl-PL"/>
        </w:rPr>
        <w:t>O</w:t>
      </w:r>
      <w:r w:rsidRPr="00405B2E">
        <w:rPr>
          <w:rFonts w:ascii="Calibri" w:hAnsi="Calibri" w:cs="Calibri"/>
          <w:iCs/>
          <w:sz w:val="22"/>
          <w:szCs w:val="22"/>
          <w:lang w:val="pl-PL"/>
        </w:rPr>
        <w:t>czyszczanie dróg i innych elementów infrastruktury komunikacyjnej</w:t>
      </w:r>
    </w:p>
    <w:p w:rsidR="00020377" w:rsidRPr="00405B2E" w:rsidRDefault="00020377" w:rsidP="00020377">
      <w:pPr>
        <w:numPr>
          <w:ilvl w:val="0"/>
          <w:numId w:val="8"/>
        </w:numPr>
        <w:overflowPunct/>
        <w:autoSpaceDE/>
        <w:autoSpaceDN/>
        <w:adjustRightInd/>
        <w:jc w:val="both"/>
        <w:textAlignment w:val="auto"/>
        <w:rPr>
          <w:rFonts w:ascii="Calibri" w:hAnsi="Calibri" w:cs="Calibri"/>
          <w:iCs/>
          <w:sz w:val="22"/>
          <w:szCs w:val="22"/>
          <w:lang w:val="pl-PL"/>
        </w:rPr>
      </w:pPr>
      <w:r>
        <w:rPr>
          <w:rFonts w:ascii="Calibri" w:hAnsi="Calibri" w:cs="Calibri"/>
          <w:iCs/>
          <w:sz w:val="22"/>
          <w:szCs w:val="22"/>
          <w:lang w:val="pl-PL"/>
        </w:rPr>
        <w:t>M</w:t>
      </w:r>
      <w:r w:rsidRPr="00405B2E">
        <w:rPr>
          <w:rFonts w:ascii="Calibri" w:hAnsi="Calibri" w:cs="Calibri"/>
          <w:iCs/>
          <w:sz w:val="22"/>
          <w:szCs w:val="22"/>
          <w:lang w:val="pl-PL"/>
        </w:rPr>
        <w:t>odernizacja procesów technologicznych</w:t>
      </w:r>
      <w:r>
        <w:rPr>
          <w:rFonts w:ascii="Calibri" w:hAnsi="Calibri" w:cs="Calibri"/>
          <w:iCs/>
          <w:sz w:val="22"/>
          <w:szCs w:val="22"/>
          <w:lang w:val="pl-PL"/>
        </w:rPr>
        <w:t xml:space="preserve"> w zakładach produkcyjnych</w:t>
      </w:r>
    </w:p>
    <w:p w:rsidR="00020377" w:rsidRPr="00405B2E" w:rsidRDefault="00020377" w:rsidP="00020377">
      <w:pPr>
        <w:numPr>
          <w:ilvl w:val="0"/>
          <w:numId w:val="8"/>
        </w:numPr>
        <w:overflowPunct/>
        <w:autoSpaceDE/>
        <w:autoSpaceDN/>
        <w:adjustRightInd/>
        <w:jc w:val="both"/>
        <w:textAlignment w:val="auto"/>
        <w:rPr>
          <w:rFonts w:ascii="Calibri" w:hAnsi="Calibri" w:cs="Calibri"/>
          <w:iCs/>
          <w:sz w:val="22"/>
          <w:szCs w:val="22"/>
        </w:rPr>
      </w:pPr>
      <w:r>
        <w:rPr>
          <w:rFonts w:ascii="Calibri" w:hAnsi="Calibri" w:cs="Calibri"/>
          <w:iCs/>
          <w:sz w:val="22"/>
          <w:szCs w:val="22"/>
          <w:lang w:val="pl-PL"/>
        </w:rPr>
        <w:t>T</w:t>
      </w:r>
      <w:r w:rsidRPr="00405B2E">
        <w:rPr>
          <w:rFonts w:ascii="Calibri" w:hAnsi="Calibri" w:cs="Calibri"/>
          <w:iCs/>
          <w:sz w:val="22"/>
          <w:szCs w:val="22"/>
          <w:lang w:val="pl-PL"/>
        </w:rPr>
        <w:t>erm</w:t>
      </w:r>
      <w:r w:rsidRPr="00405B2E">
        <w:rPr>
          <w:rFonts w:ascii="Calibri" w:hAnsi="Calibri" w:cs="Calibri"/>
          <w:iCs/>
          <w:sz w:val="22"/>
          <w:szCs w:val="22"/>
        </w:rPr>
        <w:t>omodernizacja obiektów</w:t>
      </w:r>
    </w:p>
    <w:p w:rsidR="00020377" w:rsidRPr="00405B2E" w:rsidRDefault="00020377" w:rsidP="00020377">
      <w:pPr>
        <w:jc w:val="both"/>
        <w:rPr>
          <w:rFonts w:ascii="Calibri" w:hAnsi="Calibri" w:cs="Calibri"/>
          <w:iCs/>
          <w:sz w:val="22"/>
          <w:szCs w:val="22"/>
          <w:lang w:val="pl-PL"/>
        </w:rPr>
      </w:pPr>
    </w:p>
    <w:p w:rsidR="00CF46B7" w:rsidRDefault="00020377" w:rsidP="00020377">
      <w:pPr>
        <w:pStyle w:val="praca"/>
        <w:rPr>
          <w:rFonts w:ascii="Calibri" w:hAnsi="Calibri" w:cs="Calibri"/>
        </w:rPr>
      </w:pPr>
      <w:r w:rsidRPr="00405B2E">
        <w:rPr>
          <w:rFonts w:ascii="Calibri" w:hAnsi="Calibri" w:cs="Calibri"/>
        </w:rPr>
        <w:t xml:space="preserve">Działania w zakresie poprawy jakości powietrza prowadzone na terenie </w:t>
      </w:r>
      <w:r>
        <w:rPr>
          <w:rFonts w:ascii="Calibri" w:hAnsi="Calibri" w:cs="Calibri"/>
        </w:rPr>
        <w:t>P</w:t>
      </w:r>
      <w:r w:rsidRPr="00405B2E">
        <w:rPr>
          <w:rFonts w:ascii="Calibri" w:hAnsi="Calibri" w:cs="Calibri"/>
        </w:rPr>
        <w:t xml:space="preserve">owiatu </w:t>
      </w:r>
      <w:r>
        <w:rPr>
          <w:rFonts w:ascii="Calibri" w:hAnsi="Calibri" w:cs="Calibri"/>
        </w:rPr>
        <w:t>W</w:t>
      </w:r>
      <w:r w:rsidRPr="00405B2E">
        <w:rPr>
          <w:rFonts w:ascii="Calibri" w:hAnsi="Calibri" w:cs="Calibri"/>
        </w:rPr>
        <w:t>ołomińskiego w latach 201</w:t>
      </w:r>
      <w:r>
        <w:rPr>
          <w:rFonts w:ascii="Calibri" w:hAnsi="Calibri" w:cs="Calibri"/>
        </w:rPr>
        <w:t>3</w:t>
      </w:r>
      <w:r w:rsidRPr="00405B2E">
        <w:rPr>
          <w:rFonts w:ascii="Calibri" w:hAnsi="Calibri" w:cs="Calibri"/>
        </w:rPr>
        <w:t>-201</w:t>
      </w:r>
      <w:r>
        <w:rPr>
          <w:rFonts w:ascii="Calibri" w:hAnsi="Calibri" w:cs="Calibri"/>
        </w:rPr>
        <w:t>4</w:t>
      </w:r>
      <w:r w:rsidRPr="00405B2E">
        <w:rPr>
          <w:rFonts w:ascii="Calibri" w:hAnsi="Calibri" w:cs="Calibri"/>
        </w:rPr>
        <w:t xml:space="preserve"> dotyczyły głównie zmiany źródeł ciepła lub zmiany paliwa na bardziej ekologiczne oraz termomodernizacji obiektów. </w:t>
      </w:r>
    </w:p>
    <w:p w:rsidR="00CF46B7" w:rsidRDefault="00CF46B7" w:rsidP="00020377">
      <w:pPr>
        <w:pStyle w:val="praca"/>
        <w:rPr>
          <w:rFonts w:ascii="Calibri" w:hAnsi="Calibri" w:cs="Calibri"/>
        </w:rPr>
      </w:pPr>
    </w:p>
    <w:p w:rsidR="00020377" w:rsidRPr="00405B2E" w:rsidRDefault="00020377" w:rsidP="00020377">
      <w:pPr>
        <w:pStyle w:val="praca"/>
        <w:rPr>
          <w:rFonts w:ascii="Calibri" w:hAnsi="Calibri" w:cs="Calibri"/>
        </w:rPr>
      </w:pPr>
      <w:r w:rsidRPr="00405B2E">
        <w:rPr>
          <w:rFonts w:ascii="Calibri" w:hAnsi="Calibri" w:cs="Calibri"/>
        </w:rPr>
        <w:t>Prowadzono także działania zmierzające do modernizacji układu komunikacyjnego powiatu oraz poprawy stanu technicznego dróg, choć trudno ocenić, jaki udział mają takie zadania w redukcji zanieczyszczeń komunikacyjnych. Przyjęto jednak, że poprawa systemu drogowego zwiększy płynność ruchu, a tym samym przyczyni się do ograniczenia emisji zanieczyszczeń przez pojazdy. Zadania związane z systemem komunikacji przedstawiono w rozdziale dotyczącym hałasu.</w:t>
      </w:r>
    </w:p>
    <w:p w:rsidR="00020377" w:rsidRPr="00405B2E" w:rsidRDefault="00020377" w:rsidP="00020377">
      <w:pPr>
        <w:pStyle w:val="praca"/>
        <w:rPr>
          <w:rFonts w:ascii="Calibri" w:hAnsi="Calibri" w:cs="Calibri"/>
        </w:rPr>
      </w:pPr>
    </w:p>
    <w:p w:rsidR="00020377" w:rsidRDefault="00020377" w:rsidP="00020377">
      <w:pPr>
        <w:pStyle w:val="pracaZnakZnak"/>
        <w:rPr>
          <w:rFonts w:ascii="Calibri" w:hAnsi="Calibri" w:cs="Calibri"/>
        </w:rPr>
      </w:pPr>
      <w:r w:rsidRPr="00405B2E">
        <w:rPr>
          <w:rFonts w:ascii="Calibri" w:hAnsi="Calibri" w:cs="Calibri"/>
        </w:rPr>
        <w:lastRenderedPageBreak/>
        <w:t>Na zadania związane z ochroną powietrza przeznaczono w latach 201</w:t>
      </w:r>
      <w:r>
        <w:rPr>
          <w:rFonts w:ascii="Calibri" w:hAnsi="Calibri" w:cs="Calibri"/>
        </w:rPr>
        <w:t>3</w:t>
      </w:r>
      <w:r w:rsidRPr="00405B2E">
        <w:rPr>
          <w:rFonts w:ascii="Calibri" w:hAnsi="Calibri" w:cs="Calibri"/>
        </w:rPr>
        <w:t>-201</w:t>
      </w:r>
      <w:r>
        <w:rPr>
          <w:rFonts w:ascii="Calibri" w:hAnsi="Calibri" w:cs="Calibri"/>
        </w:rPr>
        <w:t>4</w:t>
      </w:r>
      <w:r w:rsidRPr="00405B2E">
        <w:rPr>
          <w:rFonts w:ascii="Calibri" w:hAnsi="Calibri" w:cs="Calibri"/>
        </w:rPr>
        <w:t xml:space="preserve"> kwotę co najmniej            </w:t>
      </w:r>
      <w:r w:rsidR="005A6241">
        <w:rPr>
          <w:rFonts w:ascii="Calibri" w:hAnsi="Calibri" w:cs="Calibri"/>
        </w:rPr>
        <w:t>9 085,173</w:t>
      </w:r>
      <w:r>
        <w:rPr>
          <w:rFonts w:ascii="Calibri" w:hAnsi="Calibri" w:cs="Calibri"/>
        </w:rPr>
        <w:t xml:space="preserve"> </w:t>
      </w:r>
      <w:r w:rsidRPr="00405B2E">
        <w:rPr>
          <w:rFonts w:ascii="Calibri" w:hAnsi="Calibri" w:cs="Calibri"/>
        </w:rPr>
        <w:t>tys. złotych.</w:t>
      </w:r>
    </w:p>
    <w:p w:rsidR="00CF46B7" w:rsidRPr="00405B2E" w:rsidRDefault="00CF46B7" w:rsidP="00020377">
      <w:pPr>
        <w:pStyle w:val="pracaZnakZnak"/>
        <w:rPr>
          <w:rFonts w:ascii="Calibri" w:hAnsi="Calibri" w:cs="Calibri"/>
        </w:rPr>
      </w:pPr>
    </w:p>
    <w:p w:rsidR="00020377" w:rsidRPr="00405B2E" w:rsidRDefault="00020377" w:rsidP="00020377">
      <w:pPr>
        <w:pStyle w:val="pracaZnakZnak"/>
        <w:rPr>
          <w:rFonts w:ascii="Calibri" w:hAnsi="Calibri" w:cs="Calibri"/>
        </w:rPr>
      </w:pPr>
      <w:r w:rsidRPr="00405B2E">
        <w:rPr>
          <w:rFonts w:ascii="Calibri" w:hAnsi="Calibri" w:cs="Calibri"/>
        </w:rPr>
        <w:t>Stan realizacji celów</w:t>
      </w:r>
      <w:r>
        <w:rPr>
          <w:rFonts w:ascii="Calibri" w:hAnsi="Calibri" w:cs="Calibri"/>
        </w:rPr>
        <w:t xml:space="preserve"> krótkoterminowych</w:t>
      </w:r>
      <w:r w:rsidRPr="00405B2E">
        <w:rPr>
          <w:rFonts w:ascii="Calibri" w:hAnsi="Calibri" w:cs="Calibri"/>
        </w:rPr>
        <w:t xml:space="preserve">, kierunków działań i zadań w zakresie ochrony powietrza </w:t>
      </w:r>
      <w:r>
        <w:rPr>
          <w:rFonts w:ascii="Calibri" w:hAnsi="Calibri" w:cs="Calibri"/>
        </w:rPr>
        <w:t xml:space="preserve">atmosferycznego </w:t>
      </w:r>
      <w:r w:rsidRPr="00405B2E">
        <w:rPr>
          <w:rFonts w:ascii="Calibri" w:hAnsi="Calibri" w:cs="Calibri"/>
        </w:rPr>
        <w:t xml:space="preserve">w latach </w:t>
      </w:r>
      <w:smartTag w:uri="urn:schemas-microsoft-com:office:smarttags" w:element="phone">
        <w:smartTagPr>
          <w:attr w:uri="urn:schemas-microsoft-com:office:office" w:name="ls" w:val="trans"/>
        </w:smartTagPr>
        <w:r w:rsidRPr="00405B2E">
          <w:rPr>
            <w:rFonts w:ascii="Calibri" w:hAnsi="Calibri" w:cs="Calibri"/>
          </w:rPr>
          <w:t>201</w:t>
        </w:r>
        <w:r>
          <w:rPr>
            <w:rFonts w:ascii="Calibri" w:hAnsi="Calibri" w:cs="Calibri"/>
          </w:rPr>
          <w:t>3</w:t>
        </w:r>
        <w:r w:rsidRPr="00405B2E">
          <w:rPr>
            <w:rFonts w:ascii="Calibri" w:hAnsi="Calibri" w:cs="Calibri"/>
          </w:rPr>
          <w:t xml:space="preserve"> - 201</w:t>
        </w:r>
        <w:r>
          <w:rPr>
            <w:rFonts w:ascii="Calibri" w:hAnsi="Calibri" w:cs="Calibri"/>
          </w:rPr>
          <w:t>4</w:t>
        </w:r>
      </w:smartTag>
      <w:r w:rsidRPr="00405B2E">
        <w:rPr>
          <w:rFonts w:ascii="Calibri" w:hAnsi="Calibri" w:cs="Calibri"/>
        </w:rPr>
        <w:t xml:space="preserve"> przedstawiono w  tabeli</w:t>
      </w:r>
      <w:r>
        <w:rPr>
          <w:rFonts w:ascii="Calibri" w:hAnsi="Calibri" w:cs="Calibri"/>
        </w:rPr>
        <w:t xml:space="preserve"> 2</w:t>
      </w:r>
      <w:r w:rsidRPr="00405B2E">
        <w:rPr>
          <w:rFonts w:ascii="Calibri" w:hAnsi="Calibri" w:cs="Calibri"/>
        </w:rPr>
        <w:t xml:space="preserve">. </w:t>
      </w:r>
    </w:p>
    <w:p w:rsidR="00E6153D" w:rsidRPr="00405B2E" w:rsidRDefault="00443E03" w:rsidP="00953EC2">
      <w:pPr>
        <w:pStyle w:val="pracaZnakZnak"/>
        <w:rPr>
          <w:rFonts w:ascii="Calibri" w:hAnsi="Calibri" w:cs="Calibri"/>
        </w:rPr>
        <w:sectPr w:rsidR="00E6153D" w:rsidRPr="00405B2E" w:rsidSect="007F36FA">
          <w:headerReference w:type="even" r:id="rId20"/>
          <w:footerReference w:type="even" r:id="rId21"/>
          <w:footerReference w:type="default" r:id="rId22"/>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titlePg/>
        </w:sectPr>
      </w:pPr>
      <w:r w:rsidRPr="00405B2E">
        <w:rPr>
          <w:rFonts w:ascii="Calibri" w:hAnsi="Calibri" w:cs="Calibri"/>
        </w:rPr>
        <w:t xml:space="preserve"> </w:t>
      </w:r>
      <w:r w:rsidR="00BD58CA" w:rsidRPr="00405B2E">
        <w:rPr>
          <w:rFonts w:ascii="Calibri" w:hAnsi="Calibri" w:cs="Calibri"/>
        </w:rPr>
        <w:t xml:space="preserve"> </w:t>
      </w:r>
    </w:p>
    <w:p w:rsidR="00512A9F" w:rsidRPr="002D0CCB" w:rsidRDefault="002D0CCB" w:rsidP="002D0CCB">
      <w:pPr>
        <w:pStyle w:val="Legenda"/>
        <w:jc w:val="center"/>
        <w:rPr>
          <w:rFonts w:asciiTheme="minorHAnsi" w:hAnsiTheme="minorHAnsi" w:cs="Calibri"/>
          <w:color w:val="595959"/>
          <w:sz w:val="22"/>
          <w:szCs w:val="22"/>
          <w:lang w:val="pl-PL"/>
        </w:rPr>
      </w:pPr>
      <w:bookmarkStart w:id="21" w:name="_Toc244938541"/>
      <w:bookmarkStart w:id="22" w:name="_Toc260228717"/>
      <w:bookmarkStart w:id="23" w:name="_Toc288567903"/>
      <w:bookmarkStart w:id="24" w:name="_Toc417945123"/>
      <w:r w:rsidRPr="002D0CCB">
        <w:rPr>
          <w:rFonts w:asciiTheme="minorHAnsi" w:hAnsiTheme="minorHAnsi"/>
          <w:sz w:val="22"/>
          <w:szCs w:val="22"/>
          <w:lang w:val="pl-PL"/>
        </w:rPr>
        <w:lastRenderedPageBreak/>
        <w:t xml:space="preserve">Tabela </w:t>
      </w:r>
      <w:r w:rsidR="00683F27" w:rsidRPr="002D0CCB">
        <w:rPr>
          <w:rFonts w:asciiTheme="minorHAnsi" w:hAnsiTheme="minorHAnsi"/>
          <w:sz w:val="22"/>
          <w:szCs w:val="22"/>
        </w:rPr>
        <w:fldChar w:fldCharType="begin"/>
      </w:r>
      <w:r w:rsidRPr="002D0CCB">
        <w:rPr>
          <w:rFonts w:asciiTheme="minorHAnsi" w:hAnsiTheme="minorHAnsi"/>
          <w:sz w:val="22"/>
          <w:szCs w:val="22"/>
          <w:lang w:val="pl-PL"/>
        </w:rPr>
        <w:instrText xml:space="preserve"> SEQ Tabela \* ARABIC </w:instrText>
      </w:r>
      <w:r w:rsidR="00683F27" w:rsidRPr="002D0CCB">
        <w:rPr>
          <w:rFonts w:asciiTheme="minorHAnsi" w:hAnsiTheme="minorHAnsi"/>
          <w:sz w:val="22"/>
          <w:szCs w:val="22"/>
        </w:rPr>
        <w:fldChar w:fldCharType="separate"/>
      </w:r>
      <w:r w:rsidR="008470EE">
        <w:rPr>
          <w:rFonts w:asciiTheme="minorHAnsi" w:hAnsiTheme="minorHAnsi"/>
          <w:noProof/>
          <w:sz w:val="22"/>
          <w:szCs w:val="22"/>
          <w:lang w:val="pl-PL"/>
        </w:rPr>
        <w:t>2</w:t>
      </w:r>
      <w:r w:rsidR="00683F27" w:rsidRPr="002D0CCB">
        <w:rPr>
          <w:rFonts w:asciiTheme="minorHAnsi" w:hAnsiTheme="minorHAnsi"/>
          <w:sz w:val="22"/>
          <w:szCs w:val="22"/>
        </w:rPr>
        <w:fldChar w:fldCharType="end"/>
      </w:r>
      <w:r w:rsidRPr="002D0CCB">
        <w:rPr>
          <w:rFonts w:asciiTheme="minorHAnsi" w:hAnsiTheme="minorHAnsi"/>
          <w:sz w:val="22"/>
          <w:szCs w:val="22"/>
          <w:lang w:val="pl-PL"/>
        </w:rPr>
        <w:t xml:space="preserve">. </w:t>
      </w:r>
      <w:r w:rsidR="00512A9F" w:rsidRPr="002D0CCB">
        <w:rPr>
          <w:rFonts w:asciiTheme="minorHAnsi" w:hAnsiTheme="minorHAnsi" w:cs="Calibri"/>
          <w:color w:val="595959"/>
          <w:sz w:val="22"/>
          <w:szCs w:val="22"/>
          <w:lang w:val="pl-PL"/>
        </w:rPr>
        <w:t xml:space="preserve">Stan realizacji celów krótkoterminowych, kierunków działań w </w:t>
      </w:r>
      <w:r w:rsidR="002A0B00" w:rsidRPr="002D0CCB">
        <w:rPr>
          <w:rFonts w:asciiTheme="minorHAnsi" w:hAnsiTheme="minorHAnsi" w:cs="Calibri"/>
          <w:color w:val="595959"/>
          <w:sz w:val="22"/>
          <w:szCs w:val="22"/>
          <w:lang w:val="pl-PL"/>
        </w:rPr>
        <w:t>zakresie</w:t>
      </w:r>
      <w:r w:rsidR="001C47DC" w:rsidRPr="002D0CCB">
        <w:rPr>
          <w:rFonts w:asciiTheme="minorHAnsi" w:hAnsiTheme="minorHAnsi" w:cs="Calibri"/>
          <w:color w:val="595959"/>
          <w:sz w:val="22"/>
          <w:szCs w:val="22"/>
          <w:lang w:val="pl-PL"/>
        </w:rPr>
        <w:t xml:space="preserve"> powietrza atmosferycznego</w:t>
      </w:r>
      <w:bookmarkEnd w:id="21"/>
      <w:bookmarkEnd w:id="22"/>
      <w:bookmarkEnd w:id="23"/>
      <w:bookmarkEnd w:id="24"/>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tblPr>
      <w:tblGrid>
        <w:gridCol w:w="2656"/>
        <w:gridCol w:w="1806"/>
        <w:gridCol w:w="440"/>
        <w:gridCol w:w="7212"/>
        <w:gridCol w:w="1809"/>
      </w:tblGrid>
      <w:tr w:rsidR="00CD3D90" w:rsidRPr="00871481" w:rsidTr="00CF46B7">
        <w:trPr>
          <w:tblHeader/>
        </w:trPr>
        <w:tc>
          <w:tcPr>
            <w:tcW w:w="0" w:type="auto"/>
            <w:shd w:val="clear" w:color="auto" w:fill="D9D9D9"/>
          </w:tcPr>
          <w:bookmarkEnd w:id="20"/>
          <w:p w:rsidR="00D72AF0" w:rsidRPr="00871481" w:rsidRDefault="00D72AF0" w:rsidP="00974FBA">
            <w:pPr>
              <w:pStyle w:val="pracaZnakZnak"/>
              <w:jc w:val="center"/>
              <w:rPr>
                <w:rFonts w:asciiTheme="minorHAnsi" w:hAnsiTheme="minorHAnsi" w:cs="Calibri"/>
                <w:b/>
              </w:rPr>
            </w:pPr>
            <w:r w:rsidRPr="00871481">
              <w:rPr>
                <w:rFonts w:asciiTheme="minorHAnsi" w:hAnsiTheme="minorHAnsi" w:cs="Calibri"/>
                <w:b/>
              </w:rPr>
              <w:t>Zadanie,  kierunek działań</w:t>
            </w:r>
          </w:p>
        </w:tc>
        <w:tc>
          <w:tcPr>
            <w:tcW w:w="0" w:type="auto"/>
            <w:shd w:val="clear" w:color="auto" w:fill="D9D9D9"/>
          </w:tcPr>
          <w:p w:rsidR="00D72AF0" w:rsidRPr="00871481" w:rsidRDefault="00D72AF0" w:rsidP="00974FBA">
            <w:pPr>
              <w:pStyle w:val="pracaZnakZnak"/>
              <w:jc w:val="center"/>
              <w:rPr>
                <w:rFonts w:asciiTheme="minorHAnsi" w:hAnsiTheme="minorHAnsi" w:cs="Calibri"/>
                <w:b/>
              </w:rPr>
            </w:pPr>
            <w:r w:rsidRPr="00871481">
              <w:rPr>
                <w:rFonts w:asciiTheme="minorHAnsi" w:hAnsiTheme="minorHAnsi" w:cs="Calibri"/>
                <w:b/>
              </w:rPr>
              <w:t>Jednostka realizująca</w:t>
            </w:r>
          </w:p>
        </w:tc>
        <w:tc>
          <w:tcPr>
            <w:tcW w:w="0" w:type="auto"/>
            <w:shd w:val="clear" w:color="auto" w:fill="D9D9D9"/>
          </w:tcPr>
          <w:p w:rsidR="00D72AF0" w:rsidRPr="00871481" w:rsidRDefault="00D72AF0" w:rsidP="00974FBA">
            <w:pPr>
              <w:pStyle w:val="pracaZnakZnak"/>
              <w:jc w:val="center"/>
              <w:rPr>
                <w:rFonts w:asciiTheme="minorHAnsi" w:hAnsiTheme="minorHAnsi" w:cs="Calibri"/>
                <w:b/>
              </w:rPr>
            </w:pPr>
            <w:r w:rsidRPr="00871481">
              <w:rPr>
                <w:rFonts w:asciiTheme="minorHAnsi" w:hAnsiTheme="minorHAnsi" w:cs="Calibri"/>
                <w:b/>
                <w:color w:val="000000"/>
              </w:rPr>
              <w:t>Nr</w:t>
            </w:r>
          </w:p>
        </w:tc>
        <w:tc>
          <w:tcPr>
            <w:tcW w:w="0" w:type="auto"/>
            <w:shd w:val="clear" w:color="auto" w:fill="D9D9D9"/>
          </w:tcPr>
          <w:p w:rsidR="00D72AF0" w:rsidRPr="00871481" w:rsidRDefault="00D72AF0" w:rsidP="00974FBA">
            <w:pPr>
              <w:pStyle w:val="pracaZnakZnak"/>
              <w:jc w:val="center"/>
              <w:rPr>
                <w:rFonts w:asciiTheme="minorHAnsi" w:hAnsiTheme="minorHAnsi" w:cs="Calibri"/>
                <w:b/>
              </w:rPr>
            </w:pPr>
            <w:r w:rsidRPr="00871481">
              <w:rPr>
                <w:rFonts w:asciiTheme="minorHAnsi" w:hAnsiTheme="minorHAnsi" w:cs="Calibri"/>
                <w:b/>
              </w:rPr>
              <w:t>Podjęte działania</w:t>
            </w:r>
          </w:p>
        </w:tc>
        <w:tc>
          <w:tcPr>
            <w:tcW w:w="0" w:type="auto"/>
            <w:shd w:val="clear" w:color="auto" w:fill="D9D9D9"/>
          </w:tcPr>
          <w:p w:rsidR="00D72AF0" w:rsidRPr="00871481" w:rsidRDefault="00D72AF0" w:rsidP="00974FBA">
            <w:pPr>
              <w:pStyle w:val="pracaZnakZnak"/>
              <w:jc w:val="center"/>
              <w:rPr>
                <w:rFonts w:asciiTheme="minorHAnsi" w:hAnsiTheme="minorHAnsi" w:cs="Calibri"/>
                <w:b/>
              </w:rPr>
            </w:pPr>
            <w:r w:rsidRPr="00871481">
              <w:rPr>
                <w:rFonts w:asciiTheme="minorHAnsi" w:hAnsiTheme="minorHAnsi" w:cs="Calibri"/>
                <w:b/>
              </w:rPr>
              <w:t>Kwota w tys. złotych</w:t>
            </w:r>
          </w:p>
        </w:tc>
      </w:tr>
      <w:tr w:rsidR="0082723E" w:rsidRPr="00871481" w:rsidTr="00CF46B7">
        <w:trPr>
          <w:trHeight w:val="323"/>
        </w:trPr>
        <w:tc>
          <w:tcPr>
            <w:tcW w:w="0" w:type="auto"/>
            <w:vMerge w:val="restart"/>
            <w:vAlign w:val="center"/>
          </w:tcPr>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r w:rsidRPr="00871481">
              <w:rPr>
                <w:rFonts w:asciiTheme="minorHAnsi" w:hAnsiTheme="minorHAnsi" w:cs="Calibri"/>
                <w:sz w:val="22"/>
                <w:szCs w:val="22"/>
              </w:rPr>
              <w:t>Zmiana, naprawy i konserwacja źródeł ciepła</w:t>
            </w: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r w:rsidRPr="00871481">
              <w:rPr>
                <w:rFonts w:asciiTheme="minorHAnsi" w:hAnsiTheme="minorHAnsi" w:cs="Calibri"/>
                <w:sz w:val="22"/>
                <w:szCs w:val="22"/>
              </w:rPr>
              <w:t>Zmiana, naprawy i konserwacja źródeł ciepła</w:t>
            </w:r>
          </w:p>
          <w:p w:rsidR="0082723E" w:rsidRPr="00871481" w:rsidRDefault="0082723E"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p>
          <w:p w:rsidR="00196F15" w:rsidRDefault="00196F15" w:rsidP="002B2B7A">
            <w:pPr>
              <w:pStyle w:val="Zawartotabeli"/>
              <w:snapToGrid w:val="0"/>
              <w:jc w:val="center"/>
              <w:rPr>
                <w:rFonts w:asciiTheme="minorHAnsi" w:hAnsiTheme="minorHAnsi" w:cs="Calibri"/>
                <w:sz w:val="22"/>
                <w:szCs w:val="22"/>
              </w:rPr>
            </w:pPr>
          </w:p>
          <w:p w:rsidR="002711D9" w:rsidRDefault="002711D9" w:rsidP="002B2B7A">
            <w:pPr>
              <w:pStyle w:val="Zawartotabeli"/>
              <w:snapToGrid w:val="0"/>
              <w:jc w:val="center"/>
              <w:rPr>
                <w:rFonts w:asciiTheme="minorHAnsi" w:hAnsiTheme="minorHAnsi" w:cs="Calibri"/>
                <w:sz w:val="22"/>
                <w:szCs w:val="22"/>
              </w:rPr>
            </w:pPr>
          </w:p>
          <w:p w:rsidR="002711D9" w:rsidRDefault="002711D9" w:rsidP="002B2B7A">
            <w:pPr>
              <w:pStyle w:val="Zawartotabeli"/>
              <w:snapToGrid w:val="0"/>
              <w:jc w:val="center"/>
              <w:rPr>
                <w:rFonts w:asciiTheme="minorHAnsi" w:hAnsiTheme="minorHAnsi" w:cs="Calibri"/>
                <w:sz w:val="22"/>
                <w:szCs w:val="22"/>
              </w:rPr>
            </w:pPr>
          </w:p>
          <w:p w:rsidR="00A141E2" w:rsidRDefault="00A141E2" w:rsidP="002B2B7A">
            <w:pPr>
              <w:pStyle w:val="Zawartotabeli"/>
              <w:snapToGrid w:val="0"/>
              <w:jc w:val="center"/>
              <w:rPr>
                <w:rFonts w:asciiTheme="minorHAnsi" w:hAnsiTheme="minorHAnsi" w:cs="Calibri"/>
                <w:sz w:val="22"/>
                <w:szCs w:val="22"/>
              </w:rPr>
            </w:pPr>
          </w:p>
          <w:p w:rsidR="00A141E2" w:rsidRDefault="00A141E2" w:rsidP="002B2B7A">
            <w:pPr>
              <w:pStyle w:val="Zawartotabeli"/>
              <w:snapToGrid w:val="0"/>
              <w:jc w:val="center"/>
              <w:rPr>
                <w:rFonts w:asciiTheme="minorHAnsi" w:hAnsiTheme="minorHAnsi" w:cs="Calibri"/>
                <w:sz w:val="22"/>
                <w:szCs w:val="22"/>
              </w:rPr>
            </w:pPr>
          </w:p>
          <w:p w:rsidR="00A141E2" w:rsidRDefault="00A141E2" w:rsidP="002B2B7A">
            <w:pPr>
              <w:pStyle w:val="Zawartotabeli"/>
              <w:snapToGrid w:val="0"/>
              <w:jc w:val="center"/>
              <w:rPr>
                <w:rFonts w:asciiTheme="minorHAnsi" w:hAnsiTheme="minorHAnsi" w:cs="Calibri"/>
                <w:sz w:val="22"/>
                <w:szCs w:val="22"/>
              </w:rPr>
            </w:pPr>
          </w:p>
          <w:p w:rsidR="00A141E2" w:rsidRDefault="00A141E2" w:rsidP="002B2B7A">
            <w:pPr>
              <w:pStyle w:val="Zawartotabeli"/>
              <w:snapToGrid w:val="0"/>
              <w:jc w:val="center"/>
              <w:rPr>
                <w:rFonts w:asciiTheme="minorHAnsi" w:hAnsiTheme="minorHAnsi" w:cs="Calibri"/>
                <w:sz w:val="22"/>
                <w:szCs w:val="22"/>
              </w:rPr>
            </w:pPr>
          </w:p>
          <w:p w:rsidR="00A141E2" w:rsidRDefault="00A141E2" w:rsidP="002B2B7A">
            <w:pPr>
              <w:pStyle w:val="Zawartotabeli"/>
              <w:snapToGrid w:val="0"/>
              <w:jc w:val="center"/>
              <w:rPr>
                <w:rFonts w:asciiTheme="minorHAnsi" w:hAnsiTheme="minorHAnsi" w:cs="Calibri"/>
                <w:sz w:val="22"/>
                <w:szCs w:val="22"/>
              </w:rPr>
            </w:pPr>
          </w:p>
          <w:p w:rsidR="0082723E" w:rsidRPr="00871481" w:rsidRDefault="0082723E" w:rsidP="002B2B7A">
            <w:pPr>
              <w:pStyle w:val="Zawartotabeli"/>
              <w:snapToGrid w:val="0"/>
              <w:jc w:val="center"/>
              <w:rPr>
                <w:rFonts w:asciiTheme="minorHAnsi" w:hAnsiTheme="minorHAnsi" w:cs="Calibri"/>
                <w:sz w:val="22"/>
                <w:szCs w:val="22"/>
              </w:rPr>
            </w:pPr>
            <w:r w:rsidRPr="00871481">
              <w:rPr>
                <w:rFonts w:asciiTheme="minorHAnsi" w:hAnsiTheme="minorHAnsi" w:cs="Calibri"/>
                <w:sz w:val="22"/>
                <w:szCs w:val="22"/>
              </w:rPr>
              <w:t>Zmiana, naprawy i konserwacja źródeł ciepła</w:t>
            </w: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val="restart"/>
          </w:tcPr>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Powiat Wołomiński</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tabs>
                <w:tab w:val="left" w:pos="2250"/>
              </w:tabs>
              <w:jc w:val="left"/>
              <w:rPr>
                <w:rFonts w:asciiTheme="minorHAnsi" w:hAnsiTheme="minorHAnsi" w:cs="Calibri"/>
              </w:rPr>
            </w:pPr>
            <w:r w:rsidRPr="00871481">
              <w:rPr>
                <w:rFonts w:asciiTheme="minorHAnsi" w:hAnsiTheme="minorHAnsi" w:cs="Calibri"/>
              </w:rPr>
              <w:t>Wyposażenie Domu Dziecka w Równem w instalację solarną</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8,009</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rPr>
                <w:rFonts w:asciiTheme="minorHAnsi" w:hAnsiTheme="minorHAnsi"/>
                <w:sz w:val="22"/>
                <w:szCs w:val="22"/>
                <w:lang w:val="pl-PL"/>
              </w:rPr>
            </w:pPr>
            <w:r w:rsidRPr="00871481">
              <w:rPr>
                <w:rFonts w:asciiTheme="minorHAnsi" w:hAnsiTheme="minorHAnsi"/>
                <w:sz w:val="22"/>
                <w:szCs w:val="22"/>
                <w:lang w:val="pl-PL"/>
              </w:rPr>
              <w:t>Modernizacja obiektu Zespołu Szkół Terenów Zieleni w Radzyminie, w tym zakup i montaż solarów. Wykonano koncepcję dobudowy kotłowni i oranżerii, wykonano projekt modernizacji systemu ciepłowniczego z wykorzystaniem źródeł odnawialnych, dobudowano kotłownię, sale lekcyjne i oranżerię</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625,573</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rPr>
                <w:rFonts w:asciiTheme="minorHAnsi" w:hAnsiTheme="minorHAnsi"/>
                <w:sz w:val="22"/>
                <w:szCs w:val="22"/>
                <w:lang w:val="pl-PL"/>
              </w:rPr>
            </w:pPr>
            <w:r w:rsidRPr="00871481">
              <w:rPr>
                <w:rFonts w:asciiTheme="minorHAnsi" w:hAnsiTheme="minorHAnsi"/>
                <w:sz w:val="22"/>
                <w:szCs w:val="22"/>
                <w:lang w:val="pl-PL"/>
              </w:rPr>
              <w:t>Usunięcie awarii c.o. w Zespole Szkół Specjalnych w Wołominie</w:t>
            </w:r>
          </w:p>
        </w:tc>
        <w:tc>
          <w:tcPr>
            <w:tcW w:w="0" w:type="auto"/>
            <w:shd w:val="clear" w:color="auto" w:fill="FFFFFF"/>
          </w:tcPr>
          <w:p w:rsidR="002711D9" w:rsidRPr="002711D9" w:rsidRDefault="002711D9" w:rsidP="002711D9">
            <w:pPr>
              <w:jc w:val="right"/>
              <w:rPr>
                <w:sz w:val="22"/>
                <w:szCs w:val="22"/>
              </w:rPr>
            </w:pPr>
            <w:r w:rsidRPr="002711D9">
              <w:rPr>
                <w:rFonts w:asciiTheme="minorHAnsi" w:hAnsiTheme="minorHAnsi"/>
                <w:sz w:val="22"/>
                <w:szCs w:val="22"/>
              </w:rPr>
              <w:t>W ramach bieżącej działalności</w:t>
            </w:r>
          </w:p>
          <w:p w:rsidR="0082723E" w:rsidRPr="00871481" w:rsidRDefault="0082723E" w:rsidP="00974FBA">
            <w:pPr>
              <w:pStyle w:val="pracaZnakZnak"/>
              <w:jc w:val="right"/>
              <w:rPr>
                <w:rFonts w:asciiTheme="minorHAnsi" w:hAnsiTheme="minorHAnsi" w:cs="Calibri"/>
              </w:rPr>
            </w:pP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rPr>
                <w:rFonts w:asciiTheme="minorHAnsi" w:hAnsiTheme="minorHAnsi"/>
                <w:sz w:val="22"/>
                <w:szCs w:val="22"/>
                <w:lang w:val="pl-PL"/>
              </w:rPr>
            </w:pPr>
            <w:r w:rsidRPr="00871481">
              <w:rPr>
                <w:rFonts w:asciiTheme="minorHAnsi" w:hAnsiTheme="minorHAnsi"/>
                <w:sz w:val="22"/>
                <w:szCs w:val="22"/>
                <w:lang w:val="pl-PL"/>
              </w:rPr>
              <w:t>Remont rurociągu sieci cieplnej w Zespole Szkół w Zielonce</w:t>
            </w:r>
          </w:p>
        </w:tc>
        <w:tc>
          <w:tcPr>
            <w:tcW w:w="0" w:type="auto"/>
            <w:shd w:val="clear" w:color="auto" w:fill="FFFFFF"/>
          </w:tcPr>
          <w:p w:rsidR="0082723E" w:rsidRPr="002711D9" w:rsidRDefault="002711D9" w:rsidP="002711D9">
            <w:pPr>
              <w:jc w:val="right"/>
              <w:rPr>
                <w:sz w:val="22"/>
                <w:szCs w:val="22"/>
              </w:rPr>
            </w:pPr>
            <w:r w:rsidRPr="002711D9">
              <w:rPr>
                <w:rFonts w:asciiTheme="minorHAnsi" w:hAnsiTheme="minorHAnsi"/>
                <w:sz w:val="22"/>
                <w:szCs w:val="22"/>
              </w:rPr>
              <w:t>W ramach bieżącej działalności</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val="restart"/>
          </w:tcPr>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Dąbrówka</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bCs/>
              </w:rPr>
            </w:pPr>
            <w:r w:rsidRPr="00871481">
              <w:rPr>
                <w:rFonts w:asciiTheme="minorHAnsi" w:hAnsiTheme="minorHAnsi"/>
              </w:rPr>
              <w:t>Wymiana pieca gazowego w budynku gminnym, w którym znajdują się garaże OSP Dąbrówka</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14,500</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rPr>
            </w:pPr>
            <w:r w:rsidRPr="00871481">
              <w:rPr>
                <w:rFonts w:asciiTheme="minorHAnsi" w:hAnsiTheme="minorHAnsi"/>
              </w:rPr>
              <w:t>Wymiana pieca c.o. i remont instalacji grzewczej</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6,619</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cs="Calibri"/>
              </w:rPr>
            </w:pPr>
            <w:r w:rsidRPr="00871481">
              <w:rPr>
                <w:rFonts w:asciiTheme="minorHAnsi" w:hAnsiTheme="minorHAnsi"/>
                <w:bCs/>
              </w:rPr>
              <w:t>Naprawa instalacji c.o. oraz przegląd i konserwacja w budynku gminnym</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1,611</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bCs/>
              </w:rPr>
            </w:pPr>
            <w:r w:rsidRPr="00871481">
              <w:rPr>
                <w:rFonts w:asciiTheme="minorHAnsi" w:hAnsiTheme="minorHAnsi" w:cs="Arial"/>
              </w:rPr>
              <w:t>Przegląd instalacji grzewczej, gaśnic oraz systemu alarmowego wraz z jego rozbudową w Szkole Podstawowej w Dąbrówce</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3,558</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bCs/>
              </w:rPr>
            </w:pPr>
            <w:r w:rsidRPr="00871481">
              <w:rPr>
                <w:rFonts w:asciiTheme="minorHAnsi" w:hAnsiTheme="minorHAnsi"/>
                <w:bCs/>
              </w:rPr>
              <w:t>Wykonanie zapotrzebowania na ciepło do ogrzewania budynku</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1,230</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val="restart"/>
          </w:tcPr>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Jadów</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bCs/>
              </w:rPr>
            </w:pPr>
            <w:r w:rsidRPr="00871481">
              <w:rPr>
                <w:rFonts w:asciiTheme="minorHAnsi" w:hAnsiTheme="minorHAnsi"/>
              </w:rPr>
              <w:t>Wykonanie centralnego ogrzewania w OSP w Myszadłach</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30,298</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rPr>
            </w:pPr>
            <w:r w:rsidRPr="00871481">
              <w:rPr>
                <w:rFonts w:asciiTheme="minorHAnsi" w:hAnsiTheme="minorHAnsi"/>
              </w:rPr>
              <w:t>Remont kotła c.o. w Publicznej Szkole Podstawowej w Myszadłach</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5,000</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val="restart"/>
          </w:tcPr>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Klembów</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cs="Calibri"/>
              </w:rPr>
            </w:pPr>
            <w:r w:rsidRPr="00871481">
              <w:rPr>
                <w:rFonts w:asciiTheme="minorHAnsi" w:hAnsiTheme="minorHAnsi" w:cs="Calibri"/>
              </w:rPr>
              <w:t>Projekt instalacji gazowej w lokalach znajdujących się w zasobach gminy.</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1,660</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cs="Calibri"/>
              </w:rPr>
            </w:pPr>
            <w:r w:rsidRPr="00871481">
              <w:rPr>
                <w:rFonts w:asciiTheme="minorHAnsi" w:hAnsiTheme="minorHAnsi" w:cs="Calibri"/>
              </w:rPr>
              <w:t>Wykonanie instalacji gazowej w lokalach gminnych na osiedlu w Woli Rasztowskiej.</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2,706</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cs="Calibri"/>
              </w:rPr>
            </w:pPr>
            <w:r w:rsidRPr="00871481">
              <w:rPr>
                <w:rFonts w:asciiTheme="minorHAnsi" w:hAnsiTheme="minorHAnsi" w:cs="Calibri"/>
              </w:rPr>
              <w:t>Przebudowa gazociągu w miejscowości Ostrówek</w:t>
            </w:r>
          </w:p>
        </w:tc>
        <w:tc>
          <w:tcPr>
            <w:tcW w:w="0" w:type="auto"/>
            <w:shd w:val="clear" w:color="auto" w:fill="FFFFFF"/>
          </w:tcPr>
          <w:p w:rsidR="0082723E" w:rsidRPr="00871481" w:rsidRDefault="007108EB" w:rsidP="002711D9">
            <w:pPr>
              <w:pStyle w:val="pracaZnakZnak"/>
              <w:jc w:val="right"/>
              <w:rPr>
                <w:rFonts w:asciiTheme="minorHAnsi" w:hAnsiTheme="minorHAnsi" w:cs="Calibri"/>
              </w:rPr>
            </w:pPr>
            <w:r>
              <w:rPr>
                <w:rFonts w:asciiTheme="minorHAnsi" w:hAnsiTheme="minorHAnsi" w:cs="Calibri"/>
              </w:rPr>
              <w:t>Nie uzyskano danych</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val="restart"/>
          </w:tcPr>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Kobyłka</w:t>
            </w:r>
          </w:p>
          <w:p w:rsidR="002711D9" w:rsidRDefault="002711D9" w:rsidP="002711D9">
            <w:pPr>
              <w:pStyle w:val="pracaZnakZnak"/>
              <w:jc w:val="center"/>
              <w:rPr>
                <w:rFonts w:asciiTheme="minorHAnsi" w:hAnsiTheme="minorHAnsi" w:cs="Calibri"/>
              </w:rPr>
            </w:pPr>
          </w:p>
          <w:p w:rsidR="002711D9" w:rsidRPr="00871481" w:rsidRDefault="002711D9" w:rsidP="002711D9">
            <w:pPr>
              <w:pStyle w:val="pracaZnakZnak"/>
              <w:jc w:val="center"/>
              <w:rPr>
                <w:rFonts w:asciiTheme="minorHAnsi" w:hAnsiTheme="minorHAnsi" w:cs="Calibri"/>
              </w:rPr>
            </w:pPr>
            <w:r w:rsidRPr="00871481">
              <w:rPr>
                <w:rFonts w:asciiTheme="minorHAnsi" w:hAnsiTheme="minorHAnsi" w:cs="Calibri"/>
              </w:rPr>
              <w:t>Gmina Kobyłka</w:t>
            </w:r>
          </w:p>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overflowPunct/>
              <w:textAlignment w:val="auto"/>
              <w:rPr>
                <w:rFonts w:asciiTheme="minorHAnsi" w:hAnsiTheme="minorHAnsi" w:cs="Calibri"/>
                <w:sz w:val="22"/>
                <w:szCs w:val="22"/>
                <w:lang w:val="pl-PL"/>
              </w:rPr>
            </w:pPr>
            <w:r w:rsidRPr="00871481">
              <w:rPr>
                <w:rFonts w:asciiTheme="minorHAnsi" w:hAnsiTheme="minorHAnsi"/>
                <w:sz w:val="22"/>
                <w:szCs w:val="22"/>
                <w:lang w:val="pl-PL"/>
              </w:rPr>
              <w:t>Wymiana pieców gazowych wraz z modernizacj</w:t>
            </w:r>
            <w:r w:rsidRPr="00871481">
              <w:rPr>
                <w:rFonts w:asciiTheme="minorHAnsi" w:hAnsiTheme="minorHAnsi" w:cs="TimesNewRoman"/>
                <w:sz w:val="22"/>
                <w:szCs w:val="22"/>
                <w:lang w:val="pl-PL"/>
              </w:rPr>
              <w:t xml:space="preserve">ą </w:t>
            </w:r>
            <w:r w:rsidRPr="00871481">
              <w:rPr>
                <w:rFonts w:asciiTheme="minorHAnsi" w:hAnsiTheme="minorHAnsi"/>
                <w:sz w:val="22"/>
                <w:szCs w:val="22"/>
                <w:lang w:val="pl-PL"/>
              </w:rPr>
              <w:t xml:space="preserve">kotłowni w Publicznym </w:t>
            </w:r>
            <w:r w:rsidRPr="00871481">
              <w:rPr>
                <w:rFonts w:asciiTheme="minorHAnsi" w:hAnsiTheme="minorHAnsi"/>
                <w:sz w:val="22"/>
                <w:szCs w:val="22"/>
                <w:lang w:val="pl-PL"/>
              </w:rPr>
              <w:lastRenderedPageBreak/>
              <w:t>Przedszkolu Nr 1 w Kobyłce</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lastRenderedPageBreak/>
              <w:t>77,490</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overflowPunct/>
              <w:textAlignment w:val="auto"/>
              <w:rPr>
                <w:rFonts w:asciiTheme="minorHAnsi" w:hAnsiTheme="minorHAnsi" w:cs="Calibri"/>
                <w:sz w:val="22"/>
                <w:szCs w:val="22"/>
                <w:lang w:val="pl-PL"/>
              </w:rPr>
            </w:pPr>
            <w:r w:rsidRPr="00871481">
              <w:rPr>
                <w:rFonts w:asciiTheme="minorHAnsi" w:hAnsiTheme="minorHAnsi"/>
                <w:sz w:val="22"/>
                <w:szCs w:val="22"/>
                <w:lang w:val="pl-PL"/>
              </w:rPr>
              <w:t>Dofinansowanie na modernizacj</w:t>
            </w:r>
            <w:r w:rsidRPr="00871481">
              <w:rPr>
                <w:rFonts w:asciiTheme="minorHAnsi" w:hAnsiTheme="minorHAnsi" w:cs="TimesNewRoman"/>
                <w:sz w:val="22"/>
                <w:szCs w:val="22"/>
                <w:lang w:val="pl-PL"/>
              </w:rPr>
              <w:t xml:space="preserve">ę </w:t>
            </w:r>
            <w:r w:rsidRPr="00871481">
              <w:rPr>
                <w:rFonts w:asciiTheme="minorHAnsi" w:hAnsiTheme="minorHAnsi"/>
                <w:sz w:val="22"/>
                <w:szCs w:val="22"/>
                <w:lang w:val="pl-PL"/>
              </w:rPr>
              <w:t>centralnego ogrzewania - zrealizowano 2 wnioski</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4,000</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cs="Calibri"/>
              </w:rPr>
            </w:pPr>
            <w:r w:rsidRPr="00871481">
              <w:rPr>
                <w:rFonts w:asciiTheme="minorHAnsi" w:hAnsiTheme="minorHAnsi"/>
              </w:rPr>
              <w:t>Wymiana pompy pieca c.o. w Zespole Szkół Publicznych Nr 1</w:t>
            </w:r>
          </w:p>
        </w:tc>
        <w:tc>
          <w:tcPr>
            <w:tcW w:w="0" w:type="auto"/>
            <w:shd w:val="clear" w:color="auto" w:fill="FFFFFF"/>
          </w:tcPr>
          <w:p w:rsidR="0082723E" w:rsidRPr="00871481" w:rsidRDefault="007108EB" w:rsidP="00974FBA">
            <w:pPr>
              <w:pStyle w:val="pracaZnakZnak"/>
              <w:jc w:val="right"/>
              <w:rPr>
                <w:rFonts w:asciiTheme="minorHAnsi" w:hAnsiTheme="minorHAnsi" w:cs="Calibri"/>
              </w:rPr>
            </w:pPr>
            <w:r>
              <w:rPr>
                <w:rFonts w:asciiTheme="minorHAnsi" w:hAnsiTheme="minorHAnsi" w:cs="Calibri"/>
              </w:rPr>
              <w:t>Nie uzyskano danych</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cs="Calibri"/>
              </w:rPr>
            </w:pPr>
            <w:r w:rsidRPr="00871481">
              <w:rPr>
                <w:rFonts w:asciiTheme="minorHAnsi" w:hAnsiTheme="minorHAnsi"/>
              </w:rPr>
              <w:t>Konserwacj</w:t>
            </w:r>
            <w:r w:rsidRPr="00871481">
              <w:rPr>
                <w:rFonts w:asciiTheme="minorHAnsi" w:hAnsiTheme="minorHAnsi" w:cs="TimesNewRoman"/>
              </w:rPr>
              <w:t xml:space="preserve">ę </w:t>
            </w:r>
            <w:r w:rsidRPr="00871481">
              <w:rPr>
                <w:rFonts w:asciiTheme="minorHAnsi" w:hAnsiTheme="minorHAnsi"/>
              </w:rPr>
              <w:t>pieca c.o. wraz z napraw</w:t>
            </w:r>
            <w:r w:rsidRPr="00871481">
              <w:rPr>
                <w:rFonts w:asciiTheme="minorHAnsi" w:hAnsiTheme="minorHAnsi" w:cs="TimesNewRoman"/>
              </w:rPr>
              <w:t xml:space="preserve">ą </w:t>
            </w:r>
            <w:r w:rsidRPr="00871481">
              <w:rPr>
                <w:rFonts w:asciiTheme="minorHAnsi" w:hAnsiTheme="minorHAnsi"/>
              </w:rPr>
              <w:t>pomp w Zespole Szkół Publicznych Nr 3</w:t>
            </w:r>
          </w:p>
        </w:tc>
        <w:tc>
          <w:tcPr>
            <w:tcW w:w="0" w:type="auto"/>
            <w:shd w:val="clear" w:color="auto" w:fill="FFFFFF"/>
          </w:tcPr>
          <w:p w:rsidR="0082723E" w:rsidRPr="00871481" w:rsidRDefault="007108EB" w:rsidP="00974FBA">
            <w:pPr>
              <w:pStyle w:val="pracaZnakZnak"/>
              <w:jc w:val="right"/>
              <w:rPr>
                <w:rFonts w:asciiTheme="minorHAnsi" w:hAnsiTheme="minorHAnsi" w:cs="Calibri"/>
              </w:rPr>
            </w:pPr>
            <w:r>
              <w:rPr>
                <w:rFonts w:asciiTheme="minorHAnsi" w:hAnsiTheme="minorHAnsi" w:cs="Calibri"/>
              </w:rPr>
              <w:t>Nie uzyskano danych</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cs="Calibri"/>
              </w:rPr>
            </w:pPr>
            <w:r w:rsidRPr="00871481">
              <w:rPr>
                <w:rFonts w:asciiTheme="minorHAnsi" w:hAnsiTheme="minorHAnsi" w:cs="Calibri"/>
              </w:rPr>
              <w:t>Zakup i montaż pieca c.o. w OSP w Kobyłce</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20,681</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val="restart"/>
          </w:tcPr>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Marki</w:t>
            </w:r>
          </w:p>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Default"/>
              <w:rPr>
                <w:rFonts w:asciiTheme="minorHAnsi" w:hAnsiTheme="minorHAnsi"/>
                <w:sz w:val="22"/>
                <w:szCs w:val="22"/>
              </w:rPr>
            </w:pPr>
            <w:r w:rsidRPr="00871481">
              <w:rPr>
                <w:rFonts w:asciiTheme="minorHAnsi" w:hAnsiTheme="minorHAnsi"/>
                <w:sz w:val="22"/>
                <w:szCs w:val="22"/>
              </w:rPr>
              <w:t>Wykonanie odwodnienia w kotłowni na potrzeby instalacji nowego kotła gazowego kondensacyjnego</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2,500</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rPr>
                <w:rFonts w:asciiTheme="minorHAnsi" w:hAnsiTheme="minorHAnsi"/>
                <w:sz w:val="22"/>
                <w:szCs w:val="22"/>
                <w:lang w:val="pl-PL"/>
              </w:rPr>
            </w:pPr>
            <w:r w:rsidRPr="00871481">
              <w:rPr>
                <w:rFonts w:asciiTheme="minorHAnsi" w:hAnsiTheme="minorHAnsi"/>
                <w:sz w:val="22"/>
                <w:szCs w:val="22"/>
                <w:lang w:val="pl-PL"/>
              </w:rPr>
              <w:t>Konserwacja pieców i instalacji c.o. i c.w. w budynkach należących do Miasta</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29,765</w:t>
            </w:r>
          </w:p>
        </w:tc>
      </w:tr>
      <w:tr w:rsidR="0082723E" w:rsidRPr="004E1E00"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overflowPunct/>
              <w:textAlignment w:val="auto"/>
              <w:rPr>
                <w:rFonts w:asciiTheme="minorHAnsi" w:hAnsiTheme="minorHAnsi" w:cs="Calibri"/>
                <w:sz w:val="22"/>
                <w:szCs w:val="22"/>
                <w:lang w:val="pl-PL"/>
              </w:rPr>
            </w:pPr>
            <w:r w:rsidRPr="00871481">
              <w:rPr>
                <w:rFonts w:asciiTheme="minorHAnsi" w:hAnsiTheme="minorHAnsi"/>
                <w:sz w:val="22"/>
                <w:szCs w:val="22"/>
                <w:lang w:val="pl-PL"/>
              </w:rPr>
              <w:t>Wykonanie przyłączy i wewnętrznej instalacji wod.-kan</w:t>
            </w:r>
            <w:r w:rsidR="004E1E00">
              <w:rPr>
                <w:rFonts w:asciiTheme="minorHAnsi" w:hAnsiTheme="minorHAnsi"/>
                <w:sz w:val="22"/>
                <w:szCs w:val="22"/>
                <w:lang w:val="pl-PL"/>
              </w:rPr>
              <w:t>.</w:t>
            </w:r>
            <w:r w:rsidRPr="00871481">
              <w:rPr>
                <w:rFonts w:asciiTheme="minorHAnsi" w:hAnsiTheme="minorHAnsi"/>
                <w:sz w:val="22"/>
                <w:szCs w:val="22"/>
                <w:lang w:val="pl-PL"/>
              </w:rPr>
              <w:t xml:space="preserve"> w 9-ciu budynkach mieszkalnych wielorodzinnych</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178,290</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rPr>
                <w:rFonts w:asciiTheme="minorHAnsi" w:hAnsiTheme="minorHAnsi"/>
                <w:sz w:val="22"/>
                <w:szCs w:val="22"/>
                <w:lang w:val="pl-PL"/>
              </w:rPr>
            </w:pPr>
            <w:r w:rsidRPr="00871481">
              <w:rPr>
                <w:rFonts w:asciiTheme="minorHAnsi" w:hAnsiTheme="minorHAnsi"/>
                <w:sz w:val="22"/>
                <w:szCs w:val="22"/>
                <w:lang w:val="pl-PL"/>
              </w:rPr>
              <w:t>Uzupełnienie wewnętrznej instalacji wod.-kan. i przyłączy w 3-ch budynkach al. J. Piłsudskiego 78, ul. Barska 4 i 6</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41,470</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rPr>
                <w:rFonts w:asciiTheme="minorHAnsi" w:hAnsiTheme="minorHAnsi"/>
                <w:sz w:val="22"/>
                <w:szCs w:val="22"/>
                <w:lang w:val="pl-PL"/>
              </w:rPr>
            </w:pPr>
            <w:r w:rsidRPr="00871481">
              <w:rPr>
                <w:rFonts w:asciiTheme="minorHAnsi" w:hAnsiTheme="minorHAnsi"/>
                <w:color w:val="000000"/>
                <w:sz w:val="22"/>
                <w:szCs w:val="22"/>
                <w:lang w:val="pl-PL" w:eastAsia="zh-CN" w:bidi="hi-IN"/>
              </w:rPr>
              <w:t>Usunięcie awarii pieca gazowego w Szkole Podstawowej Nr 3</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5,658</w:t>
            </w:r>
          </w:p>
        </w:tc>
      </w:tr>
      <w:tr w:rsidR="0082723E" w:rsidRPr="004D4AFC"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val="restart"/>
          </w:tcPr>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Radzymin</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overflowPunct/>
              <w:textAlignment w:val="auto"/>
              <w:rPr>
                <w:rFonts w:asciiTheme="minorHAnsi" w:hAnsiTheme="minorHAnsi"/>
                <w:color w:val="000000"/>
                <w:sz w:val="22"/>
                <w:szCs w:val="22"/>
                <w:lang w:val="pl-PL" w:eastAsia="zh-CN" w:bidi="hi-IN"/>
              </w:rPr>
            </w:pPr>
            <w:r w:rsidRPr="00871481">
              <w:rPr>
                <w:rFonts w:asciiTheme="minorHAnsi" w:hAnsiTheme="minorHAnsi" w:cs="Calibri"/>
                <w:sz w:val="22"/>
                <w:szCs w:val="22"/>
                <w:lang w:val="pl-PL"/>
              </w:rPr>
              <w:t>Modernizacja kotłowni wraz z wymianą pieca c.o. w Zespole Szkół w Słupnie</w:t>
            </w:r>
          </w:p>
        </w:tc>
        <w:tc>
          <w:tcPr>
            <w:tcW w:w="0" w:type="auto"/>
            <w:shd w:val="clear" w:color="auto" w:fill="FFFFFF"/>
          </w:tcPr>
          <w:p w:rsidR="0082723E" w:rsidRPr="00871481" w:rsidRDefault="007108EB" w:rsidP="00974FBA">
            <w:pPr>
              <w:pStyle w:val="pracaZnakZnak"/>
              <w:jc w:val="right"/>
              <w:rPr>
                <w:rFonts w:asciiTheme="minorHAnsi" w:hAnsiTheme="minorHAnsi" w:cs="Calibri"/>
              </w:rPr>
            </w:pPr>
            <w:r>
              <w:rPr>
                <w:rFonts w:asciiTheme="minorHAnsi" w:hAnsiTheme="minorHAnsi" w:cs="Calibri"/>
              </w:rPr>
              <w:t>Nie uzyskano danych</w:t>
            </w:r>
          </w:p>
        </w:tc>
      </w:tr>
      <w:tr w:rsidR="0082723E" w:rsidRPr="004D4AFC"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overflowPunct/>
              <w:textAlignment w:val="auto"/>
              <w:rPr>
                <w:rFonts w:asciiTheme="minorHAnsi" w:hAnsiTheme="minorHAnsi" w:cs="Calibri"/>
                <w:sz w:val="22"/>
                <w:szCs w:val="22"/>
                <w:lang w:val="pl-PL"/>
              </w:rPr>
            </w:pPr>
            <w:r w:rsidRPr="00871481">
              <w:rPr>
                <w:rFonts w:asciiTheme="minorHAnsi" w:hAnsiTheme="minorHAnsi" w:cs="Calibri"/>
                <w:sz w:val="22"/>
                <w:szCs w:val="22"/>
                <w:lang w:val="pl-PL"/>
              </w:rPr>
              <w:t>Wymiana pieca c.o. w Publicznym Przedszkolu Nr 1 w Radzyminie</w:t>
            </w:r>
          </w:p>
        </w:tc>
        <w:tc>
          <w:tcPr>
            <w:tcW w:w="0" w:type="auto"/>
            <w:shd w:val="clear" w:color="auto" w:fill="FFFFFF"/>
          </w:tcPr>
          <w:p w:rsidR="0082723E" w:rsidRPr="00871481" w:rsidRDefault="007108EB" w:rsidP="00974FBA">
            <w:pPr>
              <w:pStyle w:val="pracaZnakZnak"/>
              <w:jc w:val="right"/>
              <w:rPr>
                <w:rFonts w:asciiTheme="minorHAnsi" w:hAnsiTheme="minorHAnsi" w:cs="Calibri"/>
              </w:rPr>
            </w:pPr>
            <w:r>
              <w:rPr>
                <w:rFonts w:asciiTheme="minorHAnsi" w:hAnsiTheme="minorHAnsi" w:cs="Calibri"/>
              </w:rPr>
              <w:t>Nie uzyskano danych</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overflowPunct/>
              <w:textAlignment w:val="auto"/>
              <w:rPr>
                <w:rFonts w:asciiTheme="minorHAnsi" w:hAnsiTheme="minorHAnsi" w:cs="Calibri"/>
                <w:sz w:val="22"/>
                <w:szCs w:val="22"/>
                <w:lang w:val="pl-PL"/>
              </w:rPr>
            </w:pPr>
            <w:r w:rsidRPr="00871481">
              <w:rPr>
                <w:rFonts w:asciiTheme="minorHAnsi" w:hAnsiTheme="minorHAnsi" w:cs="Calibri"/>
                <w:sz w:val="22"/>
                <w:szCs w:val="22"/>
                <w:lang w:val="pl-PL"/>
              </w:rPr>
              <w:t>Modernizacja kotłowni w budynku UMiG Radzymin, dokumentacja projektowa umożliwiająca dostosowanie budynku Urzędu do wymogów przeciwpożarowych oraz zakupy wyposażenia</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177,564</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overflowPunct/>
              <w:textAlignment w:val="auto"/>
              <w:rPr>
                <w:rFonts w:asciiTheme="minorHAnsi" w:hAnsiTheme="minorHAnsi" w:cs="Calibri"/>
                <w:sz w:val="22"/>
                <w:szCs w:val="22"/>
                <w:lang w:val="pl-PL"/>
              </w:rPr>
            </w:pPr>
            <w:r w:rsidRPr="00871481">
              <w:rPr>
                <w:rFonts w:asciiTheme="minorHAnsi" w:hAnsiTheme="minorHAnsi" w:cs="Calibri"/>
                <w:sz w:val="22"/>
                <w:szCs w:val="22"/>
                <w:lang w:val="pl-PL"/>
              </w:rPr>
              <w:t>Modernizacja c.o. w Szkole Podstawowej Nr 2 w Słupnie</w:t>
            </w:r>
          </w:p>
        </w:tc>
        <w:tc>
          <w:tcPr>
            <w:tcW w:w="0" w:type="auto"/>
            <w:shd w:val="clear" w:color="auto" w:fill="FFFFFF"/>
          </w:tcPr>
          <w:p w:rsidR="0082723E" w:rsidRPr="00871481" w:rsidRDefault="007108EB" w:rsidP="00974FBA">
            <w:pPr>
              <w:pStyle w:val="pracaZnakZnak"/>
              <w:jc w:val="right"/>
              <w:rPr>
                <w:rFonts w:asciiTheme="minorHAnsi" w:hAnsiTheme="minorHAnsi" w:cs="Calibri"/>
              </w:rPr>
            </w:pPr>
            <w:r>
              <w:rPr>
                <w:rFonts w:asciiTheme="minorHAnsi" w:hAnsiTheme="minorHAnsi" w:cs="Calibri"/>
              </w:rPr>
              <w:t>Nie uzyskano danych</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overflowPunct/>
              <w:textAlignment w:val="auto"/>
              <w:rPr>
                <w:rFonts w:asciiTheme="minorHAnsi" w:hAnsiTheme="minorHAnsi" w:cs="Calibri"/>
                <w:sz w:val="22"/>
                <w:szCs w:val="22"/>
                <w:lang w:val="pl-PL"/>
              </w:rPr>
            </w:pPr>
            <w:r w:rsidRPr="00871481">
              <w:rPr>
                <w:rFonts w:asciiTheme="minorHAnsi" w:hAnsiTheme="minorHAnsi" w:cs="Calibri"/>
                <w:sz w:val="22"/>
                <w:szCs w:val="22"/>
                <w:lang w:val="pl-PL"/>
              </w:rPr>
              <w:t>Modernizacja kotłowni wraz z wymianą drugiego pieca c.o. w Zespole Szkół w Słupnie</w:t>
            </w:r>
          </w:p>
        </w:tc>
        <w:tc>
          <w:tcPr>
            <w:tcW w:w="0" w:type="auto"/>
            <w:shd w:val="clear" w:color="auto" w:fill="FFFFFF"/>
          </w:tcPr>
          <w:p w:rsidR="0082723E" w:rsidRPr="00871481" w:rsidRDefault="007108EB" w:rsidP="00974FBA">
            <w:pPr>
              <w:pStyle w:val="pracaZnakZnak"/>
              <w:jc w:val="right"/>
              <w:rPr>
                <w:rFonts w:asciiTheme="minorHAnsi" w:hAnsiTheme="minorHAnsi" w:cs="Calibri"/>
              </w:rPr>
            </w:pPr>
            <w:r>
              <w:rPr>
                <w:rFonts w:asciiTheme="minorHAnsi" w:hAnsiTheme="minorHAnsi" w:cs="Calibri"/>
              </w:rPr>
              <w:t>Nie uzyskano danych</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val="restart"/>
          </w:tcPr>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Tłuszcz</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cs="Calibri"/>
              </w:rPr>
            </w:pPr>
            <w:r w:rsidRPr="00871481">
              <w:rPr>
                <w:rFonts w:asciiTheme="minorHAnsi" w:hAnsiTheme="minorHAnsi" w:cs="Calibri"/>
              </w:rPr>
              <w:t>Modernizacja kotłowni oraz wymiana drzwi kotłowni w budynku Centrum Kultury, Sportu i Rekreacji w Tłuszczu (dotacja)</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37,000</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cs="Calibri"/>
              </w:rPr>
            </w:pPr>
            <w:r w:rsidRPr="00871481">
              <w:rPr>
                <w:rFonts w:asciiTheme="minorHAnsi" w:hAnsiTheme="minorHAnsi" w:cs="Calibri"/>
              </w:rPr>
              <w:t>Budowa przyłącza gazowego w szkole w Postoliskach</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7,420</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cs="Calibri"/>
              </w:rPr>
            </w:pPr>
            <w:r w:rsidRPr="00871481">
              <w:rPr>
                <w:rFonts w:asciiTheme="minorHAnsi" w:hAnsiTheme="minorHAnsi" w:cs="Calibri"/>
              </w:rPr>
              <w:t>Budowa instalacji gazowej w ZS w Postoliskach</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20,000</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tcPr>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Strachówka</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cs="Calibri"/>
              </w:rPr>
            </w:pPr>
            <w:r w:rsidRPr="00871481">
              <w:rPr>
                <w:rFonts w:asciiTheme="minorHAnsi" w:hAnsiTheme="minorHAnsi" w:cs="Calibri"/>
              </w:rPr>
              <w:t>Zakup pieca gazowego z butlą do pomieszczeń po byłej OSP w Jadwisinie</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5,178</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tcPr>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Wołomin</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cs="Calibri"/>
              </w:rPr>
            </w:pPr>
            <w:r w:rsidRPr="00871481">
              <w:rPr>
                <w:rFonts w:asciiTheme="minorHAnsi" w:hAnsiTheme="minorHAnsi" w:cs="Calibri"/>
              </w:rPr>
              <w:t>Zakup kotła centralnego ogrzewania w Zespole Szkół w Duczkach</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61,137</w:t>
            </w:r>
          </w:p>
        </w:tc>
      </w:tr>
      <w:tr w:rsidR="00A141E2" w:rsidRPr="00771D2C" w:rsidTr="00CF46B7">
        <w:trPr>
          <w:trHeight w:val="323"/>
        </w:trPr>
        <w:tc>
          <w:tcPr>
            <w:tcW w:w="0" w:type="auto"/>
            <w:vMerge/>
            <w:vAlign w:val="center"/>
          </w:tcPr>
          <w:p w:rsidR="00A141E2" w:rsidRPr="00871481" w:rsidRDefault="00A141E2" w:rsidP="00974FBA">
            <w:pPr>
              <w:pStyle w:val="Zawartotabeli"/>
              <w:snapToGrid w:val="0"/>
              <w:jc w:val="center"/>
              <w:rPr>
                <w:rFonts w:asciiTheme="minorHAnsi" w:hAnsiTheme="minorHAnsi" w:cs="Calibri"/>
                <w:sz w:val="22"/>
                <w:szCs w:val="22"/>
              </w:rPr>
            </w:pPr>
          </w:p>
        </w:tc>
        <w:tc>
          <w:tcPr>
            <w:tcW w:w="0" w:type="auto"/>
            <w:vMerge w:val="restart"/>
          </w:tcPr>
          <w:p w:rsidR="00A141E2" w:rsidRDefault="00A141E2" w:rsidP="00974FBA">
            <w:pPr>
              <w:pStyle w:val="pracaZnakZnak"/>
              <w:jc w:val="center"/>
              <w:rPr>
                <w:rFonts w:asciiTheme="minorHAnsi" w:hAnsiTheme="minorHAnsi" w:cs="Calibri"/>
              </w:rPr>
            </w:pPr>
          </w:p>
          <w:p w:rsidR="00A141E2" w:rsidRPr="00871481" w:rsidRDefault="00A141E2" w:rsidP="00974FBA">
            <w:pPr>
              <w:pStyle w:val="pracaZnakZnak"/>
              <w:jc w:val="center"/>
              <w:rPr>
                <w:rFonts w:asciiTheme="minorHAnsi" w:hAnsiTheme="minorHAnsi" w:cs="Calibri"/>
              </w:rPr>
            </w:pPr>
            <w:r>
              <w:rPr>
                <w:rFonts w:asciiTheme="minorHAnsi" w:hAnsiTheme="minorHAnsi" w:cs="Calibri"/>
              </w:rPr>
              <w:t>Zakład Energetyki Cieplnej w Wołominie</w:t>
            </w:r>
          </w:p>
        </w:tc>
        <w:tc>
          <w:tcPr>
            <w:tcW w:w="0" w:type="auto"/>
          </w:tcPr>
          <w:p w:rsidR="00A141E2" w:rsidRPr="00871481" w:rsidRDefault="00A141E2" w:rsidP="006E337B">
            <w:pPr>
              <w:pStyle w:val="pracaZnakZnak"/>
              <w:numPr>
                <w:ilvl w:val="0"/>
                <w:numId w:val="21"/>
              </w:numPr>
              <w:ind w:left="0" w:firstLine="0"/>
              <w:jc w:val="center"/>
              <w:rPr>
                <w:rFonts w:asciiTheme="minorHAnsi" w:hAnsiTheme="minorHAnsi" w:cs="Calibri"/>
              </w:rPr>
            </w:pPr>
          </w:p>
        </w:tc>
        <w:tc>
          <w:tcPr>
            <w:tcW w:w="0" w:type="auto"/>
          </w:tcPr>
          <w:p w:rsidR="00A141E2" w:rsidRPr="00871481" w:rsidRDefault="00A141E2" w:rsidP="0082723E">
            <w:pPr>
              <w:pStyle w:val="pracaZnakZnak"/>
              <w:jc w:val="left"/>
              <w:rPr>
                <w:rFonts w:asciiTheme="minorHAnsi" w:hAnsiTheme="minorHAnsi" w:cs="Calibri"/>
              </w:rPr>
            </w:pPr>
            <w:r>
              <w:rPr>
                <w:rFonts w:asciiTheme="minorHAnsi" w:hAnsiTheme="minorHAnsi" w:cs="Calibri"/>
              </w:rPr>
              <w:t>Modernizacja kotła WR-25 nr 2 w zakresie części ciśnieniowej oraz powietrza podmuchowego</w:t>
            </w:r>
          </w:p>
        </w:tc>
        <w:tc>
          <w:tcPr>
            <w:tcW w:w="0" w:type="auto"/>
            <w:shd w:val="clear" w:color="auto" w:fill="FFFFFF"/>
          </w:tcPr>
          <w:p w:rsidR="00A141E2" w:rsidRPr="00871481" w:rsidRDefault="00A141E2" w:rsidP="00974FBA">
            <w:pPr>
              <w:pStyle w:val="pracaZnakZnak"/>
              <w:jc w:val="right"/>
              <w:rPr>
                <w:rFonts w:asciiTheme="minorHAnsi" w:hAnsiTheme="minorHAnsi" w:cs="Calibri"/>
              </w:rPr>
            </w:pPr>
            <w:r>
              <w:rPr>
                <w:rFonts w:asciiTheme="minorHAnsi" w:hAnsiTheme="minorHAnsi" w:cs="Calibri"/>
              </w:rPr>
              <w:t>1338,000</w:t>
            </w:r>
          </w:p>
        </w:tc>
      </w:tr>
      <w:tr w:rsidR="00A141E2" w:rsidRPr="00A141E2" w:rsidTr="00CF46B7">
        <w:trPr>
          <w:trHeight w:val="323"/>
        </w:trPr>
        <w:tc>
          <w:tcPr>
            <w:tcW w:w="0" w:type="auto"/>
            <w:vMerge/>
            <w:vAlign w:val="center"/>
          </w:tcPr>
          <w:p w:rsidR="00A141E2" w:rsidRPr="00871481" w:rsidRDefault="00A141E2" w:rsidP="00974FBA">
            <w:pPr>
              <w:pStyle w:val="Zawartotabeli"/>
              <w:snapToGrid w:val="0"/>
              <w:jc w:val="center"/>
              <w:rPr>
                <w:rFonts w:asciiTheme="minorHAnsi" w:hAnsiTheme="minorHAnsi" w:cs="Calibri"/>
                <w:sz w:val="22"/>
                <w:szCs w:val="22"/>
              </w:rPr>
            </w:pPr>
          </w:p>
        </w:tc>
        <w:tc>
          <w:tcPr>
            <w:tcW w:w="0" w:type="auto"/>
            <w:vMerge/>
          </w:tcPr>
          <w:p w:rsidR="00A141E2" w:rsidRDefault="00A141E2" w:rsidP="00974FBA">
            <w:pPr>
              <w:pStyle w:val="pracaZnakZnak"/>
              <w:jc w:val="center"/>
              <w:rPr>
                <w:rFonts w:asciiTheme="minorHAnsi" w:hAnsiTheme="minorHAnsi" w:cs="Calibri"/>
              </w:rPr>
            </w:pPr>
          </w:p>
        </w:tc>
        <w:tc>
          <w:tcPr>
            <w:tcW w:w="0" w:type="auto"/>
          </w:tcPr>
          <w:p w:rsidR="00A141E2" w:rsidRPr="00871481" w:rsidRDefault="00A141E2" w:rsidP="006E337B">
            <w:pPr>
              <w:pStyle w:val="pracaZnakZnak"/>
              <w:numPr>
                <w:ilvl w:val="0"/>
                <w:numId w:val="21"/>
              </w:numPr>
              <w:ind w:left="0" w:firstLine="0"/>
              <w:jc w:val="center"/>
              <w:rPr>
                <w:rFonts w:asciiTheme="minorHAnsi" w:hAnsiTheme="minorHAnsi" w:cs="Calibri"/>
              </w:rPr>
            </w:pPr>
          </w:p>
        </w:tc>
        <w:tc>
          <w:tcPr>
            <w:tcW w:w="0" w:type="auto"/>
          </w:tcPr>
          <w:p w:rsidR="00A141E2" w:rsidRDefault="00A141E2" w:rsidP="00A141E2">
            <w:pPr>
              <w:pStyle w:val="pracaZnakZnak"/>
              <w:jc w:val="left"/>
              <w:rPr>
                <w:rFonts w:asciiTheme="minorHAnsi" w:hAnsiTheme="minorHAnsi" w:cs="Calibri"/>
              </w:rPr>
            </w:pPr>
            <w:r>
              <w:rPr>
                <w:rFonts w:asciiTheme="minorHAnsi" w:hAnsiTheme="minorHAnsi" w:cs="Calibri"/>
              </w:rPr>
              <w:t>Zamiana dwóch węzłów grupowych na osiemnaście węzłów indywidualnych na osiedlu Lipińska oraz wymiana istniejącej sieci cieplnej od węzła grupowego do budynków osiedlowych na sieć nowoczesną preizolowaną</w:t>
            </w:r>
          </w:p>
        </w:tc>
        <w:tc>
          <w:tcPr>
            <w:tcW w:w="0" w:type="auto"/>
            <w:shd w:val="clear" w:color="auto" w:fill="FFFFFF"/>
          </w:tcPr>
          <w:p w:rsidR="00A141E2" w:rsidRDefault="00A141E2" w:rsidP="00974FBA">
            <w:pPr>
              <w:pStyle w:val="pracaZnakZnak"/>
              <w:jc w:val="right"/>
              <w:rPr>
                <w:rFonts w:asciiTheme="minorHAnsi" w:hAnsiTheme="minorHAnsi" w:cs="Calibri"/>
              </w:rPr>
            </w:pPr>
            <w:r>
              <w:rPr>
                <w:rFonts w:asciiTheme="minorHAnsi" w:hAnsiTheme="minorHAnsi" w:cs="Calibri"/>
              </w:rPr>
              <w:t>1151,587</w:t>
            </w:r>
          </w:p>
        </w:tc>
      </w:tr>
      <w:tr w:rsidR="00A141E2" w:rsidRPr="00A141E2" w:rsidTr="00CF46B7">
        <w:trPr>
          <w:trHeight w:val="323"/>
        </w:trPr>
        <w:tc>
          <w:tcPr>
            <w:tcW w:w="0" w:type="auto"/>
            <w:vMerge/>
            <w:vAlign w:val="center"/>
          </w:tcPr>
          <w:p w:rsidR="00A141E2" w:rsidRPr="00871481" w:rsidRDefault="00A141E2" w:rsidP="00974FBA">
            <w:pPr>
              <w:pStyle w:val="Zawartotabeli"/>
              <w:snapToGrid w:val="0"/>
              <w:jc w:val="center"/>
              <w:rPr>
                <w:rFonts w:asciiTheme="minorHAnsi" w:hAnsiTheme="minorHAnsi" w:cs="Calibri"/>
                <w:sz w:val="22"/>
                <w:szCs w:val="22"/>
              </w:rPr>
            </w:pPr>
          </w:p>
        </w:tc>
        <w:tc>
          <w:tcPr>
            <w:tcW w:w="0" w:type="auto"/>
            <w:vMerge/>
          </w:tcPr>
          <w:p w:rsidR="00A141E2" w:rsidRDefault="00A141E2" w:rsidP="00974FBA">
            <w:pPr>
              <w:pStyle w:val="pracaZnakZnak"/>
              <w:jc w:val="center"/>
              <w:rPr>
                <w:rFonts w:asciiTheme="minorHAnsi" w:hAnsiTheme="minorHAnsi" w:cs="Calibri"/>
              </w:rPr>
            </w:pPr>
          </w:p>
        </w:tc>
        <w:tc>
          <w:tcPr>
            <w:tcW w:w="0" w:type="auto"/>
          </w:tcPr>
          <w:p w:rsidR="00A141E2" w:rsidRPr="00871481" w:rsidRDefault="00A141E2" w:rsidP="006E337B">
            <w:pPr>
              <w:pStyle w:val="pracaZnakZnak"/>
              <w:numPr>
                <w:ilvl w:val="0"/>
                <w:numId w:val="21"/>
              </w:numPr>
              <w:ind w:left="0" w:firstLine="0"/>
              <w:jc w:val="center"/>
              <w:rPr>
                <w:rFonts w:asciiTheme="minorHAnsi" w:hAnsiTheme="minorHAnsi" w:cs="Calibri"/>
              </w:rPr>
            </w:pPr>
          </w:p>
        </w:tc>
        <w:tc>
          <w:tcPr>
            <w:tcW w:w="0" w:type="auto"/>
          </w:tcPr>
          <w:p w:rsidR="00A141E2" w:rsidRDefault="00A141E2" w:rsidP="00A141E2">
            <w:pPr>
              <w:pStyle w:val="pracaZnakZnak"/>
              <w:jc w:val="left"/>
              <w:rPr>
                <w:rFonts w:asciiTheme="minorHAnsi" w:hAnsiTheme="minorHAnsi" w:cs="Calibri"/>
              </w:rPr>
            </w:pPr>
            <w:r>
              <w:rPr>
                <w:rFonts w:asciiTheme="minorHAnsi" w:hAnsiTheme="minorHAnsi" w:cs="Calibri"/>
              </w:rPr>
              <w:t>Zamiana dwóch węzłów grupowych na dwanaście węzłów indywidualnych na osiedlu Kobyłkowska oraz wymiana istniejącej sieci cieplnej od węzła grupowego do budynków osiedlowych na nowoczesna preizolowaną</w:t>
            </w:r>
          </w:p>
        </w:tc>
        <w:tc>
          <w:tcPr>
            <w:tcW w:w="0" w:type="auto"/>
            <w:shd w:val="clear" w:color="auto" w:fill="FFFFFF"/>
          </w:tcPr>
          <w:p w:rsidR="00A141E2" w:rsidRDefault="00A141E2" w:rsidP="00974FBA">
            <w:pPr>
              <w:pStyle w:val="pracaZnakZnak"/>
              <w:jc w:val="right"/>
              <w:rPr>
                <w:rFonts w:asciiTheme="minorHAnsi" w:hAnsiTheme="minorHAnsi" w:cs="Calibri"/>
              </w:rPr>
            </w:pPr>
            <w:r>
              <w:rPr>
                <w:rFonts w:asciiTheme="minorHAnsi" w:hAnsiTheme="minorHAnsi" w:cs="Calibri"/>
              </w:rPr>
              <w:t>519,194</w:t>
            </w:r>
          </w:p>
        </w:tc>
      </w:tr>
      <w:tr w:rsidR="00A141E2" w:rsidRPr="00A141E2" w:rsidTr="00CF46B7">
        <w:trPr>
          <w:trHeight w:val="323"/>
        </w:trPr>
        <w:tc>
          <w:tcPr>
            <w:tcW w:w="0" w:type="auto"/>
            <w:vMerge/>
            <w:vAlign w:val="center"/>
          </w:tcPr>
          <w:p w:rsidR="00A141E2" w:rsidRPr="00871481" w:rsidRDefault="00A141E2" w:rsidP="00974FBA">
            <w:pPr>
              <w:pStyle w:val="Zawartotabeli"/>
              <w:snapToGrid w:val="0"/>
              <w:jc w:val="center"/>
              <w:rPr>
                <w:rFonts w:asciiTheme="minorHAnsi" w:hAnsiTheme="minorHAnsi" w:cs="Calibri"/>
                <w:sz w:val="22"/>
                <w:szCs w:val="22"/>
              </w:rPr>
            </w:pPr>
          </w:p>
        </w:tc>
        <w:tc>
          <w:tcPr>
            <w:tcW w:w="0" w:type="auto"/>
            <w:vMerge/>
          </w:tcPr>
          <w:p w:rsidR="00A141E2" w:rsidRDefault="00A141E2" w:rsidP="00974FBA">
            <w:pPr>
              <w:pStyle w:val="pracaZnakZnak"/>
              <w:jc w:val="center"/>
              <w:rPr>
                <w:rFonts w:asciiTheme="minorHAnsi" w:hAnsiTheme="minorHAnsi" w:cs="Calibri"/>
              </w:rPr>
            </w:pPr>
          </w:p>
        </w:tc>
        <w:tc>
          <w:tcPr>
            <w:tcW w:w="0" w:type="auto"/>
          </w:tcPr>
          <w:p w:rsidR="00A141E2" w:rsidRPr="00871481" w:rsidRDefault="00A141E2" w:rsidP="006E337B">
            <w:pPr>
              <w:pStyle w:val="pracaZnakZnak"/>
              <w:numPr>
                <w:ilvl w:val="0"/>
                <w:numId w:val="21"/>
              </w:numPr>
              <w:ind w:left="0" w:firstLine="0"/>
              <w:jc w:val="center"/>
              <w:rPr>
                <w:rFonts w:asciiTheme="minorHAnsi" w:hAnsiTheme="minorHAnsi" w:cs="Calibri"/>
              </w:rPr>
            </w:pPr>
          </w:p>
        </w:tc>
        <w:tc>
          <w:tcPr>
            <w:tcW w:w="0" w:type="auto"/>
          </w:tcPr>
          <w:p w:rsidR="00A141E2" w:rsidRDefault="00A141E2" w:rsidP="00A141E2">
            <w:pPr>
              <w:pStyle w:val="pracaZnakZnak"/>
              <w:jc w:val="left"/>
              <w:rPr>
                <w:rFonts w:asciiTheme="minorHAnsi" w:hAnsiTheme="minorHAnsi" w:cs="Calibri"/>
              </w:rPr>
            </w:pPr>
            <w:r>
              <w:rPr>
                <w:rFonts w:asciiTheme="minorHAnsi" w:hAnsiTheme="minorHAnsi" w:cs="Calibri"/>
              </w:rPr>
              <w:t>Modernizacja technologii wodnej Ciepłowni w Wołominie z wykorzystaniem pomp zimnego zmieszania</w:t>
            </w:r>
          </w:p>
        </w:tc>
        <w:tc>
          <w:tcPr>
            <w:tcW w:w="0" w:type="auto"/>
            <w:shd w:val="clear" w:color="auto" w:fill="FFFFFF"/>
          </w:tcPr>
          <w:p w:rsidR="00A141E2" w:rsidRDefault="00A141E2" w:rsidP="00974FBA">
            <w:pPr>
              <w:pStyle w:val="pracaZnakZnak"/>
              <w:jc w:val="right"/>
              <w:rPr>
                <w:rFonts w:asciiTheme="minorHAnsi" w:hAnsiTheme="minorHAnsi" w:cs="Calibri"/>
              </w:rPr>
            </w:pPr>
            <w:r>
              <w:rPr>
                <w:rFonts w:asciiTheme="minorHAnsi" w:hAnsiTheme="minorHAnsi" w:cs="Calibri"/>
              </w:rPr>
              <w:t>727,412</w:t>
            </w:r>
          </w:p>
        </w:tc>
      </w:tr>
      <w:tr w:rsidR="00A141E2" w:rsidRPr="00A141E2" w:rsidTr="00CF46B7">
        <w:trPr>
          <w:trHeight w:val="323"/>
        </w:trPr>
        <w:tc>
          <w:tcPr>
            <w:tcW w:w="0" w:type="auto"/>
            <w:vMerge/>
            <w:vAlign w:val="center"/>
          </w:tcPr>
          <w:p w:rsidR="00A141E2" w:rsidRPr="00871481" w:rsidRDefault="00A141E2" w:rsidP="00974FBA">
            <w:pPr>
              <w:pStyle w:val="Zawartotabeli"/>
              <w:snapToGrid w:val="0"/>
              <w:jc w:val="center"/>
              <w:rPr>
                <w:rFonts w:asciiTheme="minorHAnsi" w:hAnsiTheme="minorHAnsi" w:cs="Calibri"/>
                <w:sz w:val="22"/>
                <w:szCs w:val="22"/>
              </w:rPr>
            </w:pPr>
          </w:p>
        </w:tc>
        <w:tc>
          <w:tcPr>
            <w:tcW w:w="0" w:type="auto"/>
            <w:vMerge/>
          </w:tcPr>
          <w:p w:rsidR="00A141E2" w:rsidRDefault="00A141E2" w:rsidP="00974FBA">
            <w:pPr>
              <w:pStyle w:val="pracaZnakZnak"/>
              <w:jc w:val="center"/>
              <w:rPr>
                <w:rFonts w:asciiTheme="minorHAnsi" w:hAnsiTheme="minorHAnsi" w:cs="Calibri"/>
              </w:rPr>
            </w:pPr>
          </w:p>
        </w:tc>
        <w:tc>
          <w:tcPr>
            <w:tcW w:w="0" w:type="auto"/>
          </w:tcPr>
          <w:p w:rsidR="00A141E2" w:rsidRPr="00871481" w:rsidRDefault="00A141E2" w:rsidP="006E337B">
            <w:pPr>
              <w:pStyle w:val="pracaZnakZnak"/>
              <w:numPr>
                <w:ilvl w:val="0"/>
                <w:numId w:val="21"/>
              </w:numPr>
              <w:ind w:left="0" w:firstLine="0"/>
              <w:jc w:val="center"/>
              <w:rPr>
                <w:rFonts w:asciiTheme="minorHAnsi" w:hAnsiTheme="minorHAnsi" w:cs="Calibri"/>
              </w:rPr>
            </w:pPr>
          </w:p>
        </w:tc>
        <w:tc>
          <w:tcPr>
            <w:tcW w:w="0" w:type="auto"/>
          </w:tcPr>
          <w:p w:rsidR="00A141E2" w:rsidRDefault="00A141E2" w:rsidP="00A141E2">
            <w:pPr>
              <w:pStyle w:val="pracaZnakZnak"/>
              <w:jc w:val="left"/>
              <w:rPr>
                <w:rFonts w:asciiTheme="minorHAnsi" w:hAnsiTheme="minorHAnsi" w:cs="Calibri"/>
              </w:rPr>
            </w:pPr>
            <w:r>
              <w:rPr>
                <w:rFonts w:asciiTheme="minorHAnsi" w:hAnsiTheme="minorHAnsi" w:cs="Calibri"/>
              </w:rPr>
              <w:t>Remont zbiornika wody przeznaczonego do celów energetycznych</w:t>
            </w:r>
          </w:p>
        </w:tc>
        <w:tc>
          <w:tcPr>
            <w:tcW w:w="0" w:type="auto"/>
            <w:shd w:val="clear" w:color="auto" w:fill="FFFFFF"/>
          </w:tcPr>
          <w:p w:rsidR="00A141E2" w:rsidRDefault="00A141E2" w:rsidP="00974FBA">
            <w:pPr>
              <w:pStyle w:val="pracaZnakZnak"/>
              <w:jc w:val="right"/>
              <w:rPr>
                <w:rFonts w:asciiTheme="minorHAnsi" w:hAnsiTheme="minorHAnsi" w:cs="Calibri"/>
              </w:rPr>
            </w:pPr>
            <w:r>
              <w:rPr>
                <w:rFonts w:asciiTheme="minorHAnsi" w:hAnsiTheme="minorHAnsi" w:cs="Calibri"/>
              </w:rPr>
              <w:t>53,286</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val="restart"/>
          </w:tcPr>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Ząbki</w:t>
            </w:r>
          </w:p>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overflowPunct/>
              <w:textAlignment w:val="auto"/>
              <w:rPr>
                <w:rFonts w:asciiTheme="minorHAnsi" w:hAnsiTheme="minorHAnsi" w:cs="Calibri"/>
                <w:sz w:val="22"/>
                <w:szCs w:val="22"/>
                <w:lang w:val="pl-PL"/>
              </w:rPr>
            </w:pPr>
            <w:r w:rsidRPr="00871481">
              <w:rPr>
                <w:rFonts w:asciiTheme="minorHAnsi" w:hAnsiTheme="minorHAnsi" w:cs="TimesNewRomanPSMT"/>
                <w:sz w:val="22"/>
                <w:szCs w:val="22"/>
                <w:lang w:val="pl-PL"/>
              </w:rPr>
              <w:t>Wykonanie wewnętrznej instalacji gazowej i towarzyszącej instalacji c.o. i c.w.u. w lokalach komunalnych Miasta Ząbki w ramach likwidacji lokalnych indywidualnych źródeł ciepła tj. palenisk węglowych wraz z wykonaniem audytów oraz opracowaniem niezbędnej dokumentacji projektowej</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195,210</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overflowPunct/>
              <w:textAlignment w:val="auto"/>
              <w:rPr>
                <w:rFonts w:asciiTheme="minorHAnsi" w:hAnsiTheme="minorHAnsi" w:cs="TimesNewRomanPSMT"/>
                <w:sz w:val="22"/>
                <w:szCs w:val="22"/>
                <w:lang w:val="pl-PL"/>
              </w:rPr>
            </w:pPr>
            <w:r w:rsidRPr="00871481">
              <w:rPr>
                <w:rFonts w:asciiTheme="minorHAnsi" w:hAnsiTheme="minorHAnsi" w:cs="Arial"/>
                <w:sz w:val="22"/>
                <w:szCs w:val="22"/>
                <w:lang w:val="pl-PL"/>
              </w:rPr>
              <w:t>Dostawa i montaż urządzeń grzewczych w lokalach komunalnych Miasta Ząbki (ulice: Piłsudskiego 5/5, 3-go Maja 8/5, 3-go Maja 8/8, Kołłątaja 12/1, Kołłątaja 12/5)</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18,360</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overflowPunct/>
              <w:textAlignment w:val="auto"/>
              <w:rPr>
                <w:rFonts w:asciiTheme="minorHAnsi" w:hAnsiTheme="minorHAnsi" w:cs="Arial"/>
                <w:sz w:val="22"/>
                <w:szCs w:val="22"/>
                <w:lang w:val="pl-PL"/>
              </w:rPr>
            </w:pPr>
            <w:r w:rsidRPr="00871481">
              <w:rPr>
                <w:rFonts w:asciiTheme="minorHAnsi" w:hAnsiTheme="minorHAnsi" w:cs="Arial"/>
                <w:sz w:val="22"/>
                <w:szCs w:val="22"/>
                <w:lang w:val="pl-PL"/>
              </w:rPr>
              <w:t>Modernizacja centralnego ogrzewania w Szkole Podstawowe Nr 2 w Ząbkach</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12,669</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overflowPunct/>
              <w:textAlignment w:val="auto"/>
              <w:rPr>
                <w:rFonts w:asciiTheme="minorHAnsi" w:hAnsiTheme="minorHAnsi" w:cs="Arial"/>
                <w:sz w:val="22"/>
                <w:szCs w:val="22"/>
                <w:lang w:val="pl-PL"/>
              </w:rPr>
            </w:pPr>
            <w:r w:rsidRPr="00871481">
              <w:rPr>
                <w:rFonts w:asciiTheme="minorHAnsi" w:hAnsiTheme="minorHAnsi" w:cs="Arial"/>
                <w:sz w:val="22"/>
                <w:szCs w:val="22"/>
                <w:lang w:val="pl-PL"/>
              </w:rPr>
              <w:t>Wykonanie nowej instalacji centralnego ogrzewania w nowej części budynku z halą sportową w Publicznym Gimnazjum Nr 2 w Ząbkach</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90,685</w:t>
            </w:r>
          </w:p>
        </w:tc>
      </w:tr>
      <w:tr w:rsidR="0082723E" w:rsidRPr="00871481" w:rsidTr="00CF46B7">
        <w:trPr>
          <w:trHeight w:val="274"/>
        </w:trPr>
        <w:tc>
          <w:tcPr>
            <w:tcW w:w="0" w:type="auto"/>
            <w:vMerge w:val="restart"/>
            <w:vAlign w:val="center"/>
          </w:tcPr>
          <w:p w:rsidR="0082723E" w:rsidRPr="00871481" w:rsidRDefault="00A141E2" w:rsidP="00974FBA">
            <w:pPr>
              <w:pStyle w:val="Zawartotabeli"/>
              <w:snapToGrid w:val="0"/>
              <w:jc w:val="center"/>
              <w:rPr>
                <w:rFonts w:asciiTheme="minorHAnsi" w:hAnsiTheme="minorHAnsi" w:cs="Calibri"/>
                <w:sz w:val="22"/>
                <w:szCs w:val="22"/>
              </w:rPr>
            </w:pPr>
            <w:r w:rsidRPr="00871481">
              <w:rPr>
                <w:rFonts w:asciiTheme="minorHAnsi" w:hAnsiTheme="minorHAnsi" w:cs="Calibri"/>
                <w:sz w:val="22"/>
                <w:szCs w:val="22"/>
              </w:rPr>
              <w:t>Termomodernizacja budynków gminnych i powiatowych</w:t>
            </w: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p>
          <w:p w:rsidR="0082723E" w:rsidRPr="00871481" w:rsidRDefault="0082723E" w:rsidP="00974FBA">
            <w:pPr>
              <w:pStyle w:val="Zawartotabeli"/>
              <w:snapToGrid w:val="0"/>
              <w:jc w:val="center"/>
              <w:rPr>
                <w:rFonts w:asciiTheme="minorHAnsi" w:hAnsiTheme="minorHAnsi" w:cs="Calibri"/>
                <w:sz w:val="22"/>
                <w:szCs w:val="22"/>
              </w:rPr>
            </w:pPr>
            <w:r w:rsidRPr="00871481">
              <w:rPr>
                <w:rFonts w:asciiTheme="minorHAnsi" w:hAnsiTheme="minorHAnsi" w:cs="Calibri"/>
                <w:sz w:val="22"/>
                <w:szCs w:val="22"/>
              </w:rPr>
              <w:t>Termomodernizacja budynków gminnych i powiatowych</w:t>
            </w:r>
          </w:p>
        </w:tc>
        <w:tc>
          <w:tcPr>
            <w:tcW w:w="0" w:type="auto"/>
          </w:tcPr>
          <w:p w:rsidR="0082723E" w:rsidRPr="00871481" w:rsidRDefault="0082723E" w:rsidP="00974FBA">
            <w:pPr>
              <w:pStyle w:val="pracaZnakZnak"/>
              <w:jc w:val="center"/>
              <w:rPr>
                <w:rFonts w:asciiTheme="minorHAnsi" w:hAnsiTheme="minorHAnsi" w:cs="Calibri"/>
              </w:rPr>
            </w:pPr>
          </w:p>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Powiat Wołomiński</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rPr>
                <w:rFonts w:asciiTheme="minorHAnsi" w:hAnsiTheme="minorHAnsi"/>
                <w:sz w:val="22"/>
                <w:szCs w:val="22"/>
                <w:lang w:val="pl-PL"/>
              </w:rPr>
            </w:pPr>
            <w:r w:rsidRPr="00871481">
              <w:rPr>
                <w:rFonts w:asciiTheme="minorHAnsi" w:hAnsiTheme="minorHAnsi"/>
                <w:sz w:val="22"/>
                <w:szCs w:val="22"/>
                <w:lang w:val="pl-PL"/>
              </w:rPr>
              <w:t xml:space="preserve"> Wymiana okien w budynku Starostwa Powiatowego - w związku z zobowiązaniami zawartymi w deklaracji z dnia </w:t>
            </w:r>
            <w:smartTag w:uri="urn:schemas-microsoft-com:office:smarttags" w:element="date">
              <w:smartTagPr>
                <w:attr w:name="Year" w:val="2013"/>
                <w:attr w:name="Day" w:val="7"/>
                <w:attr w:name="Month" w:val="1"/>
                <w:attr w:name="ls" w:val="trans"/>
              </w:smartTagPr>
              <w:r w:rsidRPr="00871481">
                <w:rPr>
                  <w:rFonts w:asciiTheme="minorHAnsi" w:hAnsiTheme="minorHAnsi"/>
                  <w:sz w:val="22"/>
                  <w:szCs w:val="22"/>
                  <w:lang w:val="pl-PL"/>
                </w:rPr>
                <w:t>7 stycznia 2013 roku</w:t>
              </w:r>
            </w:smartTag>
            <w:r w:rsidRPr="00871481">
              <w:rPr>
                <w:rFonts w:asciiTheme="minorHAnsi" w:hAnsiTheme="minorHAnsi"/>
                <w:sz w:val="22"/>
                <w:szCs w:val="22"/>
                <w:lang w:val="pl-PL"/>
              </w:rPr>
              <w:t xml:space="preserve">, obejmującej m.in. zobowiązanie się do wymiany stolarki okiennej, </w:t>
            </w:r>
            <w:r w:rsidRPr="00871481">
              <w:rPr>
                <w:rFonts w:asciiTheme="minorHAnsi" w:hAnsiTheme="minorHAnsi"/>
                <w:color w:val="000000" w:themeColor="text1"/>
                <w:sz w:val="22"/>
                <w:szCs w:val="22"/>
                <w:lang w:val="pl-PL"/>
              </w:rPr>
              <w:t>w ramach udziału w projekcie „Dobry Klimat dla powiatów”</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23,030</w:t>
            </w:r>
          </w:p>
          <w:p w:rsidR="0082723E" w:rsidRPr="00871481" w:rsidRDefault="0082723E" w:rsidP="008319A6">
            <w:pPr>
              <w:rPr>
                <w:rFonts w:asciiTheme="minorHAnsi" w:hAnsiTheme="minorHAnsi"/>
                <w:sz w:val="22"/>
                <w:szCs w:val="22"/>
                <w:lang w:val="pl-PL"/>
              </w:rPr>
            </w:pPr>
          </w:p>
          <w:p w:rsidR="0082723E" w:rsidRPr="00871481" w:rsidRDefault="0082723E" w:rsidP="008319A6">
            <w:pPr>
              <w:rPr>
                <w:rFonts w:asciiTheme="minorHAnsi" w:hAnsiTheme="minorHAnsi"/>
                <w:sz w:val="22"/>
                <w:szCs w:val="22"/>
                <w:lang w:val="pl-PL"/>
              </w:rPr>
            </w:pPr>
          </w:p>
        </w:tc>
      </w:tr>
      <w:tr w:rsidR="0082723E" w:rsidRPr="00871481" w:rsidTr="00CF46B7">
        <w:trPr>
          <w:trHeight w:val="399"/>
        </w:trPr>
        <w:tc>
          <w:tcPr>
            <w:tcW w:w="0" w:type="auto"/>
            <w:vMerge/>
            <w:vAlign w:val="center"/>
          </w:tcPr>
          <w:p w:rsidR="0082723E" w:rsidRPr="00871481" w:rsidRDefault="0082723E" w:rsidP="00974FBA">
            <w:pPr>
              <w:snapToGrid w:val="0"/>
              <w:jc w:val="center"/>
              <w:rPr>
                <w:rFonts w:asciiTheme="minorHAnsi" w:hAnsiTheme="minorHAnsi" w:cs="Calibri"/>
                <w:sz w:val="22"/>
                <w:szCs w:val="22"/>
                <w:lang w:val="pl-PL"/>
              </w:rPr>
            </w:pPr>
          </w:p>
        </w:tc>
        <w:tc>
          <w:tcPr>
            <w:tcW w:w="0" w:type="auto"/>
            <w:vMerge w:val="restart"/>
          </w:tcPr>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Dąbrówka</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4E1E00" w:rsidRPr="004E1E00" w:rsidRDefault="0082723E" w:rsidP="00590733">
            <w:pPr>
              <w:pStyle w:val="pracaZnakZnak"/>
              <w:jc w:val="left"/>
              <w:rPr>
                <w:rFonts w:asciiTheme="minorHAnsi" w:hAnsiTheme="minorHAnsi"/>
              </w:rPr>
            </w:pPr>
            <w:r w:rsidRPr="00871481">
              <w:rPr>
                <w:rFonts w:asciiTheme="minorHAnsi" w:hAnsiTheme="minorHAnsi"/>
                <w:bCs/>
              </w:rPr>
              <w:t>Termomodernizacja budynku gminnego –</w:t>
            </w:r>
            <w:r w:rsidRPr="00871481">
              <w:rPr>
                <w:rFonts w:asciiTheme="minorHAnsi" w:hAnsiTheme="minorHAnsi"/>
              </w:rPr>
              <w:t xml:space="preserve"> prace wykonane były na budynku, w którym znajdują się garaże OSP Dąbrówka</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24,800</w:t>
            </w:r>
          </w:p>
        </w:tc>
      </w:tr>
      <w:tr w:rsidR="0082723E" w:rsidRPr="00871481" w:rsidTr="00CF46B7">
        <w:trPr>
          <w:trHeight w:val="399"/>
        </w:trPr>
        <w:tc>
          <w:tcPr>
            <w:tcW w:w="0" w:type="auto"/>
            <w:vMerge/>
            <w:vAlign w:val="center"/>
          </w:tcPr>
          <w:p w:rsidR="0082723E" w:rsidRPr="00871481" w:rsidRDefault="0082723E" w:rsidP="00974FBA">
            <w:pPr>
              <w:snapToGrid w:val="0"/>
              <w:jc w:val="center"/>
              <w:rPr>
                <w:rFonts w:asciiTheme="minorHAnsi" w:hAnsiTheme="minorHAnsi" w:cs="Calibri"/>
                <w:sz w:val="22"/>
                <w:szCs w:val="22"/>
                <w:lang w:val="pl-PL"/>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bCs/>
              </w:rPr>
            </w:pPr>
            <w:r w:rsidRPr="00871481">
              <w:rPr>
                <w:rFonts w:asciiTheme="minorHAnsi" w:hAnsiTheme="minorHAnsi" w:cs="Arial"/>
                <w:bCs/>
                <w:iCs/>
              </w:rPr>
              <w:t>Termomodernizacja budynku Publicznej Szkoły Podstawowej w Guzowatce</w:t>
            </w:r>
            <w:r w:rsidR="008714EC">
              <w:rPr>
                <w:rFonts w:asciiTheme="minorHAnsi" w:hAnsiTheme="minorHAnsi" w:cs="Arial"/>
                <w:bCs/>
                <w:iCs/>
              </w:rPr>
              <w:t xml:space="preserve"> </w:t>
            </w:r>
            <w:r w:rsidRPr="00871481">
              <w:rPr>
                <w:rFonts w:asciiTheme="minorHAnsi" w:hAnsiTheme="minorHAnsi" w:cs="Arial"/>
                <w:bCs/>
                <w:iCs/>
              </w:rPr>
              <w:t>(dofinansowanie z WFOŚiGW)</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64,105</w:t>
            </w:r>
          </w:p>
        </w:tc>
      </w:tr>
      <w:tr w:rsidR="0082723E" w:rsidRPr="00871481" w:rsidTr="00CF46B7">
        <w:trPr>
          <w:trHeight w:val="399"/>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tcPr>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Jadów</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cs="Calibri"/>
              </w:rPr>
            </w:pPr>
            <w:r w:rsidRPr="00871481">
              <w:rPr>
                <w:rFonts w:asciiTheme="minorHAnsi" w:hAnsiTheme="minorHAnsi"/>
              </w:rPr>
              <w:t>Przebudowa (modernizacja) i termomodernizacja budynku oraz zagospodarowanie terenu Publicznej Szkoły Podstawowej w Myszadłach – II etap</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473,980</w:t>
            </w:r>
          </w:p>
        </w:tc>
      </w:tr>
      <w:tr w:rsidR="00106310" w:rsidRPr="00106310" w:rsidTr="00CF46B7">
        <w:trPr>
          <w:trHeight w:val="399"/>
        </w:trPr>
        <w:tc>
          <w:tcPr>
            <w:tcW w:w="0" w:type="auto"/>
            <w:vMerge/>
            <w:vAlign w:val="center"/>
          </w:tcPr>
          <w:p w:rsidR="00106310" w:rsidRPr="00871481" w:rsidRDefault="00106310" w:rsidP="00974FBA">
            <w:pPr>
              <w:pStyle w:val="Zawartotabeli"/>
              <w:snapToGrid w:val="0"/>
              <w:jc w:val="center"/>
              <w:rPr>
                <w:rFonts w:asciiTheme="minorHAnsi" w:hAnsiTheme="minorHAnsi" w:cs="Calibri"/>
                <w:sz w:val="22"/>
                <w:szCs w:val="22"/>
              </w:rPr>
            </w:pPr>
          </w:p>
        </w:tc>
        <w:tc>
          <w:tcPr>
            <w:tcW w:w="0" w:type="auto"/>
          </w:tcPr>
          <w:p w:rsidR="00106310" w:rsidRPr="00871481" w:rsidRDefault="00106310" w:rsidP="00974FBA">
            <w:pPr>
              <w:pStyle w:val="pracaZnakZnak"/>
              <w:jc w:val="center"/>
              <w:rPr>
                <w:rFonts w:asciiTheme="minorHAnsi" w:hAnsiTheme="minorHAnsi" w:cs="Calibri"/>
              </w:rPr>
            </w:pPr>
            <w:r>
              <w:rPr>
                <w:rFonts w:asciiTheme="minorHAnsi" w:hAnsiTheme="minorHAnsi" w:cs="Calibri"/>
              </w:rPr>
              <w:t>Gmina Klembów</w:t>
            </w:r>
          </w:p>
        </w:tc>
        <w:tc>
          <w:tcPr>
            <w:tcW w:w="0" w:type="auto"/>
          </w:tcPr>
          <w:p w:rsidR="00106310" w:rsidRPr="00871481" w:rsidRDefault="00106310" w:rsidP="006E337B">
            <w:pPr>
              <w:pStyle w:val="pracaZnakZnak"/>
              <w:numPr>
                <w:ilvl w:val="0"/>
                <w:numId w:val="21"/>
              </w:numPr>
              <w:ind w:left="0" w:firstLine="0"/>
              <w:jc w:val="center"/>
              <w:rPr>
                <w:rFonts w:asciiTheme="minorHAnsi" w:hAnsiTheme="minorHAnsi" w:cs="Calibri"/>
              </w:rPr>
            </w:pPr>
          </w:p>
        </w:tc>
        <w:tc>
          <w:tcPr>
            <w:tcW w:w="0" w:type="auto"/>
          </w:tcPr>
          <w:p w:rsidR="00106310" w:rsidRPr="00871481" w:rsidRDefault="00106310" w:rsidP="0082723E">
            <w:pPr>
              <w:pStyle w:val="pracaZnakZnak"/>
              <w:jc w:val="left"/>
              <w:rPr>
                <w:rFonts w:asciiTheme="minorHAnsi" w:hAnsiTheme="minorHAnsi"/>
              </w:rPr>
            </w:pPr>
            <w:r>
              <w:rPr>
                <w:rFonts w:asciiTheme="minorHAnsi" w:hAnsiTheme="minorHAnsi"/>
              </w:rPr>
              <w:t>Termomodernizacja Gminnego Ośrodka Kultury w Klembowie</w:t>
            </w:r>
          </w:p>
        </w:tc>
        <w:tc>
          <w:tcPr>
            <w:tcW w:w="0" w:type="auto"/>
            <w:shd w:val="clear" w:color="auto" w:fill="FFFFFF"/>
          </w:tcPr>
          <w:p w:rsidR="00106310" w:rsidRPr="00871481" w:rsidRDefault="00106310" w:rsidP="00974FBA">
            <w:pPr>
              <w:pStyle w:val="pracaZnakZnak"/>
              <w:jc w:val="right"/>
              <w:rPr>
                <w:rFonts w:asciiTheme="minorHAnsi" w:hAnsiTheme="minorHAnsi" w:cs="Calibri"/>
              </w:rPr>
            </w:pPr>
            <w:r>
              <w:rPr>
                <w:rFonts w:asciiTheme="minorHAnsi" w:hAnsiTheme="minorHAnsi" w:cs="Calibri"/>
              </w:rPr>
              <w:t>202,327</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val="restart"/>
          </w:tcPr>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Marki</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overflowPunct/>
              <w:textAlignment w:val="auto"/>
              <w:rPr>
                <w:rFonts w:asciiTheme="minorHAnsi" w:hAnsiTheme="minorHAnsi" w:cs="Calibri"/>
                <w:sz w:val="22"/>
                <w:szCs w:val="22"/>
                <w:lang w:val="pl-PL"/>
              </w:rPr>
            </w:pPr>
            <w:r w:rsidRPr="00871481">
              <w:rPr>
                <w:rFonts w:asciiTheme="minorHAnsi" w:hAnsiTheme="minorHAnsi"/>
                <w:bCs/>
                <w:sz w:val="22"/>
                <w:szCs w:val="22"/>
                <w:lang w:val="pl-PL"/>
              </w:rPr>
              <w:t>Termomodernizacja budynku Szkoły Podstawowej nr 1</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488,229</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overflowPunct/>
              <w:textAlignment w:val="auto"/>
              <w:rPr>
                <w:rFonts w:asciiTheme="minorHAnsi" w:hAnsiTheme="minorHAnsi" w:cs="Calibri"/>
                <w:sz w:val="22"/>
                <w:szCs w:val="22"/>
                <w:lang w:val="pl-PL"/>
              </w:rPr>
            </w:pPr>
            <w:r w:rsidRPr="00871481">
              <w:rPr>
                <w:rFonts w:asciiTheme="minorHAnsi" w:hAnsiTheme="minorHAnsi" w:cs="Calibri"/>
                <w:sz w:val="22"/>
                <w:szCs w:val="22"/>
                <w:lang w:val="pl-PL"/>
              </w:rPr>
              <w:t>Termomodernizacja Szkoły Podstawowej nr 3 w Markach</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354,198</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overflowPunct/>
              <w:textAlignment w:val="auto"/>
              <w:rPr>
                <w:rFonts w:asciiTheme="minorHAnsi" w:hAnsiTheme="minorHAnsi" w:cs="Calibri"/>
                <w:sz w:val="22"/>
                <w:szCs w:val="22"/>
                <w:lang w:val="pl-PL"/>
              </w:rPr>
            </w:pPr>
            <w:r w:rsidRPr="00871481">
              <w:rPr>
                <w:rFonts w:asciiTheme="minorHAnsi" w:hAnsiTheme="minorHAnsi" w:cs="Calibri"/>
                <w:sz w:val="22"/>
                <w:szCs w:val="22"/>
                <w:lang w:val="pl-PL"/>
              </w:rPr>
              <w:t>Termomodernizacja Zespołu Szkół nr 2</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606,750</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tcPr>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Poświętne</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cs="Calibri"/>
              </w:rPr>
            </w:pPr>
            <w:r w:rsidRPr="00871481">
              <w:rPr>
                <w:rFonts w:asciiTheme="minorHAnsi" w:hAnsiTheme="minorHAnsi" w:cs="Calibri"/>
              </w:rPr>
              <w:t>Modernizacja dachu budynku Szkoły Podstawowej w Nowych Ręczajach</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326,447</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tcPr>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Tłuszcz</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cs="Calibri"/>
              </w:rPr>
            </w:pPr>
            <w:r w:rsidRPr="00871481">
              <w:rPr>
                <w:rFonts w:asciiTheme="minorHAnsi" w:hAnsiTheme="minorHAnsi" w:cs="Calibri"/>
              </w:rPr>
              <w:t>Termomodernizacja przedszkola Baśniowa Kraina w Tłuszczu</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379,975</w:t>
            </w:r>
          </w:p>
        </w:tc>
      </w:tr>
      <w:tr w:rsidR="0082723E" w:rsidRPr="00871481" w:rsidTr="00CF46B7">
        <w:trPr>
          <w:trHeight w:val="323"/>
        </w:trPr>
        <w:tc>
          <w:tcPr>
            <w:tcW w:w="0" w:type="auto"/>
            <w:vMerge/>
            <w:vAlign w:val="center"/>
          </w:tcPr>
          <w:p w:rsidR="0082723E" w:rsidRPr="00871481" w:rsidRDefault="0082723E" w:rsidP="00974FBA">
            <w:pPr>
              <w:pStyle w:val="Zawartotabeli"/>
              <w:snapToGrid w:val="0"/>
              <w:jc w:val="center"/>
              <w:rPr>
                <w:rFonts w:asciiTheme="minorHAnsi" w:hAnsiTheme="minorHAnsi" w:cs="Calibri"/>
                <w:sz w:val="22"/>
                <w:szCs w:val="22"/>
              </w:rPr>
            </w:pPr>
          </w:p>
        </w:tc>
        <w:tc>
          <w:tcPr>
            <w:tcW w:w="0" w:type="auto"/>
          </w:tcPr>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Wołomin</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pStyle w:val="pracaZnakZnak"/>
              <w:jc w:val="left"/>
              <w:rPr>
                <w:rFonts w:asciiTheme="minorHAnsi" w:hAnsiTheme="minorHAnsi" w:cs="Calibri"/>
              </w:rPr>
            </w:pPr>
            <w:r w:rsidRPr="00871481">
              <w:rPr>
                <w:rFonts w:asciiTheme="minorHAnsi" w:eastAsia="TimesNewRomanPSMT" w:hAnsiTheme="minorHAnsi" w:cs="TimesNewRomanPSMT"/>
              </w:rPr>
              <w:t>Wykonanie termomodernizacji budynku Przedszkola nr 10 w Wołominie</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200,000</w:t>
            </w:r>
          </w:p>
        </w:tc>
      </w:tr>
      <w:tr w:rsidR="0082723E" w:rsidRPr="00871481" w:rsidTr="00CF46B7">
        <w:trPr>
          <w:trHeight w:val="211"/>
        </w:trPr>
        <w:tc>
          <w:tcPr>
            <w:tcW w:w="0" w:type="auto"/>
            <w:vMerge w:val="restart"/>
            <w:vAlign w:val="center"/>
          </w:tcPr>
          <w:p w:rsidR="00196F15" w:rsidRDefault="00196F15" w:rsidP="00974FBA">
            <w:pPr>
              <w:pStyle w:val="pracaZnakZnak"/>
              <w:jc w:val="center"/>
              <w:rPr>
                <w:rFonts w:asciiTheme="minorHAnsi" w:eastAsia="TimesNewRomanPSMT" w:hAnsiTheme="minorHAnsi" w:cs="Calibri"/>
              </w:rPr>
            </w:pPr>
          </w:p>
          <w:p w:rsidR="00196F15" w:rsidRDefault="00196F15" w:rsidP="00974FBA">
            <w:pPr>
              <w:pStyle w:val="pracaZnakZnak"/>
              <w:jc w:val="center"/>
              <w:rPr>
                <w:rFonts w:asciiTheme="minorHAnsi" w:eastAsia="TimesNewRomanPSMT" w:hAnsiTheme="minorHAnsi" w:cs="Calibri"/>
              </w:rPr>
            </w:pPr>
          </w:p>
          <w:p w:rsidR="00196F15" w:rsidRPr="00871481" w:rsidRDefault="00196F15" w:rsidP="00974FBA">
            <w:pPr>
              <w:pStyle w:val="pracaZnakZnak"/>
              <w:jc w:val="center"/>
              <w:rPr>
                <w:rFonts w:asciiTheme="minorHAnsi" w:eastAsia="TimesNewRomanPSMT" w:hAnsiTheme="minorHAnsi" w:cs="Calibri"/>
              </w:rPr>
            </w:pPr>
            <w:r w:rsidRPr="00871481">
              <w:rPr>
                <w:rFonts w:asciiTheme="minorHAnsi" w:eastAsia="TimesNewRomanPSMT" w:hAnsiTheme="minorHAnsi" w:cs="Calibri"/>
              </w:rPr>
              <w:t>Oszczędzanie energii</w:t>
            </w:r>
          </w:p>
        </w:tc>
        <w:tc>
          <w:tcPr>
            <w:tcW w:w="0" w:type="auto"/>
          </w:tcPr>
          <w:p w:rsidR="0082723E" w:rsidRPr="00871481" w:rsidRDefault="0082723E" w:rsidP="00B374B6">
            <w:pPr>
              <w:pStyle w:val="pracaZnakZnak"/>
              <w:jc w:val="center"/>
              <w:rPr>
                <w:rFonts w:asciiTheme="minorHAnsi" w:hAnsiTheme="minorHAnsi" w:cs="Calibri"/>
              </w:rPr>
            </w:pPr>
            <w:r w:rsidRPr="00871481">
              <w:rPr>
                <w:rFonts w:asciiTheme="minorHAnsi" w:hAnsiTheme="minorHAnsi" w:cs="Calibri"/>
              </w:rPr>
              <w:t>Powiat Wołomiński</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rPr>
                <w:rFonts w:asciiTheme="minorHAnsi" w:hAnsiTheme="minorHAnsi" w:cs="Calibri"/>
                <w:sz w:val="22"/>
                <w:szCs w:val="22"/>
                <w:lang w:val="pl-PL"/>
              </w:rPr>
            </w:pPr>
            <w:r w:rsidRPr="00871481">
              <w:rPr>
                <w:rFonts w:asciiTheme="minorHAnsi" w:hAnsiTheme="minorHAnsi" w:cs="Calibri"/>
                <w:sz w:val="22"/>
                <w:szCs w:val="22"/>
                <w:lang w:val="pl-PL"/>
              </w:rPr>
              <w:t>Wymiana oświetlenia konwencjonalnego na oświetlenie typu LED w Domu Pomocy Społecznej w Zielonce</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61,392</w:t>
            </w:r>
          </w:p>
        </w:tc>
      </w:tr>
      <w:tr w:rsidR="0082723E" w:rsidRPr="00871481" w:rsidTr="00CF46B7">
        <w:trPr>
          <w:trHeight w:val="211"/>
        </w:trPr>
        <w:tc>
          <w:tcPr>
            <w:tcW w:w="0" w:type="auto"/>
            <w:vMerge/>
            <w:vAlign w:val="center"/>
          </w:tcPr>
          <w:p w:rsidR="0082723E" w:rsidRPr="00871481" w:rsidRDefault="0082723E" w:rsidP="00974FBA">
            <w:pPr>
              <w:pStyle w:val="pracaZnakZnak"/>
              <w:jc w:val="center"/>
              <w:rPr>
                <w:rFonts w:asciiTheme="minorHAnsi" w:eastAsia="TimesNewRomanPSMT" w:hAnsiTheme="minorHAnsi" w:cs="Calibri"/>
              </w:rPr>
            </w:pPr>
          </w:p>
        </w:tc>
        <w:tc>
          <w:tcPr>
            <w:tcW w:w="0" w:type="auto"/>
          </w:tcPr>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Dąbrówka</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rPr>
                <w:rFonts w:asciiTheme="minorHAnsi" w:hAnsiTheme="minorHAnsi" w:cs="Calibri"/>
                <w:sz w:val="22"/>
                <w:szCs w:val="22"/>
                <w:lang w:val="pl-PL"/>
              </w:rPr>
            </w:pPr>
            <w:r w:rsidRPr="00871481">
              <w:rPr>
                <w:rFonts w:asciiTheme="minorHAnsi" w:hAnsiTheme="minorHAnsi" w:cs="Calibri"/>
                <w:sz w:val="22"/>
                <w:szCs w:val="22"/>
                <w:lang w:val="pl-PL"/>
              </w:rPr>
              <w:t>Modernizacja gminnego systemu oświetlenia ulicznego</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54,181</w:t>
            </w:r>
          </w:p>
        </w:tc>
      </w:tr>
      <w:tr w:rsidR="0082723E" w:rsidRPr="004D4AFC" w:rsidTr="00CF46B7">
        <w:trPr>
          <w:trHeight w:val="211"/>
        </w:trPr>
        <w:tc>
          <w:tcPr>
            <w:tcW w:w="0" w:type="auto"/>
            <w:vMerge/>
            <w:vAlign w:val="center"/>
          </w:tcPr>
          <w:p w:rsidR="0082723E" w:rsidRPr="00871481" w:rsidRDefault="0082723E" w:rsidP="00974FBA">
            <w:pPr>
              <w:pStyle w:val="pracaZnakZnak"/>
              <w:jc w:val="center"/>
              <w:rPr>
                <w:rFonts w:asciiTheme="minorHAnsi" w:eastAsia="TimesNewRomanPSMT" w:hAnsiTheme="minorHAnsi" w:cs="Calibri"/>
              </w:rPr>
            </w:pPr>
          </w:p>
        </w:tc>
        <w:tc>
          <w:tcPr>
            <w:tcW w:w="0" w:type="auto"/>
            <w:vMerge w:val="restart"/>
          </w:tcPr>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Strachówka</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rPr>
                <w:rFonts w:asciiTheme="minorHAnsi" w:hAnsiTheme="minorHAnsi" w:cs="Calibri"/>
                <w:sz w:val="22"/>
                <w:szCs w:val="22"/>
                <w:lang w:val="pl-PL"/>
              </w:rPr>
            </w:pPr>
            <w:r w:rsidRPr="00871481">
              <w:rPr>
                <w:rFonts w:asciiTheme="minorHAnsi" w:hAnsiTheme="minorHAnsi" w:cs="Calibri"/>
                <w:sz w:val="22"/>
                <w:szCs w:val="22"/>
                <w:lang w:val="pl-PL"/>
              </w:rPr>
              <w:t>Zakup i montaż zegarów astronomicznych do sterowania oświetleniem ulicznym</w:t>
            </w:r>
          </w:p>
        </w:tc>
        <w:tc>
          <w:tcPr>
            <w:tcW w:w="0" w:type="auto"/>
            <w:shd w:val="clear" w:color="auto" w:fill="FFFFFF"/>
          </w:tcPr>
          <w:p w:rsidR="0082723E" w:rsidRPr="00871481" w:rsidRDefault="007108EB" w:rsidP="00974FBA">
            <w:pPr>
              <w:pStyle w:val="pracaZnakZnak"/>
              <w:jc w:val="right"/>
              <w:rPr>
                <w:rFonts w:asciiTheme="minorHAnsi" w:hAnsiTheme="minorHAnsi" w:cs="Calibri"/>
              </w:rPr>
            </w:pPr>
            <w:r>
              <w:rPr>
                <w:rFonts w:asciiTheme="minorHAnsi" w:hAnsiTheme="minorHAnsi" w:cs="Calibri"/>
              </w:rPr>
              <w:t>Nie uzyskano danych</w:t>
            </w:r>
          </w:p>
        </w:tc>
      </w:tr>
      <w:tr w:rsidR="0082723E" w:rsidRPr="00871481" w:rsidTr="00CF46B7">
        <w:trPr>
          <w:trHeight w:val="211"/>
        </w:trPr>
        <w:tc>
          <w:tcPr>
            <w:tcW w:w="0" w:type="auto"/>
            <w:vMerge/>
            <w:vAlign w:val="center"/>
          </w:tcPr>
          <w:p w:rsidR="0082723E" w:rsidRPr="00871481" w:rsidRDefault="0082723E" w:rsidP="00974FBA">
            <w:pPr>
              <w:pStyle w:val="pracaZnakZnak"/>
              <w:jc w:val="center"/>
              <w:rPr>
                <w:rFonts w:asciiTheme="minorHAnsi" w:eastAsia="TimesNewRomanPSMT" w:hAnsiTheme="minorHAnsi" w:cs="Calibri"/>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rPr>
                <w:rFonts w:asciiTheme="minorHAnsi" w:hAnsiTheme="minorHAnsi" w:cs="Calibri"/>
                <w:sz w:val="22"/>
                <w:szCs w:val="22"/>
                <w:lang w:val="pl-PL"/>
              </w:rPr>
            </w:pPr>
            <w:r w:rsidRPr="00871481">
              <w:rPr>
                <w:rFonts w:asciiTheme="minorHAnsi" w:hAnsiTheme="minorHAnsi" w:cs="Calibri"/>
                <w:sz w:val="22"/>
                <w:szCs w:val="22"/>
                <w:lang w:val="pl-PL"/>
              </w:rPr>
              <w:t>Zakup lamp energooszczędnych</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8,659</w:t>
            </w:r>
          </w:p>
        </w:tc>
      </w:tr>
      <w:tr w:rsidR="0082723E" w:rsidRPr="00871481" w:rsidTr="00CF46B7">
        <w:trPr>
          <w:trHeight w:val="211"/>
        </w:trPr>
        <w:tc>
          <w:tcPr>
            <w:tcW w:w="0" w:type="auto"/>
            <w:vMerge/>
            <w:vAlign w:val="center"/>
          </w:tcPr>
          <w:p w:rsidR="0082723E" w:rsidRPr="00871481" w:rsidRDefault="0082723E" w:rsidP="00974FBA">
            <w:pPr>
              <w:pStyle w:val="pracaZnakZnak"/>
              <w:jc w:val="center"/>
              <w:rPr>
                <w:rFonts w:asciiTheme="minorHAnsi" w:eastAsia="TimesNewRomanPSMT" w:hAnsiTheme="minorHAnsi" w:cs="Calibri"/>
              </w:rPr>
            </w:pPr>
          </w:p>
        </w:tc>
        <w:tc>
          <w:tcPr>
            <w:tcW w:w="0" w:type="auto"/>
            <w:vMerge w:val="restart"/>
          </w:tcPr>
          <w:p w:rsidR="0082723E" w:rsidRPr="00871481" w:rsidRDefault="0082723E" w:rsidP="00974FBA">
            <w:pPr>
              <w:pStyle w:val="pracaZnakZnak"/>
              <w:jc w:val="center"/>
              <w:rPr>
                <w:rFonts w:asciiTheme="minorHAnsi" w:hAnsiTheme="minorHAnsi" w:cs="Calibri"/>
              </w:rPr>
            </w:pPr>
            <w:r w:rsidRPr="00871481">
              <w:rPr>
                <w:rFonts w:asciiTheme="minorHAnsi" w:hAnsiTheme="minorHAnsi" w:cs="Calibri"/>
              </w:rPr>
              <w:t>Gmina Zielonka</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rPr>
                <w:rFonts w:asciiTheme="minorHAnsi" w:hAnsiTheme="minorHAnsi" w:cs="Calibri"/>
                <w:sz w:val="22"/>
                <w:szCs w:val="22"/>
                <w:lang w:val="pl-PL"/>
              </w:rPr>
            </w:pPr>
            <w:r w:rsidRPr="00871481">
              <w:rPr>
                <w:rFonts w:asciiTheme="minorHAnsi" w:hAnsiTheme="minorHAnsi" w:cs="Arial"/>
                <w:sz w:val="22"/>
                <w:szCs w:val="22"/>
                <w:lang w:val="pl-PL"/>
              </w:rPr>
              <w:t>Dofinansowanie Samorząd Województwa Mazowieckiego dotacją na pokrycie części kosztów oświetlenia drogowego w technologii LED rozbudowywanej drogi wojewódzkiej ul. Żołnierskiej</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100,000</w:t>
            </w:r>
          </w:p>
        </w:tc>
      </w:tr>
      <w:tr w:rsidR="0082723E" w:rsidRPr="00871481" w:rsidTr="00CF46B7">
        <w:trPr>
          <w:trHeight w:val="211"/>
        </w:trPr>
        <w:tc>
          <w:tcPr>
            <w:tcW w:w="0" w:type="auto"/>
            <w:vMerge/>
            <w:vAlign w:val="center"/>
          </w:tcPr>
          <w:p w:rsidR="0082723E" w:rsidRPr="00871481" w:rsidRDefault="0082723E" w:rsidP="00974FBA">
            <w:pPr>
              <w:pStyle w:val="pracaZnakZnak"/>
              <w:jc w:val="center"/>
              <w:rPr>
                <w:rFonts w:asciiTheme="minorHAnsi" w:eastAsia="TimesNewRomanPSMT" w:hAnsiTheme="minorHAnsi" w:cs="Calibri"/>
              </w:rPr>
            </w:pPr>
          </w:p>
        </w:tc>
        <w:tc>
          <w:tcPr>
            <w:tcW w:w="0" w:type="auto"/>
            <w:vMerge/>
          </w:tcPr>
          <w:p w:rsidR="0082723E" w:rsidRPr="00871481" w:rsidRDefault="0082723E" w:rsidP="00974FBA">
            <w:pPr>
              <w:pStyle w:val="pracaZnakZnak"/>
              <w:jc w:val="center"/>
              <w:rPr>
                <w:rFonts w:asciiTheme="minorHAnsi" w:hAnsiTheme="minorHAnsi" w:cs="Calibri"/>
              </w:rPr>
            </w:pP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rPr>
                <w:rFonts w:asciiTheme="minorHAnsi" w:hAnsiTheme="minorHAnsi" w:cs="Arial"/>
                <w:sz w:val="22"/>
                <w:szCs w:val="22"/>
                <w:lang w:val="pl-PL"/>
              </w:rPr>
            </w:pPr>
            <w:r w:rsidRPr="00871481">
              <w:rPr>
                <w:rFonts w:asciiTheme="minorHAnsi" w:hAnsiTheme="minorHAnsi" w:cs="Arial"/>
                <w:sz w:val="22"/>
                <w:szCs w:val="22"/>
                <w:lang w:val="pl-PL"/>
              </w:rPr>
              <w:t>Projekt i wybudowano linię kablową oświetlenia drogowego w ul. Południowej (17 punktów oświetleniowych wyposażonych w lampy typu LED)</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94,238</w:t>
            </w:r>
          </w:p>
        </w:tc>
      </w:tr>
      <w:tr w:rsidR="0082723E" w:rsidRPr="00871481" w:rsidTr="00CF46B7">
        <w:trPr>
          <w:trHeight w:val="323"/>
        </w:trPr>
        <w:tc>
          <w:tcPr>
            <w:tcW w:w="0" w:type="auto"/>
            <w:vMerge w:val="restart"/>
            <w:vAlign w:val="center"/>
          </w:tcPr>
          <w:p w:rsidR="0082723E" w:rsidRPr="00871481" w:rsidRDefault="0082723E" w:rsidP="00974FBA">
            <w:pPr>
              <w:pStyle w:val="Zawartotabeli"/>
              <w:snapToGrid w:val="0"/>
              <w:jc w:val="center"/>
              <w:rPr>
                <w:rFonts w:asciiTheme="minorHAnsi" w:hAnsiTheme="minorHAnsi" w:cs="Calibri"/>
                <w:sz w:val="22"/>
                <w:szCs w:val="22"/>
              </w:rPr>
            </w:pPr>
            <w:r w:rsidRPr="00871481">
              <w:rPr>
                <w:rFonts w:asciiTheme="minorHAnsi" w:hAnsiTheme="minorHAnsi" w:cs="Calibri"/>
                <w:sz w:val="22"/>
                <w:szCs w:val="22"/>
              </w:rPr>
              <w:t>Pozostałe zadania</w:t>
            </w:r>
          </w:p>
        </w:tc>
        <w:tc>
          <w:tcPr>
            <w:tcW w:w="0" w:type="auto"/>
          </w:tcPr>
          <w:p w:rsidR="0082723E" w:rsidRPr="00871481" w:rsidRDefault="0082723E" w:rsidP="00B374B6">
            <w:pPr>
              <w:pStyle w:val="pracaZnakZnak"/>
              <w:jc w:val="center"/>
              <w:rPr>
                <w:rFonts w:asciiTheme="minorHAnsi" w:hAnsiTheme="minorHAnsi" w:cs="Calibri"/>
              </w:rPr>
            </w:pPr>
            <w:r w:rsidRPr="00871481">
              <w:rPr>
                <w:rFonts w:asciiTheme="minorHAnsi" w:hAnsiTheme="minorHAnsi" w:cs="Calibri"/>
              </w:rPr>
              <w:t>Powiat Wołomiński</w:t>
            </w:r>
          </w:p>
        </w:tc>
        <w:tc>
          <w:tcPr>
            <w:tcW w:w="0" w:type="auto"/>
          </w:tcPr>
          <w:p w:rsidR="0082723E" w:rsidRPr="00871481" w:rsidRDefault="0082723E" w:rsidP="006E337B">
            <w:pPr>
              <w:pStyle w:val="pracaZnakZnak"/>
              <w:numPr>
                <w:ilvl w:val="0"/>
                <w:numId w:val="21"/>
              </w:numPr>
              <w:ind w:left="0" w:firstLine="0"/>
              <w:jc w:val="center"/>
              <w:rPr>
                <w:rFonts w:asciiTheme="minorHAnsi" w:hAnsiTheme="minorHAnsi" w:cs="Calibri"/>
              </w:rPr>
            </w:pPr>
          </w:p>
        </w:tc>
        <w:tc>
          <w:tcPr>
            <w:tcW w:w="0" w:type="auto"/>
          </w:tcPr>
          <w:p w:rsidR="0082723E" w:rsidRPr="00871481" w:rsidRDefault="0082723E" w:rsidP="0082723E">
            <w:pPr>
              <w:rPr>
                <w:rFonts w:asciiTheme="minorHAnsi" w:hAnsiTheme="minorHAnsi" w:cs="Arial"/>
                <w:sz w:val="22"/>
                <w:szCs w:val="22"/>
                <w:lang w:val="pl-PL"/>
              </w:rPr>
            </w:pPr>
            <w:r w:rsidRPr="00871481">
              <w:rPr>
                <w:rFonts w:asciiTheme="minorHAnsi" w:hAnsiTheme="minorHAnsi" w:cs="Arial"/>
                <w:sz w:val="22"/>
                <w:szCs w:val="22"/>
                <w:lang w:val="pl-PL"/>
              </w:rPr>
              <w:t>Adaptacja pomieszczeń na pracownie energetyki odnawialnej Zespole Szkół w Zielonce</w:t>
            </w:r>
          </w:p>
        </w:tc>
        <w:tc>
          <w:tcPr>
            <w:tcW w:w="0" w:type="auto"/>
            <w:shd w:val="clear" w:color="auto" w:fill="FFFFFF"/>
          </w:tcPr>
          <w:p w:rsidR="0082723E" w:rsidRPr="00871481" w:rsidRDefault="0082723E" w:rsidP="00974FBA">
            <w:pPr>
              <w:pStyle w:val="pracaZnakZnak"/>
              <w:jc w:val="right"/>
              <w:rPr>
                <w:rFonts w:asciiTheme="minorHAnsi" w:hAnsiTheme="minorHAnsi" w:cs="Calibri"/>
              </w:rPr>
            </w:pPr>
            <w:r w:rsidRPr="00871481">
              <w:rPr>
                <w:rFonts w:asciiTheme="minorHAnsi" w:hAnsiTheme="minorHAnsi" w:cs="Calibri"/>
              </w:rPr>
              <w:t>147,542</w:t>
            </w:r>
          </w:p>
        </w:tc>
      </w:tr>
      <w:tr w:rsidR="00204551" w:rsidRPr="00771D2C" w:rsidTr="00CF46B7">
        <w:trPr>
          <w:trHeight w:val="323"/>
        </w:trPr>
        <w:tc>
          <w:tcPr>
            <w:tcW w:w="0" w:type="auto"/>
            <w:vMerge/>
            <w:vAlign w:val="center"/>
          </w:tcPr>
          <w:p w:rsidR="00204551" w:rsidRPr="00871481" w:rsidRDefault="00204551" w:rsidP="00974FBA">
            <w:pPr>
              <w:pStyle w:val="Zawartotabeli"/>
              <w:snapToGrid w:val="0"/>
              <w:jc w:val="center"/>
              <w:rPr>
                <w:rFonts w:asciiTheme="minorHAnsi" w:hAnsiTheme="minorHAnsi" w:cs="Calibri"/>
                <w:sz w:val="22"/>
                <w:szCs w:val="22"/>
              </w:rPr>
            </w:pPr>
          </w:p>
        </w:tc>
        <w:tc>
          <w:tcPr>
            <w:tcW w:w="0" w:type="auto"/>
          </w:tcPr>
          <w:p w:rsidR="00204551" w:rsidRPr="00871481" w:rsidRDefault="00204551" w:rsidP="00B374B6">
            <w:pPr>
              <w:pStyle w:val="pracaZnakZnak"/>
              <w:jc w:val="center"/>
              <w:rPr>
                <w:rFonts w:asciiTheme="minorHAnsi" w:hAnsiTheme="minorHAnsi" w:cs="Calibri"/>
              </w:rPr>
            </w:pPr>
            <w:r>
              <w:rPr>
                <w:rFonts w:asciiTheme="minorHAnsi" w:hAnsiTheme="minorHAnsi" w:cs="Calibri"/>
              </w:rPr>
              <w:t>Gmina Marki</w:t>
            </w:r>
          </w:p>
        </w:tc>
        <w:tc>
          <w:tcPr>
            <w:tcW w:w="0" w:type="auto"/>
          </w:tcPr>
          <w:p w:rsidR="00204551" w:rsidRPr="00871481" w:rsidRDefault="00204551" w:rsidP="006E337B">
            <w:pPr>
              <w:pStyle w:val="pracaZnakZnak"/>
              <w:numPr>
                <w:ilvl w:val="0"/>
                <w:numId w:val="21"/>
              </w:numPr>
              <w:ind w:left="0" w:firstLine="0"/>
              <w:jc w:val="center"/>
              <w:rPr>
                <w:rFonts w:asciiTheme="minorHAnsi" w:hAnsiTheme="minorHAnsi" w:cs="Calibri"/>
              </w:rPr>
            </w:pPr>
          </w:p>
        </w:tc>
        <w:tc>
          <w:tcPr>
            <w:tcW w:w="0" w:type="auto"/>
          </w:tcPr>
          <w:p w:rsidR="00204551" w:rsidRPr="00204551" w:rsidRDefault="00204551" w:rsidP="00590733">
            <w:pPr>
              <w:tabs>
                <w:tab w:val="left" w:pos="1200"/>
              </w:tabs>
              <w:rPr>
                <w:rFonts w:asciiTheme="minorHAnsi" w:hAnsiTheme="minorHAnsi" w:cs="Arial"/>
                <w:sz w:val="22"/>
                <w:szCs w:val="22"/>
                <w:lang w:val="pl-PL"/>
              </w:rPr>
            </w:pPr>
            <w:r>
              <w:rPr>
                <w:rFonts w:asciiTheme="minorHAnsi" w:hAnsiTheme="minorHAnsi" w:cs="Arial"/>
                <w:sz w:val="22"/>
                <w:szCs w:val="22"/>
                <w:lang w:val="pl-PL"/>
              </w:rPr>
              <w:t xml:space="preserve">Plan gospodarki niskoemisyjnej na obszarze Miasta Marki. </w:t>
            </w:r>
            <w:r w:rsidRPr="00204551">
              <w:rPr>
                <w:rFonts w:asciiTheme="minorHAnsi" w:hAnsiTheme="minorHAnsi"/>
                <w:sz w:val="22"/>
                <w:szCs w:val="22"/>
                <w:lang w:val="pl-PL"/>
              </w:rPr>
              <w:t xml:space="preserve">Miasto uzyskało dofinansowanie w wysokości 85% kosztów realizacji projektu z Narodowego </w:t>
            </w:r>
            <w:r w:rsidRPr="00204551">
              <w:rPr>
                <w:rFonts w:asciiTheme="minorHAnsi" w:hAnsiTheme="minorHAnsi"/>
                <w:sz w:val="22"/>
                <w:szCs w:val="22"/>
                <w:lang w:val="pl-PL"/>
              </w:rPr>
              <w:lastRenderedPageBreak/>
              <w:t xml:space="preserve">Funduszu Ochrony Środowiska i Gospodarki Wodnej </w:t>
            </w:r>
          </w:p>
        </w:tc>
        <w:tc>
          <w:tcPr>
            <w:tcW w:w="0" w:type="auto"/>
            <w:shd w:val="clear" w:color="auto" w:fill="FFFFFF"/>
          </w:tcPr>
          <w:p w:rsidR="00204551" w:rsidRPr="00871481" w:rsidRDefault="002711D9" w:rsidP="002711D9">
            <w:pPr>
              <w:pStyle w:val="pracaZnakZnak"/>
              <w:jc w:val="right"/>
              <w:rPr>
                <w:rFonts w:asciiTheme="minorHAnsi" w:hAnsiTheme="minorHAnsi" w:cs="Calibri"/>
              </w:rPr>
            </w:pPr>
            <w:r>
              <w:rPr>
                <w:rFonts w:asciiTheme="minorHAnsi" w:hAnsiTheme="minorHAnsi" w:cs="Calibri"/>
              </w:rPr>
              <w:lastRenderedPageBreak/>
              <w:t xml:space="preserve">Koszty przeniesione na </w:t>
            </w:r>
            <w:r>
              <w:rPr>
                <w:rFonts w:asciiTheme="minorHAnsi" w:hAnsiTheme="minorHAnsi" w:cs="Calibri"/>
              </w:rPr>
              <w:lastRenderedPageBreak/>
              <w:t>lata następne</w:t>
            </w:r>
          </w:p>
        </w:tc>
      </w:tr>
      <w:tr w:rsidR="002711D9" w:rsidRPr="00771D2C" w:rsidTr="00CF46B7">
        <w:trPr>
          <w:trHeight w:val="323"/>
        </w:trPr>
        <w:tc>
          <w:tcPr>
            <w:tcW w:w="0" w:type="auto"/>
            <w:vMerge/>
            <w:vAlign w:val="center"/>
          </w:tcPr>
          <w:p w:rsidR="002711D9" w:rsidRPr="00871481" w:rsidRDefault="002711D9" w:rsidP="00974FBA">
            <w:pPr>
              <w:pStyle w:val="Zawartotabeli"/>
              <w:snapToGrid w:val="0"/>
              <w:jc w:val="center"/>
              <w:rPr>
                <w:rFonts w:asciiTheme="minorHAnsi" w:hAnsiTheme="minorHAnsi" w:cs="Calibri"/>
                <w:sz w:val="22"/>
                <w:szCs w:val="22"/>
              </w:rPr>
            </w:pPr>
          </w:p>
        </w:tc>
        <w:tc>
          <w:tcPr>
            <w:tcW w:w="0" w:type="auto"/>
          </w:tcPr>
          <w:p w:rsidR="002711D9" w:rsidRPr="00871481" w:rsidRDefault="002711D9" w:rsidP="00B374B6">
            <w:pPr>
              <w:pStyle w:val="pracaZnakZnak"/>
              <w:jc w:val="center"/>
              <w:rPr>
                <w:rFonts w:asciiTheme="minorHAnsi" w:hAnsiTheme="minorHAnsi" w:cs="Calibri"/>
              </w:rPr>
            </w:pPr>
            <w:r w:rsidRPr="00871481">
              <w:rPr>
                <w:rFonts w:asciiTheme="minorHAnsi" w:hAnsiTheme="minorHAnsi" w:cs="Calibri"/>
              </w:rPr>
              <w:t>Gmina Radzymin</w:t>
            </w:r>
          </w:p>
        </w:tc>
        <w:tc>
          <w:tcPr>
            <w:tcW w:w="0" w:type="auto"/>
          </w:tcPr>
          <w:p w:rsidR="002711D9" w:rsidRPr="00871481" w:rsidRDefault="002711D9" w:rsidP="006E337B">
            <w:pPr>
              <w:pStyle w:val="pracaZnakZnak"/>
              <w:numPr>
                <w:ilvl w:val="0"/>
                <w:numId w:val="21"/>
              </w:numPr>
              <w:ind w:left="0" w:firstLine="0"/>
              <w:jc w:val="center"/>
              <w:rPr>
                <w:rFonts w:asciiTheme="minorHAnsi" w:hAnsiTheme="minorHAnsi" w:cs="Calibri"/>
              </w:rPr>
            </w:pPr>
          </w:p>
        </w:tc>
        <w:tc>
          <w:tcPr>
            <w:tcW w:w="0" w:type="auto"/>
          </w:tcPr>
          <w:p w:rsidR="002711D9" w:rsidRPr="00871481" w:rsidRDefault="002711D9" w:rsidP="00196F15">
            <w:pPr>
              <w:tabs>
                <w:tab w:val="left" w:pos="1200"/>
              </w:tabs>
              <w:rPr>
                <w:rFonts w:asciiTheme="minorHAnsi" w:hAnsiTheme="minorHAnsi" w:cs="Arial"/>
                <w:sz w:val="22"/>
                <w:szCs w:val="22"/>
                <w:lang w:val="pl-PL"/>
              </w:rPr>
            </w:pPr>
            <w:r w:rsidRPr="00871481">
              <w:rPr>
                <w:rFonts w:asciiTheme="minorHAnsi" w:hAnsiTheme="minorHAnsi" w:cs="Arial"/>
                <w:sz w:val="22"/>
                <w:szCs w:val="22"/>
                <w:lang w:val="pl-PL"/>
              </w:rPr>
              <w:t>Plan gospodarki niskoemisyjnej dla gminy Radzymin -  przystąpiono do opracowania dokumentu</w:t>
            </w:r>
          </w:p>
        </w:tc>
        <w:tc>
          <w:tcPr>
            <w:tcW w:w="0" w:type="auto"/>
            <w:shd w:val="clear" w:color="auto" w:fill="FFFFFF"/>
          </w:tcPr>
          <w:p w:rsidR="002711D9" w:rsidRPr="002711D9" w:rsidRDefault="002711D9" w:rsidP="002711D9">
            <w:pPr>
              <w:jc w:val="right"/>
              <w:rPr>
                <w:sz w:val="22"/>
                <w:szCs w:val="22"/>
                <w:lang w:val="pl-PL"/>
              </w:rPr>
            </w:pPr>
            <w:r w:rsidRPr="002711D9">
              <w:rPr>
                <w:rFonts w:asciiTheme="minorHAnsi" w:hAnsiTheme="minorHAnsi" w:cs="Calibri"/>
                <w:sz w:val="22"/>
                <w:szCs w:val="22"/>
                <w:lang w:val="pl-PL"/>
              </w:rPr>
              <w:t>Koszty przeniesione na lata następne</w:t>
            </w:r>
          </w:p>
        </w:tc>
      </w:tr>
      <w:tr w:rsidR="002711D9" w:rsidRPr="00771D2C" w:rsidTr="00CF46B7">
        <w:trPr>
          <w:trHeight w:val="323"/>
        </w:trPr>
        <w:tc>
          <w:tcPr>
            <w:tcW w:w="0" w:type="auto"/>
            <w:vMerge/>
            <w:vAlign w:val="center"/>
          </w:tcPr>
          <w:p w:rsidR="002711D9" w:rsidRPr="00871481" w:rsidRDefault="002711D9" w:rsidP="00974FBA">
            <w:pPr>
              <w:pStyle w:val="Zawartotabeli"/>
              <w:snapToGrid w:val="0"/>
              <w:jc w:val="center"/>
              <w:rPr>
                <w:rFonts w:asciiTheme="minorHAnsi" w:hAnsiTheme="minorHAnsi" w:cs="Calibri"/>
                <w:sz w:val="22"/>
                <w:szCs w:val="22"/>
              </w:rPr>
            </w:pPr>
          </w:p>
        </w:tc>
        <w:tc>
          <w:tcPr>
            <w:tcW w:w="0" w:type="auto"/>
          </w:tcPr>
          <w:p w:rsidR="002711D9" w:rsidRPr="00871481" w:rsidRDefault="002711D9" w:rsidP="00974FBA">
            <w:pPr>
              <w:pStyle w:val="pracaZnakZnak"/>
              <w:jc w:val="center"/>
              <w:rPr>
                <w:rFonts w:asciiTheme="minorHAnsi" w:hAnsiTheme="minorHAnsi" w:cs="Calibri"/>
              </w:rPr>
            </w:pPr>
            <w:r w:rsidRPr="00871481">
              <w:rPr>
                <w:rFonts w:asciiTheme="minorHAnsi" w:hAnsiTheme="minorHAnsi" w:cs="Calibri"/>
              </w:rPr>
              <w:t>Gmina Ząbki</w:t>
            </w:r>
          </w:p>
        </w:tc>
        <w:tc>
          <w:tcPr>
            <w:tcW w:w="0" w:type="auto"/>
          </w:tcPr>
          <w:p w:rsidR="002711D9" w:rsidRPr="00871481" w:rsidRDefault="002711D9" w:rsidP="006E337B">
            <w:pPr>
              <w:pStyle w:val="pracaZnakZnak"/>
              <w:numPr>
                <w:ilvl w:val="0"/>
                <w:numId w:val="21"/>
              </w:numPr>
              <w:ind w:left="0" w:firstLine="0"/>
              <w:jc w:val="center"/>
              <w:rPr>
                <w:rFonts w:asciiTheme="minorHAnsi" w:hAnsiTheme="minorHAnsi" w:cs="Calibri"/>
              </w:rPr>
            </w:pPr>
          </w:p>
        </w:tc>
        <w:tc>
          <w:tcPr>
            <w:tcW w:w="0" w:type="auto"/>
          </w:tcPr>
          <w:p w:rsidR="002711D9" w:rsidRPr="00871481" w:rsidRDefault="002711D9" w:rsidP="00974FBA">
            <w:pPr>
              <w:rPr>
                <w:rFonts w:asciiTheme="minorHAnsi" w:hAnsiTheme="minorHAnsi" w:cs="Calibri"/>
                <w:sz w:val="22"/>
                <w:szCs w:val="22"/>
                <w:lang w:val="pl-PL"/>
              </w:rPr>
            </w:pPr>
            <w:r w:rsidRPr="00871481">
              <w:rPr>
                <w:rFonts w:asciiTheme="minorHAnsi" w:hAnsiTheme="minorHAnsi" w:cs="Arial"/>
                <w:sz w:val="22"/>
                <w:szCs w:val="22"/>
                <w:lang w:val="pl-PL"/>
              </w:rPr>
              <w:t>Program gospodarki niskoemisyjnej dla Miasta Ząbki</w:t>
            </w:r>
            <w:r>
              <w:rPr>
                <w:rFonts w:asciiTheme="minorHAnsi" w:hAnsiTheme="minorHAnsi" w:cs="Arial"/>
                <w:sz w:val="22"/>
                <w:szCs w:val="22"/>
                <w:lang w:val="pl-PL"/>
              </w:rPr>
              <w:t xml:space="preserve"> </w:t>
            </w:r>
            <w:r w:rsidRPr="00871481">
              <w:rPr>
                <w:rFonts w:asciiTheme="minorHAnsi" w:hAnsiTheme="minorHAnsi" w:cs="Arial"/>
                <w:sz w:val="22"/>
                <w:szCs w:val="22"/>
                <w:lang w:val="pl-PL"/>
              </w:rPr>
              <w:t xml:space="preserve"> - przystąpiono do opracowania dokumentu</w:t>
            </w:r>
          </w:p>
        </w:tc>
        <w:tc>
          <w:tcPr>
            <w:tcW w:w="0" w:type="auto"/>
            <w:shd w:val="clear" w:color="auto" w:fill="FFFFFF"/>
          </w:tcPr>
          <w:p w:rsidR="002711D9" w:rsidRPr="002711D9" w:rsidRDefault="002711D9" w:rsidP="002711D9">
            <w:pPr>
              <w:jc w:val="right"/>
              <w:rPr>
                <w:sz w:val="22"/>
                <w:szCs w:val="22"/>
                <w:lang w:val="pl-PL"/>
              </w:rPr>
            </w:pPr>
            <w:r w:rsidRPr="002711D9">
              <w:rPr>
                <w:rFonts w:asciiTheme="minorHAnsi" w:hAnsiTheme="minorHAnsi" w:cs="Calibri"/>
                <w:sz w:val="22"/>
                <w:szCs w:val="22"/>
                <w:lang w:val="pl-PL"/>
              </w:rPr>
              <w:t>Koszty przeniesione na lata następne</w:t>
            </w:r>
          </w:p>
        </w:tc>
      </w:tr>
      <w:tr w:rsidR="00E35489" w:rsidRPr="005A6241" w:rsidTr="00CF46B7">
        <w:trPr>
          <w:trHeight w:val="323"/>
        </w:trPr>
        <w:tc>
          <w:tcPr>
            <w:tcW w:w="0" w:type="auto"/>
            <w:gridSpan w:val="5"/>
            <w:vAlign w:val="center"/>
          </w:tcPr>
          <w:p w:rsidR="00E35489" w:rsidRPr="00871481" w:rsidRDefault="00E35489" w:rsidP="005A6241">
            <w:pPr>
              <w:pStyle w:val="pracaZnakZnak"/>
              <w:jc w:val="center"/>
              <w:rPr>
                <w:rFonts w:asciiTheme="minorHAnsi" w:hAnsiTheme="minorHAnsi" w:cs="Calibri"/>
                <w:b/>
                <w:i/>
              </w:rPr>
            </w:pPr>
            <w:r w:rsidRPr="00871481">
              <w:rPr>
                <w:rFonts w:asciiTheme="minorHAnsi" w:hAnsiTheme="minorHAnsi" w:cs="Calibri"/>
                <w:b/>
                <w:i/>
              </w:rPr>
              <w:t xml:space="preserve">Razem koszty w latach 2013-2014: </w:t>
            </w:r>
            <w:r w:rsidR="005A6241">
              <w:rPr>
                <w:rFonts w:asciiTheme="minorHAnsi" w:hAnsiTheme="minorHAnsi" w:cs="Calibri"/>
                <w:b/>
                <w:i/>
              </w:rPr>
              <w:t xml:space="preserve">9 085,173 </w:t>
            </w:r>
            <w:r w:rsidRPr="00871481">
              <w:rPr>
                <w:rFonts w:asciiTheme="minorHAnsi" w:hAnsiTheme="minorHAnsi" w:cs="Calibri"/>
                <w:b/>
                <w:i/>
              </w:rPr>
              <w:t>tys. PLN</w:t>
            </w:r>
          </w:p>
        </w:tc>
      </w:tr>
    </w:tbl>
    <w:p w:rsidR="0086689A" w:rsidRPr="00405B2E" w:rsidRDefault="0086689A" w:rsidP="00953EC2">
      <w:pPr>
        <w:pStyle w:val="praca"/>
        <w:rPr>
          <w:rFonts w:ascii="Calibri" w:hAnsi="Calibri" w:cs="Calibri"/>
        </w:rPr>
        <w:sectPr w:rsidR="0086689A" w:rsidRPr="00405B2E" w:rsidSect="007F36FA">
          <w:footnotePr>
            <w:pos w:val="beneathText"/>
          </w:footnotePr>
          <w:endnotePr>
            <w:numFmt w:val="decimal"/>
          </w:endnotePr>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7F2501" w:rsidRPr="00405B2E" w:rsidRDefault="004A24D1" w:rsidP="00953EC2">
      <w:pPr>
        <w:pStyle w:val="POSnagwek2"/>
        <w:rPr>
          <w:rFonts w:ascii="Calibri" w:hAnsi="Calibri" w:cs="Calibri"/>
          <w:szCs w:val="24"/>
        </w:rPr>
      </w:pPr>
      <w:bookmarkStart w:id="25" w:name="_Toc353746621"/>
      <w:bookmarkStart w:id="26" w:name="_Toc417304837"/>
      <w:r w:rsidRPr="00405B2E">
        <w:rPr>
          <w:rFonts w:ascii="Calibri" w:hAnsi="Calibri" w:cs="Calibri"/>
          <w:szCs w:val="24"/>
        </w:rPr>
        <w:lastRenderedPageBreak/>
        <w:t>2</w:t>
      </w:r>
      <w:r w:rsidR="00CC1429" w:rsidRPr="00405B2E">
        <w:rPr>
          <w:rFonts w:ascii="Calibri" w:hAnsi="Calibri" w:cs="Calibri"/>
          <w:szCs w:val="24"/>
        </w:rPr>
        <w:t xml:space="preserve">.3. </w:t>
      </w:r>
      <w:r w:rsidR="007F2501" w:rsidRPr="00405B2E">
        <w:rPr>
          <w:rFonts w:ascii="Calibri" w:hAnsi="Calibri" w:cs="Calibri"/>
          <w:szCs w:val="24"/>
        </w:rPr>
        <w:t xml:space="preserve">Ocena stopnia realizacji celów i kierunków działań w zakresie </w:t>
      </w:r>
      <w:r w:rsidR="00936B1D" w:rsidRPr="00405B2E">
        <w:rPr>
          <w:rFonts w:ascii="Calibri" w:hAnsi="Calibri" w:cs="Calibri"/>
          <w:szCs w:val="24"/>
        </w:rPr>
        <w:t xml:space="preserve">hałasu i pól </w:t>
      </w:r>
      <w:r w:rsidR="00AE156E" w:rsidRPr="00405B2E">
        <w:rPr>
          <w:rFonts w:ascii="Calibri" w:hAnsi="Calibri" w:cs="Calibri"/>
          <w:szCs w:val="24"/>
        </w:rPr>
        <w:t xml:space="preserve"> elektromagnetycz</w:t>
      </w:r>
      <w:bookmarkEnd w:id="25"/>
      <w:r w:rsidR="00936B1D" w:rsidRPr="00405B2E">
        <w:rPr>
          <w:rFonts w:ascii="Calibri" w:hAnsi="Calibri" w:cs="Calibri"/>
          <w:szCs w:val="24"/>
        </w:rPr>
        <w:t>nych</w:t>
      </w:r>
      <w:bookmarkEnd w:id="26"/>
    </w:p>
    <w:p w:rsidR="007F2501" w:rsidRPr="00405B2E" w:rsidRDefault="007F2501" w:rsidP="00953EC2">
      <w:pPr>
        <w:rPr>
          <w:rFonts w:ascii="Calibri" w:hAnsi="Calibri" w:cs="Calibri"/>
          <w:sz w:val="22"/>
          <w:szCs w:val="22"/>
          <w:lang w:val="pl-PL"/>
        </w:rPr>
      </w:pPr>
    </w:p>
    <w:p w:rsidR="00A77EAA" w:rsidRPr="00405B2E" w:rsidRDefault="00A77EAA" w:rsidP="00A77EAA">
      <w:pPr>
        <w:pStyle w:val="praca"/>
        <w:numPr>
          <w:ilvl w:val="0"/>
          <w:numId w:val="0"/>
        </w:numPr>
        <w:rPr>
          <w:rFonts w:ascii="Calibri" w:hAnsi="Calibri" w:cs="Calibri"/>
        </w:rPr>
      </w:pPr>
      <w:bookmarkStart w:id="27" w:name="_Toc244938542"/>
      <w:bookmarkStart w:id="28" w:name="_Toc260228718"/>
      <w:bookmarkStart w:id="29" w:name="_Toc288567904"/>
      <w:bookmarkStart w:id="30" w:name="_Toc359156544"/>
      <w:r w:rsidRPr="00405B2E">
        <w:rPr>
          <w:rFonts w:ascii="Calibri" w:hAnsi="Calibri" w:cs="Calibri"/>
        </w:rPr>
        <w:t>W Programie ochrony środowiska wyznaczono następujące cele:</w:t>
      </w:r>
    </w:p>
    <w:p w:rsidR="00A77EAA" w:rsidRPr="00405B2E" w:rsidRDefault="00A77EAA" w:rsidP="00A77EAA">
      <w:pPr>
        <w:pStyle w:val="praca"/>
        <w:numPr>
          <w:ilvl w:val="0"/>
          <w:numId w:val="0"/>
        </w:numPr>
        <w:rPr>
          <w:rFonts w:ascii="Calibri" w:hAnsi="Calibri" w:cs="Calibri"/>
        </w:rPr>
      </w:pPr>
    </w:p>
    <w:tbl>
      <w:tblPr>
        <w:tblW w:w="0" w:type="auto"/>
        <w:tblBorders>
          <w:top w:val="single" w:sz="4" w:space="0" w:color="403152"/>
          <w:left w:val="single" w:sz="4" w:space="0" w:color="403152"/>
          <w:bottom w:val="single" w:sz="4" w:space="0" w:color="403152"/>
          <w:right w:val="single" w:sz="4" w:space="0" w:color="403152"/>
          <w:insideH w:val="single" w:sz="4" w:space="0" w:color="403152"/>
          <w:insideV w:val="single" w:sz="4" w:space="0" w:color="403152"/>
        </w:tblBorders>
        <w:tblLook w:val="04A0"/>
      </w:tblPr>
      <w:tblGrid>
        <w:gridCol w:w="1773"/>
        <w:gridCol w:w="5033"/>
        <w:gridCol w:w="2479"/>
      </w:tblGrid>
      <w:tr w:rsidR="00A77EAA" w:rsidRPr="00F85A0B" w:rsidTr="002D0CCB">
        <w:trPr>
          <w:tblHeader/>
        </w:trPr>
        <w:tc>
          <w:tcPr>
            <w:tcW w:w="0" w:type="auto"/>
            <w:gridSpan w:val="2"/>
            <w:shd w:val="clear" w:color="auto" w:fill="CCC0D9"/>
          </w:tcPr>
          <w:p w:rsidR="00A77EAA" w:rsidRPr="00090629" w:rsidRDefault="00A77EAA" w:rsidP="00442B50">
            <w:pPr>
              <w:pStyle w:val="praca"/>
              <w:numPr>
                <w:ilvl w:val="0"/>
                <w:numId w:val="0"/>
              </w:numPr>
              <w:jc w:val="center"/>
              <w:rPr>
                <w:rFonts w:ascii="Calibri" w:hAnsi="Calibri" w:cs="Calibri"/>
                <w:b/>
              </w:rPr>
            </w:pPr>
            <w:r w:rsidRPr="00090629">
              <w:rPr>
                <w:rFonts w:ascii="Calibri" w:hAnsi="Calibri" w:cs="Calibri"/>
                <w:b/>
              </w:rPr>
              <w:t>Cele</w:t>
            </w:r>
          </w:p>
        </w:tc>
        <w:tc>
          <w:tcPr>
            <w:tcW w:w="0" w:type="auto"/>
            <w:shd w:val="clear" w:color="auto" w:fill="CCC0D9"/>
          </w:tcPr>
          <w:p w:rsidR="00A77EAA" w:rsidRPr="00090629" w:rsidRDefault="00A77EAA" w:rsidP="00442B50">
            <w:pPr>
              <w:pStyle w:val="praca"/>
              <w:numPr>
                <w:ilvl w:val="0"/>
                <w:numId w:val="0"/>
              </w:numPr>
              <w:jc w:val="center"/>
              <w:rPr>
                <w:rFonts w:ascii="Calibri" w:hAnsi="Calibri" w:cs="Calibri"/>
                <w:b/>
              </w:rPr>
            </w:pPr>
            <w:r w:rsidRPr="00090629">
              <w:rPr>
                <w:rFonts w:ascii="Calibri" w:hAnsi="Calibri" w:cs="Calibri"/>
                <w:b/>
              </w:rPr>
              <w:t>Stan realizacji</w:t>
            </w:r>
          </w:p>
        </w:tc>
      </w:tr>
      <w:tr w:rsidR="00A77EAA" w:rsidRPr="00F85A0B" w:rsidTr="002D0CCB">
        <w:trPr>
          <w:trHeight w:val="1373"/>
        </w:trPr>
        <w:tc>
          <w:tcPr>
            <w:tcW w:w="0" w:type="auto"/>
          </w:tcPr>
          <w:p w:rsidR="00A77EAA" w:rsidRPr="00090629" w:rsidRDefault="00A77EAA" w:rsidP="00442B50">
            <w:pPr>
              <w:pStyle w:val="praca"/>
              <w:numPr>
                <w:ilvl w:val="0"/>
                <w:numId w:val="0"/>
              </w:numPr>
              <w:rPr>
                <w:rFonts w:ascii="Calibri" w:hAnsi="Calibri" w:cs="Calibri"/>
                <w:i/>
              </w:rPr>
            </w:pPr>
            <w:r w:rsidRPr="00090629">
              <w:rPr>
                <w:rFonts w:ascii="Calibri" w:hAnsi="Calibri" w:cs="Calibri"/>
                <w:i/>
              </w:rPr>
              <w:t xml:space="preserve">Długoterminowe </w:t>
            </w:r>
          </w:p>
        </w:tc>
        <w:tc>
          <w:tcPr>
            <w:tcW w:w="0" w:type="auto"/>
          </w:tcPr>
          <w:p w:rsidR="00A77EAA" w:rsidRPr="00090629" w:rsidRDefault="00A77EAA" w:rsidP="006E337B">
            <w:pPr>
              <w:pStyle w:val="Tekstpodstawowy2"/>
              <w:numPr>
                <w:ilvl w:val="0"/>
                <w:numId w:val="45"/>
              </w:numPr>
              <w:spacing w:after="0" w:line="240" w:lineRule="auto"/>
              <w:rPr>
                <w:rFonts w:ascii="Calibri" w:hAnsi="Calibri" w:cs="Tahoma"/>
                <w:bCs/>
                <w:sz w:val="22"/>
                <w:szCs w:val="22"/>
                <w:lang w:val="pl-PL"/>
              </w:rPr>
            </w:pPr>
            <w:r w:rsidRPr="00090629">
              <w:rPr>
                <w:rFonts w:ascii="Calibri" w:hAnsi="Calibri" w:cs="Tahoma"/>
                <w:bCs/>
                <w:sz w:val="22"/>
                <w:szCs w:val="22"/>
                <w:lang w:val="pl-PL"/>
              </w:rPr>
              <w:t>Sukcesywne zmniejszanie zagrożenia mieszkańców ponadnormatywnych hałasem</w:t>
            </w:r>
          </w:p>
          <w:p w:rsidR="00A77EAA" w:rsidRPr="00090629" w:rsidRDefault="00A77EAA" w:rsidP="006E337B">
            <w:pPr>
              <w:pStyle w:val="Tekstpodstawowy2"/>
              <w:numPr>
                <w:ilvl w:val="0"/>
                <w:numId w:val="45"/>
              </w:numPr>
              <w:spacing w:after="0" w:line="240" w:lineRule="auto"/>
              <w:rPr>
                <w:rFonts w:ascii="Calibri" w:hAnsi="Calibri" w:cs="Calibri"/>
                <w:i/>
                <w:lang w:val="pl-PL"/>
              </w:rPr>
            </w:pPr>
            <w:r w:rsidRPr="00090629">
              <w:rPr>
                <w:rFonts w:ascii="Calibri" w:eastAsia="TimesNewRomanPS-BoldMT" w:hAnsi="Calibri" w:cs="Tahoma"/>
                <w:bCs/>
                <w:sz w:val="22"/>
                <w:szCs w:val="22"/>
                <w:lang w:val="pl-PL"/>
              </w:rPr>
              <w:t>Ochrona przed nadmiernym oddziaływaniem pól elektromagnetycznych</w:t>
            </w:r>
          </w:p>
        </w:tc>
        <w:tc>
          <w:tcPr>
            <w:tcW w:w="0" w:type="auto"/>
          </w:tcPr>
          <w:p w:rsidR="00A77EAA" w:rsidRPr="00090629" w:rsidRDefault="00A77EAA" w:rsidP="00442B50">
            <w:pPr>
              <w:pStyle w:val="praca"/>
              <w:numPr>
                <w:ilvl w:val="0"/>
                <w:numId w:val="0"/>
              </w:numPr>
              <w:shd w:val="clear" w:color="auto" w:fill="D6E3BC"/>
              <w:jc w:val="left"/>
              <w:rPr>
                <w:rFonts w:ascii="Calibri" w:hAnsi="Calibri" w:cs="Calibri"/>
              </w:rPr>
            </w:pPr>
            <w:r w:rsidRPr="00090629">
              <w:rPr>
                <w:rFonts w:ascii="Calibri" w:hAnsi="Calibri" w:cs="Calibri"/>
              </w:rPr>
              <w:t>W trakcie realizacji.</w:t>
            </w:r>
          </w:p>
          <w:p w:rsidR="00A77EAA" w:rsidRPr="00090629" w:rsidRDefault="00A77EAA" w:rsidP="00442B50">
            <w:pPr>
              <w:pStyle w:val="praca"/>
              <w:numPr>
                <w:ilvl w:val="0"/>
                <w:numId w:val="0"/>
              </w:numPr>
              <w:jc w:val="left"/>
              <w:rPr>
                <w:rFonts w:ascii="Calibri" w:hAnsi="Calibri" w:cs="Calibri"/>
              </w:rPr>
            </w:pPr>
            <w:r w:rsidRPr="00090629">
              <w:rPr>
                <w:rFonts w:ascii="Calibri" w:hAnsi="Calibri" w:cs="Calibri"/>
              </w:rPr>
              <w:t xml:space="preserve">Działania koncepcyjne i administracyjne. </w:t>
            </w:r>
          </w:p>
          <w:p w:rsidR="00A77EAA" w:rsidRPr="00090629" w:rsidRDefault="00A77EAA" w:rsidP="00442B50">
            <w:pPr>
              <w:pStyle w:val="praca"/>
              <w:numPr>
                <w:ilvl w:val="0"/>
                <w:numId w:val="0"/>
              </w:numPr>
              <w:jc w:val="left"/>
              <w:rPr>
                <w:rFonts w:ascii="Calibri" w:hAnsi="Calibri" w:cs="Calibri"/>
              </w:rPr>
            </w:pPr>
            <w:r w:rsidRPr="00090629">
              <w:rPr>
                <w:rFonts w:ascii="Calibri" w:hAnsi="Calibri" w:cs="Calibri"/>
              </w:rPr>
              <w:t>Badania hałasu</w:t>
            </w:r>
            <w:r>
              <w:rPr>
                <w:rFonts w:ascii="Calibri" w:hAnsi="Calibri" w:cs="Calibri"/>
              </w:rPr>
              <w:t>.</w:t>
            </w:r>
          </w:p>
          <w:p w:rsidR="00A77EAA" w:rsidRPr="00090629" w:rsidRDefault="00A77EAA" w:rsidP="00442B50">
            <w:pPr>
              <w:pStyle w:val="praca"/>
              <w:numPr>
                <w:ilvl w:val="0"/>
                <w:numId w:val="0"/>
              </w:numPr>
              <w:jc w:val="left"/>
              <w:rPr>
                <w:rFonts w:ascii="Calibri" w:hAnsi="Calibri" w:cs="Calibri"/>
              </w:rPr>
            </w:pPr>
            <w:r w:rsidRPr="00090629">
              <w:rPr>
                <w:rFonts w:ascii="Calibri" w:hAnsi="Calibri" w:cs="Calibri"/>
              </w:rPr>
              <w:t xml:space="preserve">Modernizacja, rozbudowa systemu drogowego. </w:t>
            </w:r>
          </w:p>
          <w:p w:rsidR="00A77EAA" w:rsidRPr="00090629" w:rsidRDefault="00A77EAA" w:rsidP="00442B50">
            <w:pPr>
              <w:pStyle w:val="praca"/>
              <w:numPr>
                <w:ilvl w:val="0"/>
                <w:numId w:val="0"/>
              </w:numPr>
              <w:jc w:val="left"/>
              <w:rPr>
                <w:rFonts w:ascii="Calibri" w:hAnsi="Calibri" w:cs="Calibri"/>
              </w:rPr>
            </w:pPr>
            <w:r w:rsidRPr="00090629">
              <w:rPr>
                <w:rFonts w:ascii="Calibri" w:hAnsi="Calibri" w:cs="Calibri"/>
              </w:rPr>
              <w:t>Edukacja ekologiczna</w:t>
            </w:r>
            <w:r>
              <w:rPr>
                <w:rFonts w:ascii="Calibri" w:hAnsi="Calibri" w:cs="Calibri"/>
              </w:rPr>
              <w:t>.</w:t>
            </w:r>
          </w:p>
        </w:tc>
      </w:tr>
      <w:tr w:rsidR="00A77EAA" w:rsidRPr="00771D2C" w:rsidTr="002D0CCB">
        <w:trPr>
          <w:trHeight w:val="3313"/>
        </w:trPr>
        <w:tc>
          <w:tcPr>
            <w:tcW w:w="0" w:type="auto"/>
          </w:tcPr>
          <w:p w:rsidR="00A77EAA" w:rsidRPr="00090629" w:rsidRDefault="00A77EAA" w:rsidP="00442B50">
            <w:pPr>
              <w:pStyle w:val="praca"/>
              <w:numPr>
                <w:ilvl w:val="0"/>
                <w:numId w:val="0"/>
              </w:numPr>
              <w:rPr>
                <w:rFonts w:ascii="Calibri" w:hAnsi="Calibri" w:cs="Calibri"/>
                <w:i/>
              </w:rPr>
            </w:pPr>
            <w:r w:rsidRPr="00090629">
              <w:rPr>
                <w:rFonts w:ascii="Calibri" w:hAnsi="Calibri" w:cs="Calibri"/>
                <w:i/>
              </w:rPr>
              <w:t xml:space="preserve">Krótkoterminowe </w:t>
            </w:r>
          </w:p>
        </w:tc>
        <w:tc>
          <w:tcPr>
            <w:tcW w:w="0" w:type="auto"/>
          </w:tcPr>
          <w:p w:rsidR="00A77EAA" w:rsidRPr="00090629" w:rsidRDefault="00A77EAA" w:rsidP="006E337B">
            <w:pPr>
              <w:pStyle w:val="Akapitzlist"/>
              <w:widowControl w:val="0"/>
              <w:numPr>
                <w:ilvl w:val="0"/>
                <w:numId w:val="46"/>
              </w:numPr>
              <w:suppressAutoHyphens/>
              <w:rPr>
                <w:rFonts w:ascii="Calibri" w:eastAsia="TimesNewRomanPSMT" w:hAnsi="Calibri" w:cs="Tahoma"/>
                <w:bCs/>
                <w:sz w:val="22"/>
                <w:szCs w:val="22"/>
              </w:rPr>
            </w:pPr>
            <w:r w:rsidRPr="00090629">
              <w:rPr>
                <w:rFonts w:ascii="Calibri" w:eastAsia="TimesNewRomanPSMT" w:hAnsi="Calibri" w:cs="Tahoma"/>
                <w:bCs/>
                <w:sz w:val="22"/>
                <w:szCs w:val="22"/>
              </w:rPr>
              <w:t>Dążenie do ograniczenia hałasu na terenach, gdzie jest on odczuwalny jako dokuczliwy i uciążliwy, szczególnie na terenach gęstej zabudowy mieszkalnej.</w:t>
            </w:r>
          </w:p>
          <w:p w:rsidR="00A77EAA" w:rsidRPr="00090629" w:rsidRDefault="00A77EAA" w:rsidP="006E337B">
            <w:pPr>
              <w:pStyle w:val="Akapitzlist"/>
              <w:widowControl w:val="0"/>
              <w:numPr>
                <w:ilvl w:val="0"/>
                <w:numId w:val="46"/>
              </w:numPr>
              <w:suppressAutoHyphens/>
              <w:rPr>
                <w:rFonts w:ascii="Calibri" w:eastAsia="TimesNewRomanPSMT" w:hAnsi="Calibri" w:cs="Tahoma"/>
                <w:bCs/>
                <w:sz w:val="22"/>
                <w:szCs w:val="22"/>
              </w:rPr>
            </w:pPr>
            <w:r w:rsidRPr="00090629">
              <w:rPr>
                <w:rFonts w:ascii="Calibri" w:eastAsia="TimesNewRomanPSMT" w:hAnsi="Calibri" w:cs="Tahoma"/>
                <w:bCs/>
                <w:sz w:val="22"/>
                <w:szCs w:val="22"/>
              </w:rPr>
              <w:t>Utrzymanie aktualnego poziomu hałasu na terenach, gdzie sytuacja akustyczna jest korzystna.</w:t>
            </w:r>
          </w:p>
          <w:p w:rsidR="00A77EAA" w:rsidRPr="00090629" w:rsidRDefault="00A77EAA" w:rsidP="006E337B">
            <w:pPr>
              <w:pStyle w:val="Akapitzlist"/>
              <w:widowControl w:val="0"/>
              <w:numPr>
                <w:ilvl w:val="0"/>
                <w:numId w:val="46"/>
              </w:numPr>
              <w:suppressAutoHyphens/>
              <w:rPr>
                <w:rFonts w:ascii="Calibri" w:eastAsia="TimesNewRomanPSMT" w:hAnsi="Calibri" w:cs="Tahoma"/>
                <w:bCs/>
                <w:sz w:val="22"/>
                <w:szCs w:val="22"/>
              </w:rPr>
            </w:pPr>
            <w:r w:rsidRPr="00090629">
              <w:rPr>
                <w:rFonts w:ascii="Calibri" w:eastAsia="TimesNewRomanPSMT" w:hAnsi="Calibri" w:cs="Tahoma"/>
                <w:bCs/>
                <w:sz w:val="22"/>
                <w:szCs w:val="22"/>
              </w:rPr>
              <w:t>Dążenie do ograniczenia hałasu pochodzenia przemysłowego.</w:t>
            </w:r>
          </w:p>
          <w:p w:rsidR="00A77EAA" w:rsidRPr="00090629" w:rsidRDefault="00A77EAA" w:rsidP="006E337B">
            <w:pPr>
              <w:pStyle w:val="Akapitzlist"/>
              <w:keepLines/>
              <w:widowControl w:val="0"/>
              <w:numPr>
                <w:ilvl w:val="0"/>
                <w:numId w:val="46"/>
              </w:numPr>
              <w:suppressAutoHyphens/>
              <w:rPr>
                <w:rFonts w:ascii="Calibri" w:eastAsia="TimesNewRomanPS-BoldMT" w:hAnsi="Calibri" w:cs="Tahoma"/>
                <w:bCs/>
                <w:sz w:val="22"/>
                <w:szCs w:val="22"/>
              </w:rPr>
            </w:pPr>
            <w:r w:rsidRPr="00090629">
              <w:rPr>
                <w:rFonts w:ascii="Calibri" w:eastAsia="TimesNewRomanPS-BoldMT" w:hAnsi="Calibri" w:cs="Tahoma"/>
                <w:bCs/>
                <w:sz w:val="22"/>
                <w:szCs w:val="22"/>
              </w:rPr>
              <w:t>Utrzymywanie natężenia niejonizującego promieniowania elektromagnetycznego poniżej wartości dopuszczalnych lub co najwyżej na tym poziomie.</w:t>
            </w:r>
          </w:p>
          <w:p w:rsidR="00A77EAA" w:rsidRPr="00090629" w:rsidRDefault="00A77EAA" w:rsidP="006E337B">
            <w:pPr>
              <w:pStyle w:val="Akapitzlist"/>
              <w:numPr>
                <w:ilvl w:val="0"/>
                <w:numId w:val="46"/>
              </w:numPr>
              <w:rPr>
                <w:rFonts w:ascii="Calibri" w:hAnsi="Calibri"/>
                <w:sz w:val="22"/>
                <w:szCs w:val="22"/>
              </w:rPr>
            </w:pPr>
            <w:r w:rsidRPr="00090629">
              <w:rPr>
                <w:rFonts w:ascii="Calibri" w:eastAsia="TimesNewRomanPSMT" w:hAnsi="Calibri" w:cs="Tahoma"/>
                <w:sz w:val="22"/>
                <w:szCs w:val="22"/>
              </w:rPr>
              <w:t>Dążenie do oddalenia nowych źródeł wysokiego promieniowania elektromagnetycznego od terenów zabudowy mieszkaniowej i ścisłej koncentracji ludzi</w:t>
            </w:r>
          </w:p>
        </w:tc>
        <w:tc>
          <w:tcPr>
            <w:tcW w:w="0" w:type="auto"/>
          </w:tcPr>
          <w:p w:rsidR="00A77EAA" w:rsidRPr="00090629" w:rsidRDefault="00A77EAA" w:rsidP="00442B50">
            <w:pPr>
              <w:pStyle w:val="praca"/>
              <w:numPr>
                <w:ilvl w:val="0"/>
                <w:numId w:val="0"/>
              </w:numPr>
              <w:shd w:val="clear" w:color="auto" w:fill="D6E3BC"/>
              <w:jc w:val="left"/>
              <w:rPr>
                <w:rFonts w:ascii="Calibri" w:hAnsi="Calibri" w:cs="Calibri"/>
              </w:rPr>
            </w:pPr>
            <w:r w:rsidRPr="00090629">
              <w:rPr>
                <w:rFonts w:ascii="Calibri" w:hAnsi="Calibri" w:cs="Calibri"/>
              </w:rPr>
              <w:t>W trakcie realizacji.</w:t>
            </w:r>
          </w:p>
          <w:p w:rsidR="00A77EAA" w:rsidRPr="00090629" w:rsidRDefault="00A77EAA" w:rsidP="00442B50">
            <w:pPr>
              <w:pStyle w:val="praca"/>
              <w:numPr>
                <w:ilvl w:val="0"/>
                <w:numId w:val="0"/>
              </w:numPr>
              <w:jc w:val="left"/>
              <w:rPr>
                <w:rFonts w:ascii="Calibri" w:hAnsi="Calibri" w:cs="Calibri"/>
              </w:rPr>
            </w:pPr>
            <w:r w:rsidRPr="00090629">
              <w:rPr>
                <w:rFonts w:ascii="Calibri" w:hAnsi="Calibri" w:cs="Calibri"/>
              </w:rPr>
              <w:t xml:space="preserve">Działania związane z modernizacją układu drogowego. </w:t>
            </w:r>
          </w:p>
          <w:p w:rsidR="00A77EAA" w:rsidRPr="00090629" w:rsidRDefault="00A77EAA" w:rsidP="00442B50">
            <w:pPr>
              <w:pStyle w:val="praca"/>
              <w:numPr>
                <w:ilvl w:val="0"/>
                <w:numId w:val="0"/>
              </w:numPr>
              <w:jc w:val="left"/>
              <w:rPr>
                <w:rFonts w:ascii="Calibri" w:hAnsi="Calibri" w:cs="Calibri"/>
              </w:rPr>
            </w:pPr>
            <w:r w:rsidRPr="00090629">
              <w:rPr>
                <w:rFonts w:ascii="Calibri" w:hAnsi="Calibri" w:cs="Calibri"/>
              </w:rPr>
              <w:t>Badania hałasu</w:t>
            </w:r>
            <w:r>
              <w:rPr>
                <w:rFonts w:ascii="Calibri" w:hAnsi="Calibri" w:cs="Calibri"/>
              </w:rPr>
              <w:t>.</w:t>
            </w:r>
          </w:p>
          <w:p w:rsidR="00A77EAA" w:rsidRPr="00090629" w:rsidRDefault="00A77EAA" w:rsidP="00442B50">
            <w:pPr>
              <w:pStyle w:val="praca"/>
              <w:numPr>
                <w:ilvl w:val="0"/>
                <w:numId w:val="0"/>
              </w:numPr>
              <w:jc w:val="left"/>
              <w:rPr>
                <w:rFonts w:ascii="Calibri" w:hAnsi="Calibri" w:cs="Calibri"/>
              </w:rPr>
            </w:pPr>
            <w:r w:rsidRPr="00090629">
              <w:rPr>
                <w:rFonts w:ascii="Calibri" w:hAnsi="Calibri" w:cs="Calibri"/>
              </w:rPr>
              <w:t xml:space="preserve">Nasadzenia izolacyjne zieleni. </w:t>
            </w:r>
          </w:p>
          <w:p w:rsidR="00A77EAA" w:rsidRPr="00090629" w:rsidRDefault="00A77EAA" w:rsidP="00442B50">
            <w:pPr>
              <w:pStyle w:val="praca"/>
              <w:numPr>
                <w:ilvl w:val="0"/>
                <w:numId w:val="0"/>
              </w:numPr>
              <w:jc w:val="left"/>
              <w:rPr>
                <w:rFonts w:ascii="Calibri" w:hAnsi="Calibri" w:cs="Calibri"/>
              </w:rPr>
            </w:pPr>
            <w:r w:rsidRPr="00090629">
              <w:rPr>
                <w:rFonts w:ascii="Calibri" w:hAnsi="Calibri" w:cs="Calibri"/>
              </w:rPr>
              <w:t>Edukacja ekologiczna</w:t>
            </w:r>
            <w:r>
              <w:rPr>
                <w:rFonts w:ascii="Calibri" w:hAnsi="Calibri" w:cs="Calibri"/>
              </w:rPr>
              <w:t>.</w:t>
            </w:r>
          </w:p>
          <w:p w:rsidR="00A77EAA" w:rsidRPr="00090629" w:rsidRDefault="00A77EAA" w:rsidP="00442B50">
            <w:pPr>
              <w:pStyle w:val="praca"/>
              <w:numPr>
                <w:ilvl w:val="0"/>
                <w:numId w:val="0"/>
              </w:numPr>
              <w:jc w:val="left"/>
              <w:rPr>
                <w:rFonts w:ascii="Calibri" w:hAnsi="Calibri" w:cs="Calibri"/>
              </w:rPr>
            </w:pPr>
            <w:r w:rsidRPr="00090629">
              <w:rPr>
                <w:rFonts w:ascii="Calibri" w:hAnsi="Calibri" w:cs="Calibri"/>
              </w:rPr>
              <w:t>Działania koncepcyjne</w:t>
            </w:r>
            <w:r>
              <w:rPr>
                <w:rFonts w:ascii="Calibri" w:hAnsi="Calibri" w:cs="Calibri"/>
              </w:rPr>
              <w:t>.</w:t>
            </w:r>
          </w:p>
          <w:p w:rsidR="00A77EAA" w:rsidRPr="00090629" w:rsidRDefault="00A77EAA" w:rsidP="00442B50">
            <w:pPr>
              <w:pStyle w:val="praca"/>
              <w:numPr>
                <w:ilvl w:val="0"/>
                <w:numId w:val="0"/>
              </w:numPr>
              <w:jc w:val="left"/>
              <w:rPr>
                <w:rFonts w:ascii="Calibri" w:hAnsi="Calibri" w:cs="Calibri"/>
              </w:rPr>
            </w:pPr>
            <w:r w:rsidRPr="00090629">
              <w:rPr>
                <w:rFonts w:ascii="Calibri" w:hAnsi="Calibri" w:cs="Calibri"/>
              </w:rPr>
              <w:t>Działania administracyjne i kontrolne</w:t>
            </w:r>
            <w:r>
              <w:rPr>
                <w:rFonts w:ascii="Calibri" w:hAnsi="Calibri" w:cs="Calibri"/>
              </w:rPr>
              <w:t>.</w:t>
            </w:r>
          </w:p>
          <w:p w:rsidR="00A77EAA" w:rsidRPr="00090629" w:rsidRDefault="00A77EAA" w:rsidP="00442B50">
            <w:pPr>
              <w:pStyle w:val="praca"/>
              <w:numPr>
                <w:ilvl w:val="0"/>
                <w:numId w:val="0"/>
              </w:numPr>
              <w:jc w:val="left"/>
              <w:rPr>
                <w:rFonts w:ascii="Calibri" w:hAnsi="Calibri" w:cs="Calibri"/>
              </w:rPr>
            </w:pPr>
            <w:r w:rsidRPr="00090629">
              <w:rPr>
                <w:rFonts w:ascii="Calibri" w:hAnsi="Calibri" w:cs="Calibri"/>
              </w:rPr>
              <w:t>Działania podejmowane przez podmioty gospodarcze</w:t>
            </w:r>
            <w:r>
              <w:rPr>
                <w:rFonts w:ascii="Calibri" w:hAnsi="Calibri" w:cs="Calibri"/>
              </w:rPr>
              <w:t>.</w:t>
            </w:r>
          </w:p>
          <w:p w:rsidR="00A77EAA" w:rsidRPr="00090629" w:rsidRDefault="00A77EAA" w:rsidP="00442B50">
            <w:pPr>
              <w:pStyle w:val="aaaaanita"/>
              <w:jc w:val="left"/>
              <w:rPr>
                <w:rFonts w:cs="Calibri"/>
              </w:rPr>
            </w:pPr>
          </w:p>
        </w:tc>
      </w:tr>
    </w:tbl>
    <w:p w:rsidR="00A77EAA" w:rsidRPr="00405B2E" w:rsidRDefault="00A77EAA" w:rsidP="00A77EAA">
      <w:pPr>
        <w:rPr>
          <w:rFonts w:ascii="Calibri" w:hAnsi="Calibri" w:cs="Calibri"/>
          <w:sz w:val="22"/>
          <w:szCs w:val="22"/>
          <w:lang w:val="pl-PL"/>
        </w:rPr>
      </w:pPr>
    </w:p>
    <w:p w:rsidR="00A77EAA" w:rsidRPr="00405B2E" w:rsidRDefault="00A77EAA" w:rsidP="00A77EAA">
      <w:pPr>
        <w:pStyle w:val="praca"/>
        <w:numPr>
          <w:ilvl w:val="0"/>
          <w:numId w:val="0"/>
        </w:numPr>
        <w:rPr>
          <w:rFonts w:ascii="Calibri" w:hAnsi="Calibri" w:cs="Calibri"/>
        </w:rPr>
      </w:pPr>
      <w:r w:rsidRPr="00405B2E">
        <w:rPr>
          <w:rFonts w:ascii="Calibri" w:hAnsi="Calibri" w:cs="Calibri"/>
        </w:rPr>
        <w:t>Dla osiągnięcia celów realizowane były następujące zadania:</w:t>
      </w:r>
    </w:p>
    <w:p w:rsidR="00A77EAA" w:rsidRPr="00405B2E" w:rsidRDefault="00A77EAA" w:rsidP="00A77EAA">
      <w:pPr>
        <w:rPr>
          <w:rFonts w:ascii="Calibri" w:hAnsi="Calibri" w:cs="Calibri"/>
          <w:sz w:val="22"/>
          <w:szCs w:val="22"/>
          <w:lang w:val="pl-PL"/>
        </w:rPr>
      </w:pPr>
    </w:p>
    <w:p w:rsidR="00A77EAA" w:rsidRDefault="00A77EAA" w:rsidP="00A77EAA">
      <w:pPr>
        <w:pStyle w:val="aaanita"/>
        <w:numPr>
          <w:ilvl w:val="0"/>
          <w:numId w:val="13"/>
        </w:numPr>
        <w:tabs>
          <w:tab w:val="clear" w:pos="0"/>
        </w:tabs>
        <w:rPr>
          <w:rFonts w:ascii="Calibri" w:hAnsi="Calibri" w:cs="Calibri"/>
          <w:iCs/>
        </w:rPr>
      </w:pPr>
      <w:r>
        <w:rPr>
          <w:rFonts w:ascii="Calibri" w:hAnsi="Calibri" w:cs="Calibri"/>
          <w:iCs/>
        </w:rPr>
        <w:t>Monitoring hałasu - pomiar hałasu</w:t>
      </w:r>
    </w:p>
    <w:p w:rsidR="00A77EAA" w:rsidRPr="00405B2E" w:rsidRDefault="00A77EAA" w:rsidP="00A77EAA">
      <w:pPr>
        <w:numPr>
          <w:ilvl w:val="0"/>
          <w:numId w:val="5"/>
        </w:numPr>
        <w:overflowPunct/>
        <w:autoSpaceDE/>
        <w:autoSpaceDN/>
        <w:adjustRightInd/>
        <w:jc w:val="both"/>
        <w:textAlignment w:val="auto"/>
        <w:rPr>
          <w:rFonts w:ascii="Calibri" w:hAnsi="Calibri" w:cs="Calibri"/>
          <w:iCs/>
          <w:sz w:val="22"/>
          <w:szCs w:val="22"/>
          <w:lang w:val="pl-PL"/>
        </w:rPr>
      </w:pPr>
      <w:r>
        <w:rPr>
          <w:rFonts w:ascii="Calibri" w:hAnsi="Calibri" w:cs="Calibri"/>
          <w:iCs/>
          <w:sz w:val="22"/>
          <w:szCs w:val="22"/>
          <w:lang w:val="pl-PL"/>
        </w:rPr>
        <w:t>U</w:t>
      </w:r>
      <w:r w:rsidRPr="00405B2E">
        <w:rPr>
          <w:rFonts w:ascii="Calibri" w:hAnsi="Calibri" w:cs="Calibri"/>
          <w:iCs/>
          <w:sz w:val="22"/>
          <w:szCs w:val="22"/>
          <w:lang w:val="pl-PL"/>
        </w:rPr>
        <w:t>sprawnianie s</w:t>
      </w:r>
      <w:r>
        <w:rPr>
          <w:rFonts w:ascii="Calibri" w:hAnsi="Calibri" w:cs="Calibri"/>
          <w:iCs/>
          <w:sz w:val="22"/>
          <w:szCs w:val="22"/>
          <w:lang w:val="pl-PL"/>
        </w:rPr>
        <w:t>ystemu transportu i komunikacji</w:t>
      </w:r>
    </w:p>
    <w:p w:rsidR="00A77EAA" w:rsidRPr="00405B2E" w:rsidRDefault="00A77EAA" w:rsidP="00A77EAA">
      <w:pPr>
        <w:numPr>
          <w:ilvl w:val="0"/>
          <w:numId w:val="5"/>
        </w:numPr>
        <w:overflowPunct/>
        <w:autoSpaceDE/>
        <w:autoSpaceDN/>
        <w:adjustRightInd/>
        <w:jc w:val="both"/>
        <w:textAlignment w:val="auto"/>
        <w:rPr>
          <w:rFonts w:ascii="Calibri" w:hAnsi="Calibri" w:cs="Calibri"/>
          <w:iCs/>
          <w:sz w:val="22"/>
          <w:szCs w:val="22"/>
          <w:lang w:val="pl-PL"/>
        </w:rPr>
      </w:pPr>
      <w:r>
        <w:rPr>
          <w:rFonts w:ascii="Calibri" w:hAnsi="Calibri" w:cs="Calibri"/>
          <w:iCs/>
          <w:sz w:val="22"/>
          <w:szCs w:val="22"/>
          <w:lang w:val="pl-PL"/>
        </w:rPr>
        <w:t>B</w:t>
      </w:r>
      <w:r w:rsidRPr="00405B2E">
        <w:rPr>
          <w:rFonts w:ascii="Calibri" w:hAnsi="Calibri" w:cs="Calibri"/>
          <w:iCs/>
          <w:sz w:val="22"/>
          <w:szCs w:val="22"/>
          <w:lang w:val="pl-PL"/>
        </w:rPr>
        <w:t xml:space="preserve">udowa nowych odcinków dróg (obwodnic, łączników), usprawniających układ komunikacyjny </w:t>
      </w:r>
      <w:r>
        <w:rPr>
          <w:rFonts w:ascii="Calibri" w:hAnsi="Calibri" w:cs="Calibri"/>
          <w:iCs/>
          <w:sz w:val="22"/>
          <w:szCs w:val="22"/>
          <w:lang w:val="pl-PL"/>
        </w:rPr>
        <w:t>powiatu</w:t>
      </w:r>
    </w:p>
    <w:p w:rsidR="00A77EAA" w:rsidRPr="00405B2E" w:rsidRDefault="00A77EAA" w:rsidP="00A77EAA">
      <w:pPr>
        <w:numPr>
          <w:ilvl w:val="0"/>
          <w:numId w:val="6"/>
        </w:numPr>
        <w:overflowPunct/>
        <w:autoSpaceDE/>
        <w:autoSpaceDN/>
        <w:adjustRightInd/>
        <w:jc w:val="both"/>
        <w:textAlignment w:val="auto"/>
        <w:rPr>
          <w:rFonts w:ascii="Calibri" w:hAnsi="Calibri" w:cs="Calibri"/>
          <w:iCs/>
          <w:sz w:val="22"/>
          <w:szCs w:val="22"/>
          <w:lang w:val="pl-PL"/>
        </w:rPr>
      </w:pPr>
      <w:r>
        <w:rPr>
          <w:rFonts w:ascii="Calibri" w:hAnsi="Calibri" w:cs="Calibri"/>
          <w:iCs/>
          <w:sz w:val="22"/>
          <w:szCs w:val="22"/>
          <w:lang w:val="pl-PL"/>
        </w:rPr>
        <w:t>B</w:t>
      </w:r>
      <w:r w:rsidRPr="00405B2E">
        <w:rPr>
          <w:rFonts w:ascii="Calibri" w:hAnsi="Calibri" w:cs="Calibri"/>
          <w:iCs/>
          <w:sz w:val="22"/>
          <w:szCs w:val="22"/>
          <w:lang w:val="pl-PL"/>
        </w:rPr>
        <w:t>udowa ciągów pieszo-rowerowych</w:t>
      </w:r>
    </w:p>
    <w:p w:rsidR="00A77EAA" w:rsidRPr="00405B2E" w:rsidRDefault="00A77EAA" w:rsidP="00A77EAA">
      <w:pPr>
        <w:numPr>
          <w:ilvl w:val="0"/>
          <w:numId w:val="6"/>
        </w:numPr>
        <w:overflowPunct/>
        <w:autoSpaceDE/>
        <w:autoSpaceDN/>
        <w:adjustRightInd/>
        <w:jc w:val="both"/>
        <w:textAlignment w:val="auto"/>
        <w:rPr>
          <w:rFonts w:ascii="Calibri" w:hAnsi="Calibri" w:cs="Calibri"/>
          <w:iCs/>
          <w:sz w:val="22"/>
          <w:szCs w:val="22"/>
          <w:lang w:val="pl-PL"/>
        </w:rPr>
      </w:pPr>
      <w:r>
        <w:rPr>
          <w:rFonts w:ascii="Calibri" w:hAnsi="Calibri" w:cs="Calibri"/>
          <w:iCs/>
          <w:sz w:val="22"/>
          <w:szCs w:val="22"/>
          <w:lang w:val="pl-PL"/>
        </w:rPr>
        <w:t>W</w:t>
      </w:r>
      <w:r w:rsidRPr="00405B2E">
        <w:rPr>
          <w:rFonts w:ascii="Calibri" w:hAnsi="Calibri" w:cs="Calibri"/>
          <w:iCs/>
          <w:sz w:val="22"/>
          <w:szCs w:val="22"/>
          <w:lang w:val="pl-PL"/>
        </w:rPr>
        <w:t>ykonywanie remontów dróg, ulic i chodników,</w:t>
      </w:r>
    </w:p>
    <w:p w:rsidR="00A77EAA" w:rsidRPr="00405B2E" w:rsidRDefault="00A77EAA" w:rsidP="00A77EAA">
      <w:pPr>
        <w:numPr>
          <w:ilvl w:val="0"/>
          <w:numId w:val="5"/>
        </w:numPr>
        <w:overflowPunct/>
        <w:autoSpaceDE/>
        <w:autoSpaceDN/>
        <w:adjustRightInd/>
        <w:jc w:val="both"/>
        <w:textAlignment w:val="auto"/>
        <w:rPr>
          <w:rFonts w:ascii="Calibri" w:hAnsi="Calibri" w:cs="Calibri"/>
          <w:iCs/>
          <w:sz w:val="22"/>
          <w:szCs w:val="22"/>
          <w:lang w:val="pl-PL"/>
        </w:rPr>
      </w:pPr>
      <w:r>
        <w:rPr>
          <w:rFonts w:ascii="Calibri" w:hAnsi="Calibri" w:cs="Calibri"/>
          <w:iCs/>
          <w:sz w:val="22"/>
          <w:szCs w:val="22"/>
          <w:lang w:val="pl-PL"/>
        </w:rPr>
        <w:t>U</w:t>
      </w:r>
      <w:r w:rsidRPr="00405B2E">
        <w:rPr>
          <w:rFonts w:ascii="Calibri" w:hAnsi="Calibri" w:cs="Calibri"/>
          <w:iCs/>
          <w:sz w:val="22"/>
          <w:szCs w:val="22"/>
          <w:lang w:val="pl-PL"/>
        </w:rPr>
        <w:t>sprawnianie systemu komunikacji zbiorowej</w:t>
      </w:r>
    </w:p>
    <w:p w:rsidR="00A77EAA" w:rsidRPr="00405B2E" w:rsidRDefault="00A77EAA" w:rsidP="00A77EAA">
      <w:pPr>
        <w:numPr>
          <w:ilvl w:val="0"/>
          <w:numId w:val="5"/>
        </w:numPr>
        <w:overflowPunct/>
        <w:autoSpaceDE/>
        <w:autoSpaceDN/>
        <w:adjustRightInd/>
        <w:jc w:val="both"/>
        <w:textAlignment w:val="auto"/>
        <w:rPr>
          <w:rFonts w:ascii="Calibri" w:hAnsi="Calibri" w:cs="Calibri"/>
          <w:iCs/>
          <w:sz w:val="22"/>
          <w:szCs w:val="22"/>
          <w:lang w:val="pl-PL"/>
        </w:rPr>
      </w:pPr>
      <w:r>
        <w:rPr>
          <w:rFonts w:ascii="Calibri" w:hAnsi="Calibri" w:cs="Calibri"/>
          <w:iCs/>
          <w:sz w:val="22"/>
          <w:szCs w:val="22"/>
          <w:lang w:val="pl-PL"/>
        </w:rPr>
        <w:t>Rozbudowa i wspieranie transportu zbiorowego</w:t>
      </w:r>
    </w:p>
    <w:p w:rsidR="00A77EAA" w:rsidRPr="002B5D01" w:rsidRDefault="00A77EAA" w:rsidP="00A77EAA">
      <w:pPr>
        <w:pStyle w:val="aaanita"/>
        <w:numPr>
          <w:ilvl w:val="0"/>
          <w:numId w:val="9"/>
        </w:numPr>
        <w:tabs>
          <w:tab w:val="clear" w:pos="0"/>
        </w:tabs>
        <w:rPr>
          <w:rFonts w:ascii="Calibri" w:hAnsi="Calibri" w:cs="Calibri"/>
          <w:iCs/>
        </w:rPr>
      </w:pPr>
      <w:r>
        <w:rPr>
          <w:rFonts w:ascii="Calibri" w:hAnsi="Calibri" w:cs="Calibri"/>
          <w:iCs/>
        </w:rPr>
        <w:t>Z</w:t>
      </w:r>
      <w:r w:rsidRPr="002B5D01">
        <w:rPr>
          <w:rFonts w:ascii="Calibri" w:hAnsi="Calibri" w:cs="Calibri"/>
          <w:iCs/>
        </w:rPr>
        <w:t>większanie zieleni izolacyjnej wzdłuż ciągów komunikacyjnych i obiektów uciążliwych</w:t>
      </w:r>
    </w:p>
    <w:p w:rsidR="00A77EAA" w:rsidRDefault="00A77EAA" w:rsidP="00A77EAA">
      <w:pPr>
        <w:pStyle w:val="aaanita"/>
        <w:numPr>
          <w:ilvl w:val="0"/>
          <w:numId w:val="9"/>
        </w:numPr>
        <w:tabs>
          <w:tab w:val="clear" w:pos="0"/>
        </w:tabs>
        <w:rPr>
          <w:rFonts w:ascii="Calibri" w:hAnsi="Calibri" w:cs="Calibri"/>
          <w:iCs/>
        </w:rPr>
      </w:pPr>
      <w:r>
        <w:rPr>
          <w:rFonts w:ascii="Calibri" w:hAnsi="Calibri" w:cs="Calibri"/>
          <w:iCs/>
        </w:rPr>
        <w:t>W</w:t>
      </w:r>
      <w:r w:rsidRPr="002B5D01">
        <w:rPr>
          <w:rFonts w:ascii="Calibri" w:hAnsi="Calibri" w:cs="Calibri"/>
          <w:iCs/>
        </w:rPr>
        <w:t>ykonywanie izolacji dźwiękochłonnych obiektów (wymiana drzwi, stolarki okiennej, wytłumianie)</w:t>
      </w:r>
    </w:p>
    <w:p w:rsidR="00A77EAA" w:rsidRPr="002B5D01" w:rsidRDefault="00A77EAA" w:rsidP="00A77EAA">
      <w:pPr>
        <w:pStyle w:val="aaanita"/>
        <w:numPr>
          <w:ilvl w:val="0"/>
          <w:numId w:val="9"/>
        </w:numPr>
        <w:tabs>
          <w:tab w:val="clear" w:pos="0"/>
        </w:tabs>
        <w:rPr>
          <w:rFonts w:ascii="Calibri" w:hAnsi="Calibri" w:cs="Calibri"/>
          <w:iCs/>
        </w:rPr>
      </w:pPr>
      <w:r w:rsidRPr="00871481">
        <w:rPr>
          <w:rFonts w:asciiTheme="minorHAnsi" w:hAnsiTheme="minorHAnsi" w:cs="Calibri"/>
        </w:rPr>
        <w:t xml:space="preserve">Wprowadzanie do miejscowych planów zagospodarowania przestrzennego zapisów poświęconych ochronie przed </w:t>
      </w:r>
      <w:r w:rsidR="007108EB">
        <w:rPr>
          <w:rFonts w:asciiTheme="minorHAnsi" w:hAnsiTheme="minorHAnsi" w:cs="Calibri"/>
        </w:rPr>
        <w:t xml:space="preserve">hałasem i </w:t>
      </w:r>
      <w:r w:rsidRPr="00871481">
        <w:rPr>
          <w:rFonts w:asciiTheme="minorHAnsi" w:hAnsiTheme="minorHAnsi" w:cs="Calibri"/>
        </w:rPr>
        <w:t>promieniowaniem elektromagnetycznym</w:t>
      </w:r>
    </w:p>
    <w:p w:rsidR="00A77EAA" w:rsidRPr="00405B2E" w:rsidRDefault="00A77EAA" w:rsidP="00A77EAA">
      <w:pPr>
        <w:pStyle w:val="piaseczno"/>
        <w:rPr>
          <w:rFonts w:ascii="Calibri" w:hAnsi="Calibri" w:cs="Calibri"/>
          <w:sz w:val="22"/>
          <w:szCs w:val="22"/>
        </w:rPr>
      </w:pPr>
    </w:p>
    <w:p w:rsidR="00A77EAA" w:rsidRPr="00405B2E" w:rsidRDefault="00A77EAA" w:rsidP="00A77EAA">
      <w:pPr>
        <w:pStyle w:val="piaseczno"/>
        <w:rPr>
          <w:rFonts w:ascii="Calibri" w:hAnsi="Calibri" w:cs="Calibri"/>
          <w:sz w:val="22"/>
          <w:szCs w:val="22"/>
        </w:rPr>
      </w:pPr>
      <w:r w:rsidRPr="00405B2E">
        <w:rPr>
          <w:rFonts w:ascii="Calibri" w:hAnsi="Calibri" w:cs="Calibri"/>
          <w:sz w:val="22"/>
          <w:szCs w:val="22"/>
        </w:rPr>
        <w:lastRenderedPageBreak/>
        <w:t xml:space="preserve">Zadania z zakresu ochrony przed hałasem pokrywają się częściowo z zadaniami zmierzającymi do poprawy jakości powietrza - dotyczy to poprawy drożności układu komunikacyjnego i poprawy jakości dróg i ulic. </w:t>
      </w:r>
    </w:p>
    <w:p w:rsidR="00A77EAA" w:rsidRPr="00405B2E" w:rsidRDefault="00A77EAA" w:rsidP="00A77EAA">
      <w:pPr>
        <w:jc w:val="both"/>
        <w:rPr>
          <w:rFonts w:ascii="Calibri" w:hAnsi="Calibri" w:cs="Calibri"/>
          <w:iCs/>
          <w:sz w:val="22"/>
          <w:szCs w:val="22"/>
          <w:lang w:val="pl-PL"/>
        </w:rPr>
      </w:pPr>
    </w:p>
    <w:p w:rsidR="00A77EAA" w:rsidRPr="00405B2E" w:rsidRDefault="00A77EAA" w:rsidP="00A77EAA">
      <w:pPr>
        <w:pStyle w:val="praca"/>
        <w:rPr>
          <w:rFonts w:ascii="Calibri" w:hAnsi="Calibri" w:cs="Calibri"/>
        </w:rPr>
      </w:pPr>
      <w:r w:rsidRPr="00405B2E">
        <w:rPr>
          <w:rFonts w:ascii="Calibri" w:hAnsi="Calibri" w:cs="Calibri"/>
        </w:rPr>
        <w:t xml:space="preserve">Na terenie </w:t>
      </w:r>
      <w:r>
        <w:rPr>
          <w:rFonts w:ascii="Calibri" w:hAnsi="Calibri" w:cs="Calibri"/>
        </w:rPr>
        <w:t>P</w:t>
      </w:r>
      <w:r w:rsidRPr="00405B2E">
        <w:rPr>
          <w:rFonts w:ascii="Calibri" w:hAnsi="Calibri" w:cs="Calibri"/>
        </w:rPr>
        <w:t xml:space="preserve">owiatu </w:t>
      </w:r>
      <w:r>
        <w:rPr>
          <w:rFonts w:ascii="Calibri" w:hAnsi="Calibri" w:cs="Calibri"/>
        </w:rPr>
        <w:t>W</w:t>
      </w:r>
      <w:r w:rsidRPr="00405B2E">
        <w:rPr>
          <w:rFonts w:ascii="Calibri" w:hAnsi="Calibri" w:cs="Calibri"/>
        </w:rPr>
        <w:t>ołomińskiego prowadzone były w latach 201</w:t>
      </w:r>
      <w:r>
        <w:rPr>
          <w:rFonts w:ascii="Calibri" w:hAnsi="Calibri" w:cs="Calibri"/>
        </w:rPr>
        <w:t>3 – 2014</w:t>
      </w:r>
      <w:r w:rsidRPr="00405B2E">
        <w:rPr>
          <w:rFonts w:ascii="Calibri" w:hAnsi="Calibri" w:cs="Calibri"/>
        </w:rPr>
        <w:t xml:space="preserve"> liczne prace zmierzające do poprawy infrastruktury drogowej, a co za tym idzie, zmniejszenie uciążliwości hałasowej. W tym przypadku niemożliwe jest jednak określenie, w jakim </w:t>
      </w:r>
      <w:r>
        <w:rPr>
          <w:rFonts w:ascii="Calibri" w:hAnsi="Calibri" w:cs="Calibri"/>
        </w:rPr>
        <w:t xml:space="preserve">stopniu </w:t>
      </w:r>
      <w:r w:rsidRPr="00405B2E">
        <w:rPr>
          <w:rFonts w:ascii="Calibri" w:hAnsi="Calibri" w:cs="Calibri"/>
        </w:rPr>
        <w:t xml:space="preserve">działania te przyczyniły się do ograniczenia uciążliwości hałasu. </w:t>
      </w:r>
    </w:p>
    <w:p w:rsidR="00A77EAA" w:rsidRPr="00405B2E" w:rsidRDefault="00A77EAA" w:rsidP="00A77EAA">
      <w:pPr>
        <w:pStyle w:val="Legenda"/>
        <w:spacing w:before="0" w:after="0"/>
        <w:jc w:val="center"/>
        <w:rPr>
          <w:rFonts w:ascii="Calibri" w:hAnsi="Calibri" w:cs="Calibri"/>
          <w:sz w:val="22"/>
          <w:szCs w:val="22"/>
          <w:lang w:val="pl-PL"/>
        </w:rPr>
      </w:pPr>
    </w:p>
    <w:p w:rsidR="00A77EAA" w:rsidRPr="00405B2E" w:rsidRDefault="00A77EAA" w:rsidP="00A77EAA">
      <w:pPr>
        <w:pStyle w:val="gorzow"/>
        <w:rPr>
          <w:rFonts w:ascii="Calibri" w:hAnsi="Calibri" w:cs="Calibri"/>
          <w:color w:val="000000"/>
          <w:szCs w:val="22"/>
        </w:rPr>
      </w:pPr>
      <w:r w:rsidRPr="00405B2E">
        <w:rPr>
          <w:rFonts w:ascii="Calibri" w:hAnsi="Calibri" w:cs="Calibri"/>
          <w:szCs w:val="22"/>
        </w:rPr>
        <w:t xml:space="preserve">Brak jest szczegółowego rozeznania klimatu akustycznego powiatu, a tym samym wskazanie miejsc, gdzie przekroczone są normy. Można przypuszczać, że sytuacje takie mają miejsce wzdłuż głównych dróg o dużym natężeniu ruchu, na skrzyżowaniach głównych dróg i ulic. </w:t>
      </w:r>
      <w:r w:rsidRPr="00405B2E">
        <w:rPr>
          <w:rFonts w:ascii="Calibri" w:hAnsi="Calibri" w:cs="Calibri"/>
          <w:color w:val="000000"/>
          <w:szCs w:val="22"/>
        </w:rPr>
        <w:t xml:space="preserve">Eskalacja hałasu drogowego w środowisku spowodowana jest wzrastającą ilością pojazdów samochodowych (w tym znacznym wzrostem ilości samochodów ciężarowych). </w:t>
      </w:r>
    </w:p>
    <w:p w:rsidR="00A77EAA" w:rsidRPr="00405B2E" w:rsidRDefault="00A77EAA" w:rsidP="00A77EAA">
      <w:pPr>
        <w:pStyle w:val="Domyolnie1"/>
        <w:widowControl/>
        <w:jc w:val="both"/>
        <w:rPr>
          <w:rFonts w:ascii="Calibri" w:hAnsi="Calibri" w:cs="Calibri"/>
          <w:sz w:val="22"/>
          <w:szCs w:val="22"/>
        </w:rPr>
      </w:pPr>
    </w:p>
    <w:p w:rsidR="00A77EAA" w:rsidRPr="00405B2E" w:rsidRDefault="00A77EAA" w:rsidP="00A77EAA">
      <w:pPr>
        <w:pStyle w:val="Domyolnie1"/>
        <w:widowControl/>
        <w:jc w:val="both"/>
        <w:rPr>
          <w:rFonts w:ascii="Calibri" w:hAnsi="Calibri" w:cs="Calibri"/>
          <w:sz w:val="22"/>
          <w:szCs w:val="22"/>
        </w:rPr>
      </w:pPr>
      <w:r w:rsidRPr="00405B2E">
        <w:rPr>
          <w:rFonts w:ascii="Calibri" w:hAnsi="Calibri" w:cs="Calibri"/>
          <w:sz w:val="22"/>
          <w:szCs w:val="22"/>
        </w:rPr>
        <w:t>Ograniczanie hałasu pochodzenia przemysłowego i robót budowlanych następuje w wyniku modernizacji tych obiektów. Zakłady we własnym zakresie podejmuj</w:t>
      </w:r>
      <w:r>
        <w:rPr>
          <w:rFonts w:ascii="Calibri" w:hAnsi="Calibri" w:cs="Calibri"/>
          <w:sz w:val="22"/>
          <w:szCs w:val="22"/>
        </w:rPr>
        <w:t>ą</w:t>
      </w:r>
      <w:r w:rsidRPr="00405B2E">
        <w:rPr>
          <w:rFonts w:ascii="Calibri" w:hAnsi="Calibri" w:cs="Calibri"/>
          <w:sz w:val="22"/>
          <w:szCs w:val="22"/>
        </w:rPr>
        <w:t xml:space="preserve"> działania mające na celu ograniczenie emisji hałasu do środowiska, takie jak: wytłumianie ścian, stosowanie obudowy dźwiękochłonnej, zastosowanie tłumików, itp. </w:t>
      </w:r>
    </w:p>
    <w:p w:rsidR="00A77EAA" w:rsidRPr="00405B2E" w:rsidRDefault="00A77EAA" w:rsidP="00A77EAA">
      <w:pPr>
        <w:pStyle w:val="Domyolnie1"/>
        <w:widowControl/>
        <w:jc w:val="both"/>
        <w:rPr>
          <w:rFonts w:ascii="Calibri" w:hAnsi="Calibri" w:cs="Calibri"/>
          <w:sz w:val="22"/>
          <w:szCs w:val="22"/>
          <w:lang w:val="pl-PL"/>
        </w:rPr>
      </w:pPr>
    </w:p>
    <w:p w:rsidR="00A77EAA" w:rsidRPr="00405B2E" w:rsidRDefault="00A77EAA" w:rsidP="00A77EAA">
      <w:pPr>
        <w:pStyle w:val="Domyolnie1"/>
        <w:widowControl/>
        <w:jc w:val="both"/>
        <w:rPr>
          <w:rFonts w:ascii="Calibri" w:hAnsi="Calibri" w:cs="Calibri"/>
          <w:sz w:val="22"/>
          <w:szCs w:val="22"/>
          <w:lang w:val="pl-PL"/>
        </w:rPr>
      </w:pPr>
      <w:r w:rsidRPr="00405B2E">
        <w:rPr>
          <w:rFonts w:ascii="Calibri" w:hAnsi="Calibri" w:cs="Calibri"/>
          <w:sz w:val="22"/>
          <w:szCs w:val="22"/>
          <w:lang w:val="pl-PL"/>
        </w:rPr>
        <w:t xml:space="preserve">Na zadania związane z ochroną przed hałasem </w:t>
      </w:r>
      <w:r>
        <w:rPr>
          <w:rFonts w:ascii="Calibri" w:hAnsi="Calibri" w:cs="Calibri"/>
          <w:sz w:val="22"/>
          <w:szCs w:val="22"/>
          <w:lang w:val="pl-PL"/>
        </w:rPr>
        <w:t xml:space="preserve">i promieniowaniem elektromagnetycznym </w:t>
      </w:r>
      <w:r w:rsidRPr="00405B2E">
        <w:rPr>
          <w:rFonts w:ascii="Calibri" w:hAnsi="Calibri" w:cs="Calibri"/>
          <w:sz w:val="22"/>
          <w:szCs w:val="22"/>
          <w:lang w:val="pl-PL"/>
        </w:rPr>
        <w:t>przeznaczono w latach 201</w:t>
      </w:r>
      <w:r>
        <w:rPr>
          <w:rFonts w:ascii="Calibri" w:hAnsi="Calibri" w:cs="Calibri"/>
          <w:sz w:val="22"/>
          <w:szCs w:val="22"/>
          <w:lang w:val="pl-PL"/>
        </w:rPr>
        <w:t>3</w:t>
      </w:r>
      <w:r w:rsidRPr="00405B2E">
        <w:rPr>
          <w:rFonts w:ascii="Calibri" w:hAnsi="Calibri" w:cs="Calibri"/>
          <w:sz w:val="22"/>
          <w:szCs w:val="22"/>
          <w:lang w:val="pl-PL"/>
        </w:rPr>
        <w:t>-201</w:t>
      </w:r>
      <w:r>
        <w:rPr>
          <w:rFonts w:ascii="Calibri" w:hAnsi="Calibri" w:cs="Calibri"/>
          <w:sz w:val="22"/>
          <w:szCs w:val="22"/>
          <w:lang w:val="pl-PL"/>
        </w:rPr>
        <w:t>4</w:t>
      </w:r>
      <w:r w:rsidRPr="00405B2E">
        <w:rPr>
          <w:rFonts w:ascii="Calibri" w:hAnsi="Calibri" w:cs="Calibri"/>
          <w:sz w:val="22"/>
          <w:szCs w:val="22"/>
          <w:lang w:val="pl-PL"/>
        </w:rPr>
        <w:t xml:space="preserve"> kwotę </w:t>
      </w:r>
      <w:r>
        <w:rPr>
          <w:rFonts w:ascii="Calibri" w:hAnsi="Calibri" w:cs="Calibri"/>
          <w:sz w:val="22"/>
          <w:szCs w:val="22"/>
          <w:lang w:val="pl-PL"/>
        </w:rPr>
        <w:t>260 841,3</w:t>
      </w:r>
      <w:r w:rsidR="0009767D">
        <w:rPr>
          <w:rFonts w:ascii="Calibri" w:hAnsi="Calibri" w:cs="Calibri"/>
          <w:sz w:val="22"/>
          <w:szCs w:val="22"/>
          <w:lang w:val="pl-PL"/>
        </w:rPr>
        <w:t>0</w:t>
      </w:r>
      <w:r>
        <w:rPr>
          <w:rFonts w:ascii="Calibri" w:hAnsi="Calibri" w:cs="Calibri"/>
          <w:sz w:val="22"/>
          <w:szCs w:val="22"/>
          <w:lang w:val="pl-PL"/>
        </w:rPr>
        <w:t xml:space="preserve"> t</w:t>
      </w:r>
      <w:r w:rsidRPr="00405B2E">
        <w:rPr>
          <w:rFonts w:ascii="Calibri" w:hAnsi="Calibri" w:cs="Calibri"/>
          <w:sz w:val="22"/>
          <w:szCs w:val="22"/>
          <w:lang w:val="pl-PL"/>
        </w:rPr>
        <w:t>ys. złotych.</w:t>
      </w:r>
    </w:p>
    <w:p w:rsidR="00A77EAA" w:rsidRPr="00405B2E" w:rsidRDefault="00A77EAA" w:rsidP="00A77EAA">
      <w:pPr>
        <w:pStyle w:val="Domyolnie1"/>
        <w:widowControl/>
        <w:jc w:val="both"/>
        <w:rPr>
          <w:rFonts w:ascii="Calibri" w:hAnsi="Calibri" w:cs="Calibri"/>
          <w:sz w:val="22"/>
          <w:szCs w:val="22"/>
          <w:lang w:val="pl-PL"/>
        </w:rPr>
      </w:pPr>
    </w:p>
    <w:p w:rsidR="00A77EAA" w:rsidRPr="00405B2E" w:rsidRDefault="00A77EAA" w:rsidP="00A77EAA">
      <w:pPr>
        <w:pStyle w:val="pracaZnakZnak"/>
        <w:rPr>
          <w:rFonts w:ascii="Calibri" w:hAnsi="Calibri" w:cs="Calibri"/>
        </w:rPr>
      </w:pPr>
      <w:r w:rsidRPr="00405B2E">
        <w:rPr>
          <w:rFonts w:ascii="Calibri" w:hAnsi="Calibri" w:cs="Calibri"/>
        </w:rPr>
        <w:t>Stan realizacji celów</w:t>
      </w:r>
      <w:r>
        <w:rPr>
          <w:rFonts w:ascii="Calibri" w:hAnsi="Calibri" w:cs="Calibri"/>
        </w:rPr>
        <w:t xml:space="preserve"> krótkoterminowych</w:t>
      </w:r>
      <w:r w:rsidRPr="00405B2E">
        <w:rPr>
          <w:rFonts w:ascii="Calibri" w:hAnsi="Calibri" w:cs="Calibri"/>
        </w:rPr>
        <w:t xml:space="preserve">, kierunków działań i zadań w zakresie ochrony przed hałasem oraz promieniowaniem elektromagnetycznym w latach </w:t>
      </w:r>
      <w:smartTag w:uri="urn:schemas-microsoft-com:office:smarttags" w:element="phone">
        <w:smartTagPr>
          <w:attr w:uri="urn:schemas-microsoft-com:office:office" w:name="ls" w:val="trans"/>
        </w:smartTagPr>
        <w:r w:rsidRPr="00405B2E">
          <w:rPr>
            <w:rFonts w:ascii="Calibri" w:hAnsi="Calibri" w:cs="Calibri"/>
          </w:rPr>
          <w:t>201</w:t>
        </w:r>
        <w:r>
          <w:rPr>
            <w:rFonts w:ascii="Calibri" w:hAnsi="Calibri" w:cs="Calibri"/>
          </w:rPr>
          <w:t>3</w:t>
        </w:r>
        <w:r w:rsidRPr="00405B2E">
          <w:rPr>
            <w:rFonts w:ascii="Calibri" w:hAnsi="Calibri" w:cs="Calibri"/>
          </w:rPr>
          <w:t xml:space="preserve"> - 201</w:t>
        </w:r>
        <w:r>
          <w:rPr>
            <w:rFonts w:ascii="Calibri" w:hAnsi="Calibri" w:cs="Calibri"/>
          </w:rPr>
          <w:t>4</w:t>
        </w:r>
      </w:smartTag>
      <w:r w:rsidRPr="00405B2E">
        <w:rPr>
          <w:rFonts w:ascii="Calibri" w:hAnsi="Calibri" w:cs="Calibri"/>
        </w:rPr>
        <w:t xml:space="preserve"> przedstawiono w tabeli nr 3. </w:t>
      </w:r>
    </w:p>
    <w:p w:rsidR="00A77EAA" w:rsidRPr="00405B2E" w:rsidRDefault="00A77EAA" w:rsidP="00A77EAA">
      <w:pPr>
        <w:pStyle w:val="Kobylka"/>
        <w:rPr>
          <w:rFonts w:ascii="Calibri" w:hAnsi="Calibri" w:cs="Calibri"/>
          <w:szCs w:val="22"/>
        </w:rPr>
        <w:sectPr w:rsidR="00A77EAA" w:rsidRPr="00405B2E" w:rsidSect="007F36FA">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1C47DC" w:rsidRPr="002D0CCB" w:rsidRDefault="002D0CCB" w:rsidP="002D0CCB">
      <w:pPr>
        <w:pStyle w:val="Legenda"/>
        <w:jc w:val="center"/>
        <w:rPr>
          <w:rFonts w:asciiTheme="minorHAnsi" w:hAnsiTheme="minorHAnsi" w:cs="Calibri"/>
          <w:color w:val="5F497A"/>
          <w:sz w:val="22"/>
          <w:szCs w:val="22"/>
          <w:lang w:val="pl-PL"/>
        </w:rPr>
      </w:pPr>
      <w:bookmarkStart w:id="31" w:name="_Toc417945124"/>
      <w:r w:rsidRPr="002D0CCB">
        <w:rPr>
          <w:rFonts w:asciiTheme="minorHAnsi" w:hAnsiTheme="minorHAnsi"/>
          <w:sz w:val="22"/>
          <w:szCs w:val="22"/>
          <w:lang w:val="pl-PL"/>
        </w:rPr>
        <w:lastRenderedPageBreak/>
        <w:t xml:space="preserve">Tabela </w:t>
      </w:r>
      <w:r w:rsidR="00683F27" w:rsidRPr="002D0CCB">
        <w:rPr>
          <w:rFonts w:asciiTheme="minorHAnsi" w:hAnsiTheme="minorHAnsi"/>
          <w:sz w:val="22"/>
          <w:szCs w:val="22"/>
        </w:rPr>
        <w:fldChar w:fldCharType="begin"/>
      </w:r>
      <w:r w:rsidRPr="002D0CCB">
        <w:rPr>
          <w:rFonts w:asciiTheme="minorHAnsi" w:hAnsiTheme="minorHAnsi"/>
          <w:sz w:val="22"/>
          <w:szCs w:val="22"/>
          <w:lang w:val="pl-PL"/>
        </w:rPr>
        <w:instrText xml:space="preserve"> SEQ Tabela \* ARABIC </w:instrText>
      </w:r>
      <w:r w:rsidR="00683F27" w:rsidRPr="002D0CCB">
        <w:rPr>
          <w:rFonts w:asciiTheme="minorHAnsi" w:hAnsiTheme="minorHAnsi"/>
          <w:sz w:val="22"/>
          <w:szCs w:val="22"/>
        </w:rPr>
        <w:fldChar w:fldCharType="separate"/>
      </w:r>
      <w:r w:rsidR="008470EE">
        <w:rPr>
          <w:rFonts w:asciiTheme="minorHAnsi" w:hAnsiTheme="minorHAnsi"/>
          <w:noProof/>
          <w:sz w:val="22"/>
          <w:szCs w:val="22"/>
          <w:lang w:val="pl-PL"/>
        </w:rPr>
        <w:t>3</w:t>
      </w:r>
      <w:r w:rsidR="00683F27" w:rsidRPr="002D0CCB">
        <w:rPr>
          <w:rFonts w:asciiTheme="minorHAnsi" w:hAnsiTheme="minorHAnsi"/>
          <w:sz w:val="22"/>
          <w:szCs w:val="22"/>
        </w:rPr>
        <w:fldChar w:fldCharType="end"/>
      </w:r>
      <w:r w:rsidRPr="002D0CCB">
        <w:rPr>
          <w:rFonts w:asciiTheme="minorHAnsi" w:hAnsiTheme="minorHAnsi"/>
          <w:sz w:val="22"/>
          <w:szCs w:val="22"/>
          <w:lang w:val="pl-PL"/>
        </w:rPr>
        <w:t xml:space="preserve">. </w:t>
      </w:r>
      <w:r w:rsidR="001C47DC" w:rsidRPr="002D0CCB">
        <w:rPr>
          <w:rFonts w:asciiTheme="minorHAnsi" w:hAnsiTheme="minorHAnsi" w:cs="Calibri"/>
          <w:color w:val="5F497A"/>
          <w:sz w:val="22"/>
          <w:szCs w:val="22"/>
          <w:lang w:val="pl-PL"/>
        </w:rPr>
        <w:t xml:space="preserve">Stan realizacji celów krótkoterminowych, kierunków działań w zakresie </w:t>
      </w:r>
      <w:r w:rsidR="0058114F" w:rsidRPr="002D0CCB">
        <w:rPr>
          <w:rFonts w:asciiTheme="minorHAnsi" w:hAnsiTheme="minorHAnsi" w:cs="Calibri"/>
          <w:color w:val="5F497A"/>
          <w:sz w:val="22"/>
          <w:szCs w:val="22"/>
          <w:lang w:val="pl-PL"/>
        </w:rPr>
        <w:t>hałas</w:t>
      </w:r>
      <w:bookmarkEnd w:id="27"/>
      <w:bookmarkEnd w:id="28"/>
      <w:bookmarkEnd w:id="29"/>
      <w:r w:rsidR="00C64F94" w:rsidRPr="002D0CCB">
        <w:rPr>
          <w:rFonts w:asciiTheme="minorHAnsi" w:hAnsiTheme="minorHAnsi" w:cs="Calibri"/>
          <w:color w:val="5F497A"/>
          <w:sz w:val="22"/>
          <w:szCs w:val="22"/>
          <w:lang w:val="pl-PL"/>
        </w:rPr>
        <w:t>u i pól</w:t>
      </w:r>
      <w:r w:rsidR="004D2B6D" w:rsidRPr="002D0CCB">
        <w:rPr>
          <w:rFonts w:asciiTheme="minorHAnsi" w:hAnsiTheme="minorHAnsi" w:cs="Calibri"/>
          <w:color w:val="5F497A"/>
          <w:sz w:val="22"/>
          <w:szCs w:val="22"/>
          <w:lang w:val="pl-PL"/>
        </w:rPr>
        <w:t xml:space="preserve"> elektromagnetyczn</w:t>
      </w:r>
      <w:r w:rsidR="00C64F94" w:rsidRPr="002D0CCB">
        <w:rPr>
          <w:rFonts w:asciiTheme="minorHAnsi" w:hAnsiTheme="minorHAnsi" w:cs="Calibri"/>
          <w:color w:val="5F497A"/>
          <w:sz w:val="22"/>
          <w:szCs w:val="22"/>
          <w:lang w:val="pl-PL"/>
        </w:rPr>
        <w:t>ych</w:t>
      </w:r>
      <w:bookmarkEnd w:id="30"/>
      <w:bookmarkEnd w:id="31"/>
    </w:p>
    <w:tbl>
      <w:tblPr>
        <w:tblW w:w="0" w:type="auto"/>
        <w:tblBorders>
          <w:top w:val="single" w:sz="2" w:space="0" w:color="403152"/>
          <w:left w:val="single" w:sz="2" w:space="0" w:color="403152"/>
          <w:bottom w:val="single" w:sz="2" w:space="0" w:color="403152"/>
          <w:right w:val="single" w:sz="2" w:space="0" w:color="403152"/>
          <w:insideH w:val="single" w:sz="2" w:space="0" w:color="403152"/>
          <w:insideV w:val="single" w:sz="2" w:space="0" w:color="403152"/>
        </w:tblBorders>
        <w:tblLook w:val="01E0"/>
      </w:tblPr>
      <w:tblGrid>
        <w:gridCol w:w="2499"/>
        <w:gridCol w:w="1678"/>
        <w:gridCol w:w="521"/>
        <w:gridCol w:w="7181"/>
        <w:gridCol w:w="2044"/>
      </w:tblGrid>
      <w:tr w:rsidR="00C64F94" w:rsidRPr="00871481" w:rsidTr="003E0874">
        <w:trPr>
          <w:tblHeader/>
        </w:trPr>
        <w:tc>
          <w:tcPr>
            <w:tcW w:w="0" w:type="auto"/>
            <w:shd w:val="clear" w:color="auto" w:fill="CCC0D9"/>
          </w:tcPr>
          <w:p w:rsidR="00C64F94" w:rsidRPr="00871481" w:rsidRDefault="00C64F94" w:rsidP="0080534E">
            <w:pPr>
              <w:pStyle w:val="pracaZnakZnak"/>
              <w:jc w:val="center"/>
              <w:rPr>
                <w:rFonts w:asciiTheme="minorHAnsi" w:hAnsiTheme="minorHAnsi" w:cs="Calibri"/>
                <w:b/>
              </w:rPr>
            </w:pPr>
            <w:r w:rsidRPr="00871481">
              <w:rPr>
                <w:rFonts w:asciiTheme="minorHAnsi" w:hAnsiTheme="minorHAnsi" w:cs="Calibri"/>
                <w:b/>
              </w:rPr>
              <w:t>Zadanie,  kierunek działań</w:t>
            </w:r>
          </w:p>
        </w:tc>
        <w:tc>
          <w:tcPr>
            <w:tcW w:w="0" w:type="auto"/>
            <w:shd w:val="clear" w:color="auto" w:fill="CCC0D9"/>
          </w:tcPr>
          <w:p w:rsidR="00C64F94" w:rsidRPr="00871481" w:rsidRDefault="00C64F94" w:rsidP="0080534E">
            <w:pPr>
              <w:pStyle w:val="pracaZnakZnak"/>
              <w:jc w:val="center"/>
              <w:rPr>
                <w:rFonts w:asciiTheme="minorHAnsi" w:hAnsiTheme="minorHAnsi" w:cs="Calibri"/>
                <w:b/>
              </w:rPr>
            </w:pPr>
            <w:r w:rsidRPr="00871481">
              <w:rPr>
                <w:rFonts w:asciiTheme="minorHAnsi" w:hAnsiTheme="minorHAnsi" w:cs="Calibri"/>
                <w:b/>
              </w:rPr>
              <w:t>Jednostka realizująca</w:t>
            </w:r>
          </w:p>
        </w:tc>
        <w:tc>
          <w:tcPr>
            <w:tcW w:w="521" w:type="dxa"/>
            <w:shd w:val="clear" w:color="auto" w:fill="CCC0D9"/>
          </w:tcPr>
          <w:p w:rsidR="00C64F94" w:rsidRPr="00871481" w:rsidRDefault="00C64F94" w:rsidP="0080534E">
            <w:pPr>
              <w:pStyle w:val="pracaZnakZnak"/>
              <w:jc w:val="center"/>
              <w:rPr>
                <w:rFonts w:asciiTheme="minorHAnsi" w:hAnsiTheme="minorHAnsi" w:cs="Calibri"/>
                <w:b/>
              </w:rPr>
            </w:pPr>
            <w:r w:rsidRPr="00871481">
              <w:rPr>
                <w:rFonts w:asciiTheme="minorHAnsi" w:hAnsiTheme="minorHAnsi" w:cs="Calibri"/>
                <w:b/>
              </w:rPr>
              <w:t>N</w:t>
            </w:r>
            <w:r w:rsidR="00457017" w:rsidRPr="00871481">
              <w:rPr>
                <w:rFonts w:asciiTheme="minorHAnsi" w:hAnsiTheme="minorHAnsi" w:cs="Calibri"/>
                <w:b/>
              </w:rPr>
              <w:t>r</w:t>
            </w:r>
          </w:p>
        </w:tc>
        <w:tc>
          <w:tcPr>
            <w:tcW w:w="7181" w:type="dxa"/>
            <w:shd w:val="clear" w:color="auto" w:fill="CCC0D9"/>
          </w:tcPr>
          <w:p w:rsidR="00C64F94" w:rsidRPr="00871481" w:rsidRDefault="00C64F94" w:rsidP="0080534E">
            <w:pPr>
              <w:pStyle w:val="pracaZnakZnak"/>
              <w:jc w:val="center"/>
              <w:rPr>
                <w:rFonts w:asciiTheme="minorHAnsi" w:hAnsiTheme="minorHAnsi" w:cs="Calibri"/>
                <w:b/>
              </w:rPr>
            </w:pPr>
            <w:r w:rsidRPr="00871481">
              <w:rPr>
                <w:rFonts w:asciiTheme="minorHAnsi" w:hAnsiTheme="minorHAnsi" w:cs="Calibri"/>
                <w:b/>
              </w:rPr>
              <w:t>Podjęte działania</w:t>
            </w:r>
          </w:p>
        </w:tc>
        <w:tc>
          <w:tcPr>
            <w:tcW w:w="0" w:type="auto"/>
            <w:shd w:val="clear" w:color="auto" w:fill="CCC0D9"/>
          </w:tcPr>
          <w:p w:rsidR="00C64F94" w:rsidRPr="00871481" w:rsidRDefault="00C64F94" w:rsidP="0080534E">
            <w:pPr>
              <w:pStyle w:val="pracaZnakZnak"/>
              <w:jc w:val="center"/>
              <w:rPr>
                <w:rFonts w:asciiTheme="minorHAnsi" w:hAnsiTheme="minorHAnsi" w:cs="Calibri"/>
                <w:b/>
              </w:rPr>
            </w:pPr>
            <w:r w:rsidRPr="00871481">
              <w:rPr>
                <w:rFonts w:asciiTheme="minorHAnsi" w:hAnsiTheme="minorHAnsi" w:cs="Calibri"/>
                <w:b/>
              </w:rPr>
              <w:t>Koszty w tys. złotych</w:t>
            </w:r>
          </w:p>
        </w:tc>
      </w:tr>
      <w:tr w:rsidR="00B4637F" w:rsidRPr="00871481" w:rsidTr="003E0874">
        <w:trPr>
          <w:trHeight w:val="273"/>
        </w:trPr>
        <w:tc>
          <w:tcPr>
            <w:tcW w:w="0" w:type="auto"/>
          </w:tcPr>
          <w:p w:rsidR="00B4637F" w:rsidRPr="00871481" w:rsidRDefault="00B4637F" w:rsidP="0080534E">
            <w:pPr>
              <w:jc w:val="center"/>
              <w:rPr>
                <w:rFonts w:asciiTheme="minorHAnsi" w:hAnsiTheme="minorHAnsi" w:cs="Calibri"/>
                <w:sz w:val="22"/>
                <w:szCs w:val="22"/>
                <w:lang w:val="pl-PL"/>
              </w:rPr>
            </w:pPr>
            <w:r w:rsidRPr="00871481">
              <w:rPr>
                <w:rFonts w:asciiTheme="minorHAnsi" w:hAnsiTheme="minorHAnsi" w:cs="Calibri"/>
                <w:sz w:val="22"/>
                <w:szCs w:val="22"/>
                <w:lang w:val="pl-PL"/>
              </w:rPr>
              <w:t>Pomiary hałasu</w:t>
            </w:r>
          </w:p>
        </w:tc>
        <w:tc>
          <w:tcPr>
            <w:tcW w:w="0" w:type="auto"/>
          </w:tcPr>
          <w:p w:rsidR="00B4637F" w:rsidRPr="00871481" w:rsidRDefault="00B4637F" w:rsidP="00B374B6">
            <w:pPr>
              <w:pStyle w:val="pracaZnakZnak"/>
              <w:jc w:val="center"/>
              <w:rPr>
                <w:rFonts w:asciiTheme="minorHAnsi" w:hAnsiTheme="minorHAnsi" w:cs="Calibri"/>
              </w:rPr>
            </w:pPr>
            <w:r w:rsidRPr="00871481">
              <w:rPr>
                <w:rFonts w:asciiTheme="minorHAnsi" w:hAnsiTheme="minorHAnsi" w:cs="Calibri"/>
              </w:rPr>
              <w:t>Powiat Wołomiński</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cs="Calibri"/>
                <w:sz w:val="22"/>
                <w:szCs w:val="22"/>
                <w:lang w:val="pl-PL"/>
              </w:rPr>
            </w:pPr>
            <w:r w:rsidRPr="00B4637F">
              <w:rPr>
                <w:rFonts w:asciiTheme="minorHAnsi" w:hAnsiTheme="minorHAnsi"/>
                <w:sz w:val="22"/>
                <w:szCs w:val="22"/>
                <w:lang w:val="pl-PL"/>
              </w:rPr>
              <w:t>W roku 2014 zlecono wykonanie pomiarów hałasu w środowisku w dwóch punktach pomiarowych zlokalizowanych na terenach podlegających ochronie przed hałasem</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3,198</w:t>
            </w:r>
          </w:p>
        </w:tc>
      </w:tr>
      <w:tr w:rsidR="00B4637F" w:rsidRPr="00871481" w:rsidTr="003E0874">
        <w:trPr>
          <w:trHeight w:val="3521"/>
        </w:trPr>
        <w:tc>
          <w:tcPr>
            <w:tcW w:w="0" w:type="auto"/>
            <w:vMerge w:val="restart"/>
          </w:tcPr>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standardów technicznych infrastruktury drogowej</w:t>
            </w:r>
          </w:p>
          <w:p w:rsidR="00B4637F" w:rsidRPr="00871481" w:rsidRDefault="00B4637F" w:rsidP="00431334">
            <w:pPr>
              <w:jc w:val="center"/>
              <w:rPr>
                <w:rFonts w:asciiTheme="minorHAnsi" w:hAnsiTheme="minorHAnsi" w:cs="Calibri"/>
                <w:sz w:val="22"/>
                <w:szCs w:val="22"/>
                <w:lang w:val="pl-PL"/>
              </w:rPr>
            </w:pPr>
            <w:r w:rsidRPr="00871481">
              <w:rPr>
                <w:rFonts w:asciiTheme="minorHAnsi" w:hAnsiTheme="minorHAnsi" w:cs="Calibri"/>
                <w:sz w:val="22"/>
                <w:szCs w:val="22"/>
                <w:lang w:val="pl-PL"/>
              </w:rPr>
              <w:t>(bieżące utrzymanie, utwardzanie, remonty, modernizacja)</w:t>
            </w: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standardów technicznych infrastruktury drogowej</w:t>
            </w:r>
          </w:p>
          <w:p w:rsidR="00B4637F" w:rsidRPr="00871481" w:rsidRDefault="00B4637F" w:rsidP="00431334">
            <w:pPr>
              <w:jc w:val="center"/>
              <w:rPr>
                <w:rFonts w:asciiTheme="minorHAnsi" w:hAnsiTheme="minorHAnsi" w:cs="Calibri"/>
                <w:sz w:val="22"/>
                <w:szCs w:val="22"/>
                <w:lang w:val="pl-PL"/>
              </w:rPr>
            </w:pPr>
            <w:r w:rsidRPr="00871481">
              <w:rPr>
                <w:rFonts w:asciiTheme="minorHAnsi" w:hAnsiTheme="minorHAnsi" w:cs="Calibri"/>
                <w:sz w:val="22"/>
                <w:szCs w:val="22"/>
                <w:lang w:val="pl-PL"/>
              </w:rPr>
              <w:t>(bieżące utrzymanie, utwardzanie, remonty, modernizacja)</w:t>
            </w: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standardów technicznych infrastruktury drogowej</w:t>
            </w:r>
          </w:p>
          <w:p w:rsidR="00B4637F" w:rsidRPr="00871481" w:rsidRDefault="00B4637F" w:rsidP="0080534E">
            <w:pPr>
              <w:jc w:val="center"/>
              <w:rPr>
                <w:rFonts w:asciiTheme="minorHAnsi" w:hAnsiTheme="minorHAnsi" w:cs="Calibri"/>
                <w:sz w:val="22"/>
                <w:szCs w:val="22"/>
                <w:lang w:val="pl-PL"/>
              </w:rPr>
            </w:pPr>
            <w:r w:rsidRPr="00871481">
              <w:rPr>
                <w:rFonts w:asciiTheme="minorHAnsi" w:hAnsiTheme="minorHAnsi" w:cs="Calibri"/>
                <w:sz w:val="22"/>
                <w:szCs w:val="22"/>
                <w:lang w:val="pl-PL"/>
              </w:rPr>
              <w:t>(bieżące utrzymanie, utwardzanie, remonty, modernizacja)</w:t>
            </w: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standardów technicznych infrastruktury drogowej</w:t>
            </w:r>
          </w:p>
          <w:p w:rsidR="00B4637F" w:rsidRPr="00871481" w:rsidRDefault="00B4637F" w:rsidP="002E1545">
            <w:pPr>
              <w:jc w:val="center"/>
              <w:rPr>
                <w:rFonts w:asciiTheme="minorHAnsi" w:hAnsiTheme="minorHAnsi" w:cs="Calibri"/>
                <w:sz w:val="22"/>
                <w:szCs w:val="22"/>
                <w:lang w:val="pl-PL"/>
              </w:rPr>
            </w:pPr>
            <w:r w:rsidRPr="00871481">
              <w:rPr>
                <w:rFonts w:asciiTheme="minorHAnsi" w:hAnsiTheme="minorHAnsi" w:cs="Calibri"/>
                <w:sz w:val="22"/>
                <w:szCs w:val="22"/>
                <w:lang w:val="pl-PL"/>
              </w:rPr>
              <w:t>(bieżące utrzymanie, utwardzanie, remonty, modernizacja)</w:t>
            </w: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standardów technicznych infrastruktury drogowej</w:t>
            </w:r>
          </w:p>
          <w:p w:rsidR="00B4637F" w:rsidRPr="00871481" w:rsidRDefault="00B4637F" w:rsidP="002E1545">
            <w:pPr>
              <w:jc w:val="center"/>
              <w:rPr>
                <w:rFonts w:asciiTheme="minorHAnsi" w:hAnsiTheme="minorHAnsi" w:cs="Calibri"/>
                <w:sz w:val="22"/>
                <w:szCs w:val="22"/>
                <w:lang w:val="pl-PL"/>
              </w:rPr>
            </w:pPr>
            <w:r w:rsidRPr="00871481">
              <w:rPr>
                <w:rFonts w:asciiTheme="minorHAnsi" w:hAnsiTheme="minorHAnsi" w:cs="Calibri"/>
                <w:sz w:val="22"/>
                <w:szCs w:val="22"/>
                <w:lang w:val="pl-PL"/>
              </w:rPr>
              <w:t>(bieżące utrzymanie, utwardzanie, remonty, modernizacja)</w:t>
            </w: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p>
          <w:p w:rsidR="00B4637F" w:rsidRPr="00871481" w:rsidRDefault="00B4637F" w:rsidP="00B4637F">
            <w:pPr>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pPr>
              <w:pStyle w:val="pracaZnakZnak"/>
              <w:rPr>
                <w:rFonts w:asciiTheme="minorHAnsi" w:hAnsiTheme="minorHAnsi" w:cs="Calibri"/>
                <w:b/>
                <w:bCs/>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Powiat Wołomiński</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cs="Calibri"/>
                <w:sz w:val="22"/>
                <w:szCs w:val="22"/>
                <w:lang w:val="pl-PL"/>
              </w:rPr>
            </w:pPr>
            <w:r w:rsidRPr="00B4637F">
              <w:rPr>
                <w:rFonts w:asciiTheme="minorHAnsi" w:hAnsiTheme="minorHAnsi" w:cs="Calibri"/>
                <w:sz w:val="22"/>
                <w:szCs w:val="22"/>
                <w:lang w:val="pl-PL"/>
              </w:rPr>
              <w:t>Remonty i bieżące utrzymanie dróg powiatowych, w tym:</w:t>
            </w:r>
          </w:p>
          <w:p w:rsidR="00B4637F" w:rsidRPr="00B4637F" w:rsidRDefault="00B4637F" w:rsidP="006E337B">
            <w:pPr>
              <w:pStyle w:val="Akapitzlist"/>
              <w:numPr>
                <w:ilvl w:val="0"/>
                <w:numId w:val="32"/>
              </w:numPr>
              <w:rPr>
                <w:rFonts w:asciiTheme="minorHAnsi" w:hAnsiTheme="minorHAnsi" w:cs="Calibri"/>
                <w:sz w:val="22"/>
                <w:szCs w:val="22"/>
              </w:rPr>
            </w:pPr>
            <w:r w:rsidRPr="00B4637F">
              <w:rPr>
                <w:rFonts w:asciiTheme="minorHAnsi" w:hAnsiTheme="minorHAnsi" w:cs="Calibri"/>
                <w:sz w:val="22"/>
                <w:szCs w:val="22"/>
              </w:rPr>
              <w:t xml:space="preserve">położenie nakładek asfaltowych </w:t>
            </w:r>
          </w:p>
          <w:p w:rsidR="00B4637F" w:rsidRPr="00B4637F" w:rsidRDefault="00B4637F" w:rsidP="006E337B">
            <w:pPr>
              <w:pStyle w:val="Akapitzlist"/>
              <w:numPr>
                <w:ilvl w:val="0"/>
                <w:numId w:val="32"/>
              </w:numPr>
              <w:rPr>
                <w:rFonts w:asciiTheme="minorHAnsi" w:hAnsiTheme="minorHAnsi" w:cs="Calibri"/>
                <w:sz w:val="22"/>
                <w:szCs w:val="22"/>
              </w:rPr>
            </w:pPr>
            <w:r w:rsidRPr="00B4637F">
              <w:rPr>
                <w:rFonts w:asciiTheme="minorHAnsi" w:hAnsiTheme="minorHAnsi" w:cs="Calibri"/>
                <w:sz w:val="22"/>
                <w:szCs w:val="22"/>
              </w:rPr>
              <w:t>naprawa ubytków dróg masa bitumiczną</w:t>
            </w:r>
          </w:p>
          <w:p w:rsidR="00B4637F" w:rsidRPr="00B4637F" w:rsidRDefault="00B4637F" w:rsidP="006E337B">
            <w:pPr>
              <w:pStyle w:val="pracaZnakZnak"/>
              <w:numPr>
                <w:ilvl w:val="0"/>
                <w:numId w:val="32"/>
              </w:numPr>
              <w:jc w:val="left"/>
              <w:rPr>
                <w:rFonts w:asciiTheme="minorHAnsi" w:hAnsiTheme="minorHAnsi" w:cs="Calibri"/>
              </w:rPr>
            </w:pPr>
            <w:r w:rsidRPr="00B4637F">
              <w:rPr>
                <w:rFonts w:asciiTheme="minorHAnsi" w:hAnsiTheme="minorHAnsi" w:cs="Calibri"/>
              </w:rPr>
              <w:t>ustawienie barier energochłonnych</w:t>
            </w:r>
          </w:p>
          <w:p w:rsidR="00B4637F" w:rsidRPr="00B4637F" w:rsidRDefault="00B4637F" w:rsidP="006E337B">
            <w:pPr>
              <w:pStyle w:val="Akapitzlist"/>
              <w:numPr>
                <w:ilvl w:val="0"/>
                <w:numId w:val="32"/>
              </w:numPr>
              <w:rPr>
                <w:rFonts w:asciiTheme="minorHAnsi" w:hAnsiTheme="minorHAnsi" w:cs="Calibri"/>
                <w:sz w:val="22"/>
                <w:szCs w:val="22"/>
              </w:rPr>
            </w:pPr>
            <w:r w:rsidRPr="00B4637F">
              <w:rPr>
                <w:rFonts w:asciiTheme="minorHAnsi" w:hAnsiTheme="minorHAnsi" w:cs="Calibri"/>
                <w:sz w:val="22"/>
                <w:szCs w:val="22"/>
              </w:rPr>
              <w:t>oznakowanie poziome i pionowe dróg</w:t>
            </w:r>
          </w:p>
          <w:p w:rsidR="00B4637F" w:rsidRPr="00B4637F" w:rsidRDefault="00B4637F" w:rsidP="006E337B">
            <w:pPr>
              <w:pStyle w:val="Akapitzlist"/>
              <w:numPr>
                <w:ilvl w:val="0"/>
                <w:numId w:val="32"/>
              </w:numPr>
              <w:rPr>
                <w:rFonts w:asciiTheme="minorHAnsi" w:hAnsiTheme="minorHAnsi" w:cs="Calibri"/>
                <w:sz w:val="22"/>
                <w:szCs w:val="22"/>
              </w:rPr>
            </w:pPr>
            <w:r w:rsidRPr="00B4637F">
              <w:rPr>
                <w:rFonts w:asciiTheme="minorHAnsi" w:hAnsiTheme="minorHAnsi" w:cs="Calibri"/>
                <w:sz w:val="22"/>
                <w:szCs w:val="22"/>
              </w:rPr>
              <w:t>wykonanie remontu drogi w miejscowości Adampol</w:t>
            </w:r>
          </w:p>
          <w:p w:rsidR="00B4637F" w:rsidRPr="00B4637F" w:rsidRDefault="00B4637F" w:rsidP="006E337B">
            <w:pPr>
              <w:pStyle w:val="Akapitzlist"/>
              <w:numPr>
                <w:ilvl w:val="0"/>
                <w:numId w:val="32"/>
              </w:numPr>
              <w:rPr>
                <w:rFonts w:asciiTheme="minorHAnsi" w:hAnsiTheme="minorHAnsi" w:cs="Calibri"/>
                <w:sz w:val="22"/>
                <w:szCs w:val="22"/>
              </w:rPr>
            </w:pPr>
            <w:r w:rsidRPr="00B4637F">
              <w:rPr>
                <w:rFonts w:asciiTheme="minorHAnsi" w:hAnsiTheme="minorHAnsi" w:cs="Calibri"/>
                <w:sz w:val="22"/>
                <w:szCs w:val="22"/>
              </w:rPr>
              <w:t>remont chodnika w ul. Weteranów w Radzyminie</w:t>
            </w:r>
          </w:p>
          <w:p w:rsidR="00B4637F" w:rsidRPr="00B4637F" w:rsidRDefault="00B4637F" w:rsidP="006E337B">
            <w:pPr>
              <w:pStyle w:val="Akapitzlist"/>
              <w:numPr>
                <w:ilvl w:val="0"/>
                <w:numId w:val="32"/>
              </w:numPr>
              <w:rPr>
                <w:rFonts w:asciiTheme="minorHAnsi" w:hAnsiTheme="minorHAnsi" w:cs="Calibri"/>
                <w:sz w:val="22"/>
                <w:szCs w:val="22"/>
              </w:rPr>
            </w:pPr>
            <w:r w:rsidRPr="00B4637F">
              <w:rPr>
                <w:rFonts w:asciiTheme="minorHAnsi" w:hAnsiTheme="minorHAnsi" w:cs="Calibri"/>
                <w:sz w:val="22"/>
                <w:szCs w:val="22"/>
              </w:rPr>
              <w:t>remonty dróg powiatowych w miejscowościach: Zielonka, Postoliska, Dzięcioły, Helenów</w:t>
            </w:r>
          </w:p>
          <w:p w:rsidR="00B4637F" w:rsidRPr="00B4637F" w:rsidRDefault="00B4637F" w:rsidP="006E337B">
            <w:pPr>
              <w:pStyle w:val="Akapitzlist"/>
              <w:numPr>
                <w:ilvl w:val="0"/>
                <w:numId w:val="32"/>
              </w:numPr>
              <w:rPr>
                <w:rFonts w:asciiTheme="minorHAnsi" w:hAnsiTheme="minorHAnsi" w:cs="Calibri"/>
                <w:sz w:val="22"/>
                <w:szCs w:val="22"/>
              </w:rPr>
            </w:pPr>
            <w:r w:rsidRPr="00B4637F">
              <w:rPr>
                <w:rFonts w:asciiTheme="minorHAnsi" w:hAnsiTheme="minorHAnsi" w:cs="Calibri"/>
                <w:sz w:val="22"/>
                <w:szCs w:val="22"/>
              </w:rPr>
              <w:t>remont chodnika w ul. Piłsudskiego w Ząbkach</w:t>
            </w:r>
          </w:p>
          <w:p w:rsidR="00B4637F" w:rsidRPr="00B4637F" w:rsidRDefault="00B4637F" w:rsidP="006E337B">
            <w:pPr>
              <w:pStyle w:val="Akapitzlist"/>
              <w:numPr>
                <w:ilvl w:val="0"/>
                <w:numId w:val="32"/>
              </w:numPr>
              <w:rPr>
                <w:rFonts w:asciiTheme="minorHAnsi" w:hAnsiTheme="minorHAnsi" w:cs="Calibri"/>
                <w:sz w:val="22"/>
                <w:szCs w:val="22"/>
              </w:rPr>
            </w:pPr>
            <w:r w:rsidRPr="00B4637F">
              <w:rPr>
                <w:rFonts w:asciiTheme="minorHAnsi" w:hAnsiTheme="minorHAnsi" w:cs="Calibri"/>
                <w:sz w:val="22"/>
                <w:szCs w:val="22"/>
              </w:rPr>
              <w:t>remont chodników w ul. Wileńskiej w Wołominie</w:t>
            </w:r>
          </w:p>
          <w:p w:rsidR="00B4637F" w:rsidRPr="00B4637F" w:rsidRDefault="00B4637F" w:rsidP="006E337B">
            <w:pPr>
              <w:pStyle w:val="Akapitzlist"/>
              <w:numPr>
                <w:ilvl w:val="0"/>
                <w:numId w:val="32"/>
              </w:numPr>
              <w:rPr>
                <w:rFonts w:asciiTheme="minorHAnsi" w:hAnsiTheme="minorHAnsi" w:cs="Calibri"/>
                <w:sz w:val="22"/>
                <w:szCs w:val="22"/>
              </w:rPr>
            </w:pPr>
            <w:r w:rsidRPr="00B4637F">
              <w:rPr>
                <w:rFonts w:asciiTheme="minorHAnsi" w:hAnsiTheme="minorHAnsi" w:cs="Calibri"/>
                <w:sz w:val="22"/>
                <w:szCs w:val="22"/>
              </w:rPr>
              <w:t>remont skrzyżowania drogi powiatowej nr 4333W i 4351W w miejscowości Międzyleś</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p>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29913,593</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cs="Calibri"/>
                <w:sz w:val="22"/>
                <w:szCs w:val="22"/>
                <w:lang w:val="pl-PL"/>
              </w:rPr>
            </w:pPr>
            <w:r w:rsidRPr="00B4637F">
              <w:rPr>
                <w:rFonts w:asciiTheme="minorHAnsi" w:hAnsiTheme="minorHAnsi" w:cs="Calibri"/>
                <w:sz w:val="22"/>
                <w:szCs w:val="22"/>
                <w:lang w:val="pl-PL"/>
              </w:rPr>
              <w:t>Wykonanie nakładki asfaltowej w ul. Jana Pawła II w Klembowie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79,999</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cs="Calibri"/>
                <w:sz w:val="22"/>
                <w:szCs w:val="22"/>
                <w:lang w:val="pl-PL"/>
              </w:rPr>
            </w:pPr>
            <w:r w:rsidRPr="00B4637F">
              <w:rPr>
                <w:rFonts w:asciiTheme="minorHAnsi" w:hAnsiTheme="minorHAnsi" w:cs="Calibri"/>
                <w:sz w:val="22"/>
                <w:szCs w:val="22"/>
                <w:lang w:val="pl-PL"/>
              </w:rPr>
              <w:t>Remont mostu w miejscowości Jadów</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14,514</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cs="Calibri"/>
                <w:sz w:val="22"/>
                <w:szCs w:val="22"/>
                <w:lang w:val="pl-PL"/>
              </w:rPr>
            </w:pPr>
            <w:r w:rsidRPr="00B4637F">
              <w:rPr>
                <w:rFonts w:asciiTheme="minorHAnsi" w:hAnsiTheme="minorHAnsi" w:cs="Calibri"/>
                <w:sz w:val="22"/>
                <w:szCs w:val="22"/>
                <w:lang w:val="pl-PL"/>
              </w:rPr>
              <w:t>Dotacje na bieżące utrzymanie dróg w gminach: Ząbki, Klembów, Poświętne, Zielonka, Kobyłka, Dąbrówka, Wołomin i Tłuszcz</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127,736</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Modernizacja skrzyżowań ul. Wileńskiej w Wołominie</w:t>
            </w:r>
          </w:p>
        </w:tc>
        <w:tc>
          <w:tcPr>
            <w:tcW w:w="0" w:type="auto"/>
            <w:shd w:val="clear" w:color="auto" w:fill="FFFFFF"/>
          </w:tcPr>
          <w:p w:rsidR="00B4637F" w:rsidRPr="00871481" w:rsidRDefault="00B4637F" w:rsidP="004C3923">
            <w:pPr>
              <w:pStyle w:val="pracaZnakZnak"/>
              <w:jc w:val="right"/>
              <w:rPr>
                <w:rFonts w:asciiTheme="minorHAnsi" w:hAnsiTheme="minorHAnsi" w:cs="Calibri"/>
              </w:rPr>
            </w:pPr>
            <w:r w:rsidRPr="00871481">
              <w:rPr>
                <w:rFonts w:asciiTheme="minorHAnsi" w:hAnsiTheme="minorHAnsi" w:cs="Calibri"/>
              </w:rPr>
              <w:t>70,356</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Modernizacja drogi powiatowej w miejscowości Kąty Wielgi</w:t>
            </w:r>
          </w:p>
        </w:tc>
        <w:tc>
          <w:tcPr>
            <w:tcW w:w="0" w:type="auto"/>
            <w:shd w:val="clear" w:color="auto" w:fill="FFFFFF"/>
          </w:tcPr>
          <w:p w:rsidR="00B4637F" w:rsidRPr="00871481" w:rsidRDefault="00B4637F" w:rsidP="004C3923">
            <w:pPr>
              <w:pStyle w:val="pracaZnakZnak"/>
              <w:jc w:val="right"/>
              <w:rPr>
                <w:rFonts w:asciiTheme="minorHAnsi" w:hAnsiTheme="minorHAnsi" w:cs="Calibri"/>
              </w:rPr>
            </w:pPr>
            <w:r w:rsidRPr="00871481">
              <w:rPr>
                <w:rFonts w:asciiTheme="minorHAnsi" w:hAnsiTheme="minorHAnsi" w:cs="Calibri"/>
              </w:rPr>
              <w:t>326,405</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Modernizacja drogi Helenów - Cisówka, gmina Poświętne</w:t>
            </w:r>
          </w:p>
        </w:tc>
        <w:tc>
          <w:tcPr>
            <w:tcW w:w="0" w:type="auto"/>
            <w:shd w:val="clear" w:color="auto" w:fill="FFFFFF"/>
          </w:tcPr>
          <w:p w:rsidR="00B4637F" w:rsidRPr="00871481" w:rsidRDefault="00B4637F" w:rsidP="004C3923">
            <w:pPr>
              <w:pStyle w:val="pracaZnakZnak"/>
              <w:jc w:val="right"/>
              <w:rPr>
                <w:rFonts w:asciiTheme="minorHAnsi" w:hAnsiTheme="minorHAnsi" w:cs="Calibri"/>
              </w:rPr>
            </w:pPr>
            <w:r w:rsidRPr="00871481">
              <w:rPr>
                <w:rFonts w:asciiTheme="minorHAnsi" w:hAnsiTheme="minorHAnsi" w:cs="Calibri"/>
              </w:rPr>
              <w:t>225,567</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Modernizacja części drogi Kuligów - Józefów - Kowalicha - Marianów</w:t>
            </w:r>
          </w:p>
        </w:tc>
        <w:tc>
          <w:tcPr>
            <w:tcW w:w="0" w:type="auto"/>
            <w:shd w:val="clear" w:color="auto" w:fill="FFFFFF"/>
          </w:tcPr>
          <w:p w:rsidR="00B4637F" w:rsidRPr="00871481" w:rsidRDefault="00B4637F" w:rsidP="004C3923">
            <w:pPr>
              <w:pStyle w:val="pracaZnakZnak"/>
              <w:jc w:val="right"/>
              <w:rPr>
                <w:rFonts w:asciiTheme="minorHAnsi" w:hAnsiTheme="minorHAnsi" w:cs="Calibri"/>
              </w:rPr>
            </w:pPr>
            <w:r w:rsidRPr="00871481">
              <w:rPr>
                <w:rFonts w:asciiTheme="minorHAnsi" w:hAnsiTheme="minorHAnsi" w:cs="Calibri"/>
              </w:rPr>
              <w:t>1003,149</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Modernizacja ulic Lipowej i Wolności w Zielonce, gmina Zielonka</w:t>
            </w:r>
          </w:p>
        </w:tc>
        <w:tc>
          <w:tcPr>
            <w:tcW w:w="0" w:type="auto"/>
            <w:shd w:val="clear" w:color="auto" w:fill="FFFFFF"/>
          </w:tcPr>
          <w:p w:rsidR="00B4637F" w:rsidRPr="00871481" w:rsidRDefault="00B4637F" w:rsidP="004C3923">
            <w:pPr>
              <w:pStyle w:val="pracaZnakZnak"/>
              <w:jc w:val="right"/>
              <w:rPr>
                <w:rFonts w:asciiTheme="minorHAnsi" w:hAnsiTheme="minorHAnsi" w:cs="Calibri"/>
              </w:rPr>
            </w:pPr>
            <w:r w:rsidRPr="00871481">
              <w:rPr>
                <w:rFonts w:asciiTheme="minorHAnsi" w:hAnsiTheme="minorHAnsi" w:cs="Calibri"/>
              </w:rPr>
              <w:t>687,099</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Modernizacja drogi powiatowej Strachówka - Rozalin</w:t>
            </w:r>
          </w:p>
        </w:tc>
        <w:tc>
          <w:tcPr>
            <w:tcW w:w="0" w:type="auto"/>
            <w:shd w:val="clear" w:color="auto" w:fill="FFFFFF"/>
          </w:tcPr>
          <w:p w:rsidR="00B4637F" w:rsidRPr="00871481" w:rsidRDefault="00B4637F" w:rsidP="004C3923">
            <w:pPr>
              <w:pStyle w:val="pracaZnakZnak"/>
              <w:jc w:val="right"/>
              <w:rPr>
                <w:rFonts w:asciiTheme="minorHAnsi" w:hAnsiTheme="minorHAnsi" w:cs="Calibri"/>
              </w:rPr>
            </w:pPr>
            <w:r w:rsidRPr="00871481">
              <w:rPr>
                <w:rFonts w:asciiTheme="minorHAnsi" w:hAnsiTheme="minorHAnsi" w:cs="Calibri"/>
              </w:rPr>
              <w:t>226,102</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tcPr>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Mazowiecki Zarząd Dróg Wojewódzkich</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Remonty i modernizacja dróg wojewódzkich na terenie powiatu</w:t>
            </w:r>
          </w:p>
        </w:tc>
        <w:tc>
          <w:tcPr>
            <w:tcW w:w="0" w:type="auto"/>
            <w:shd w:val="clear" w:color="auto" w:fill="FFFFFF"/>
          </w:tcPr>
          <w:p w:rsidR="00B4637F" w:rsidRPr="00871481" w:rsidRDefault="00B4637F" w:rsidP="004C3923">
            <w:pPr>
              <w:pStyle w:val="pracaZnakZnak"/>
              <w:jc w:val="right"/>
              <w:rPr>
                <w:rFonts w:asciiTheme="minorHAnsi" w:hAnsiTheme="minorHAnsi" w:cs="Calibri"/>
              </w:rPr>
            </w:pPr>
            <w:r w:rsidRPr="00871481">
              <w:rPr>
                <w:rFonts w:asciiTheme="minorHAnsi" w:hAnsiTheme="minorHAnsi" w:cs="Calibri"/>
              </w:rPr>
              <w:t>5730,298</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Dąbrówka</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Dąbrówka</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rPr>
              <w:t>Bieżące utrzymanie, remonty i modernizację dróg gminnych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1100,425</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rPr>
              <w:t>Remont drogi w Karpinie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193,159</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Tekstpodstawowy"/>
              <w:spacing w:after="0"/>
              <w:rPr>
                <w:rFonts w:asciiTheme="minorHAnsi" w:hAnsiTheme="minorHAnsi" w:cs="Calibri"/>
                <w:sz w:val="22"/>
                <w:szCs w:val="22"/>
                <w:lang w:val="pl-PL"/>
              </w:rPr>
            </w:pPr>
            <w:r w:rsidRPr="00B4637F">
              <w:rPr>
                <w:rFonts w:asciiTheme="minorHAnsi" w:hAnsiTheme="minorHAnsi"/>
                <w:sz w:val="22"/>
                <w:szCs w:val="22"/>
              </w:rPr>
              <w:t>Remont drogi we Wszeborach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98,315</w:t>
            </w:r>
          </w:p>
        </w:tc>
      </w:tr>
      <w:tr w:rsidR="00B4637F" w:rsidRPr="00871481" w:rsidTr="003E0874">
        <w:tc>
          <w:tcPr>
            <w:tcW w:w="0" w:type="auto"/>
            <w:vMerge/>
          </w:tcPr>
          <w:p w:rsidR="00B4637F" w:rsidRPr="00871481" w:rsidRDefault="00B4637F" w:rsidP="0080534E">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cs="Calibri"/>
                <w:sz w:val="22"/>
                <w:szCs w:val="22"/>
                <w:lang w:val="pl-PL"/>
              </w:rPr>
            </w:pPr>
            <w:r w:rsidRPr="00B4637F">
              <w:rPr>
                <w:rFonts w:asciiTheme="minorHAnsi" w:hAnsiTheme="minorHAnsi"/>
                <w:bCs/>
                <w:sz w:val="22"/>
                <w:szCs w:val="22"/>
                <w:lang w:val="pl-PL"/>
              </w:rPr>
              <w:t>Remont drogi w miejscowości Czarnów, ul. Piaskowa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118,020</w:t>
            </w:r>
          </w:p>
        </w:tc>
      </w:tr>
      <w:tr w:rsidR="00B4637F" w:rsidRPr="00871481" w:rsidTr="003E0874">
        <w:tc>
          <w:tcPr>
            <w:tcW w:w="0" w:type="auto"/>
            <w:vMerge/>
          </w:tcPr>
          <w:p w:rsidR="00B4637F" w:rsidRPr="00871481" w:rsidRDefault="00B4637F" w:rsidP="0080534E">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rPr>
            </w:pPr>
            <w:r w:rsidRPr="00B4637F">
              <w:rPr>
                <w:rFonts w:asciiTheme="minorHAnsi" w:hAnsiTheme="minorHAnsi"/>
              </w:rPr>
              <w:t>Modernizacja drogi w Karolewie</w:t>
            </w:r>
          </w:p>
        </w:tc>
        <w:tc>
          <w:tcPr>
            <w:tcW w:w="0" w:type="auto"/>
            <w:shd w:val="clear" w:color="auto" w:fill="FFFFFF"/>
          </w:tcPr>
          <w:p w:rsidR="00B4637F" w:rsidRPr="00871481" w:rsidRDefault="00B4637F" w:rsidP="004C3923">
            <w:pPr>
              <w:pStyle w:val="pracaZnakZnak"/>
              <w:jc w:val="right"/>
              <w:rPr>
                <w:rFonts w:asciiTheme="minorHAnsi" w:hAnsiTheme="minorHAnsi" w:cs="Calibri"/>
              </w:rPr>
            </w:pPr>
            <w:r w:rsidRPr="00871481">
              <w:rPr>
                <w:rFonts w:asciiTheme="minorHAnsi" w:hAnsiTheme="minorHAnsi" w:cs="Calibri"/>
              </w:rPr>
              <w:t>19,999</w:t>
            </w:r>
          </w:p>
        </w:tc>
      </w:tr>
      <w:tr w:rsidR="00B4637F" w:rsidRPr="00871481" w:rsidTr="003E0874">
        <w:tc>
          <w:tcPr>
            <w:tcW w:w="0" w:type="auto"/>
            <w:vMerge/>
          </w:tcPr>
          <w:p w:rsidR="00B4637F" w:rsidRPr="00871481" w:rsidRDefault="00B4637F" w:rsidP="0080534E">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rPr>
            </w:pPr>
            <w:r w:rsidRPr="00B4637F">
              <w:rPr>
                <w:rFonts w:asciiTheme="minorHAnsi" w:hAnsiTheme="minorHAnsi"/>
              </w:rPr>
              <w:t>Modernizacja drogi w Dąbrówce (do oczyszczalni)</w:t>
            </w:r>
          </w:p>
        </w:tc>
        <w:tc>
          <w:tcPr>
            <w:tcW w:w="0" w:type="auto"/>
            <w:shd w:val="clear" w:color="auto" w:fill="FFFFFF"/>
          </w:tcPr>
          <w:p w:rsidR="00B4637F" w:rsidRPr="00871481" w:rsidRDefault="00B4637F" w:rsidP="004C3923">
            <w:pPr>
              <w:pStyle w:val="pracaZnakZnak"/>
              <w:jc w:val="right"/>
              <w:rPr>
                <w:rFonts w:asciiTheme="minorHAnsi" w:hAnsiTheme="minorHAnsi" w:cs="Calibri"/>
              </w:rPr>
            </w:pPr>
            <w:r w:rsidRPr="00871481">
              <w:rPr>
                <w:rFonts w:asciiTheme="minorHAnsi" w:hAnsiTheme="minorHAnsi" w:cs="Calibri"/>
              </w:rPr>
              <w:t>16,439</w:t>
            </w:r>
          </w:p>
        </w:tc>
      </w:tr>
      <w:tr w:rsidR="00B4637F" w:rsidRPr="00871481" w:rsidTr="003E0874">
        <w:tc>
          <w:tcPr>
            <w:tcW w:w="0" w:type="auto"/>
            <w:vMerge/>
          </w:tcPr>
          <w:p w:rsidR="00B4637F" w:rsidRPr="00871481" w:rsidRDefault="00B4637F" w:rsidP="0080534E">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rPr>
              <w:t>Modernizacja drogi gminnej w miejscowości Ślężany</w:t>
            </w:r>
          </w:p>
        </w:tc>
        <w:tc>
          <w:tcPr>
            <w:tcW w:w="0" w:type="auto"/>
            <w:shd w:val="clear" w:color="auto" w:fill="FFFFFF"/>
          </w:tcPr>
          <w:p w:rsidR="00B4637F" w:rsidRPr="00871481" w:rsidRDefault="00B4637F" w:rsidP="004C3923">
            <w:pPr>
              <w:pStyle w:val="pracaZnakZnak"/>
              <w:jc w:val="right"/>
              <w:rPr>
                <w:rFonts w:asciiTheme="minorHAnsi" w:hAnsiTheme="minorHAnsi" w:cs="Calibri"/>
              </w:rPr>
            </w:pPr>
            <w:r w:rsidRPr="00871481">
              <w:rPr>
                <w:rFonts w:asciiTheme="minorHAnsi" w:hAnsiTheme="minorHAnsi" w:cs="Calibri"/>
              </w:rPr>
              <w:t>72,148</w:t>
            </w:r>
          </w:p>
        </w:tc>
      </w:tr>
      <w:tr w:rsidR="00B4637F" w:rsidRPr="00871481" w:rsidTr="003E0874">
        <w:tc>
          <w:tcPr>
            <w:tcW w:w="0" w:type="auto"/>
            <w:vMerge/>
          </w:tcPr>
          <w:p w:rsidR="00B4637F" w:rsidRPr="00871481" w:rsidRDefault="00B4637F" w:rsidP="0080534E">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rPr>
            </w:pPr>
            <w:r w:rsidRPr="00B4637F">
              <w:rPr>
                <w:rFonts w:asciiTheme="minorHAnsi" w:hAnsiTheme="minorHAnsi"/>
              </w:rPr>
              <w:t>Modernizacja drogi gminnej w miejscowości Lasków</w:t>
            </w:r>
          </w:p>
        </w:tc>
        <w:tc>
          <w:tcPr>
            <w:tcW w:w="0" w:type="auto"/>
            <w:shd w:val="clear" w:color="auto" w:fill="FFFFFF"/>
          </w:tcPr>
          <w:p w:rsidR="00B4637F" w:rsidRPr="00871481" w:rsidRDefault="00B4637F" w:rsidP="004C3923">
            <w:pPr>
              <w:pStyle w:val="pracaZnakZnak"/>
              <w:jc w:val="right"/>
              <w:rPr>
                <w:rFonts w:asciiTheme="minorHAnsi" w:hAnsiTheme="minorHAnsi" w:cs="Calibri"/>
              </w:rPr>
            </w:pPr>
            <w:r w:rsidRPr="00871481">
              <w:rPr>
                <w:rFonts w:asciiTheme="minorHAnsi" w:hAnsiTheme="minorHAnsi" w:cs="Calibri"/>
              </w:rPr>
              <w:t>89,278</w:t>
            </w:r>
          </w:p>
        </w:tc>
      </w:tr>
      <w:tr w:rsidR="00B4637F" w:rsidRPr="00871481" w:rsidTr="003E0874">
        <w:tc>
          <w:tcPr>
            <w:tcW w:w="0" w:type="auto"/>
            <w:vMerge/>
          </w:tcPr>
          <w:p w:rsidR="00B4637F" w:rsidRPr="00871481" w:rsidRDefault="00B4637F" w:rsidP="0080534E">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rPr>
            </w:pPr>
            <w:r w:rsidRPr="00B4637F">
              <w:rPr>
                <w:rFonts w:asciiTheme="minorHAnsi" w:hAnsiTheme="minorHAnsi"/>
              </w:rPr>
              <w:t>Modernizacja drogi gminnej w miejscowości Ostrówek</w:t>
            </w:r>
          </w:p>
        </w:tc>
        <w:tc>
          <w:tcPr>
            <w:tcW w:w="0" w:type="auto"/>
            <w:shd w:val="clear" w:color="auto" w:fill="FFFFFF"/>
          </w:tcPr>
          <w:p w:rsidR="00B4637F" w:rsidRPr="00871481" w:rsidRDefault="00B4637F" w:rsidP="004C3923">
            <w:pPr>
              <w:pStyle w:val="pracaZnakZnak"/>
              <w:jc w:val="right"/>
              <w:rPr>
                <w:rFonts w:asciiTheme="minorHAnsi" w:hAnsiTheme="minorHAnsi" w:cs="Calibri"/>
              </w:rPr>
            </w:pPr>
            <w:r w:rsidRPr="00871481">
              <w:rPr>
                <w:rFonts w:asciiTheme="minorHAnsi" w:hAnsiTheme="minorHAnsi" w:cs="Calibri"/>
              </w:rPr>
              <w:t>49,982</w:t>
            </w:r>
          </w:p>
        </w:tc>
      </w:tr>
      <w:tr w:rsidR="00B4637F" w:rsidRPr="00871481" w:rsidTr="003E0874">
        <w:tc>
          <w:tcPr>
            <w:tcW w:w="0" w:type="auto"/>
            <w:vMerge/>
          </w:tcPr>
          <w:p w:rsidR="00B4637F" w:rsidRPr="00871481" w:rsidRDefault="00B4637F" w:rsidP="0080534E">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rPr>
            </w:pPr>
            <w:r w:rsidRPr="00B4637F">
              <w:rPr>
                <w:rFonts w:asciiTheme="minorHAnsi" w:hAnsiTheme="minorHAnsi"/>
              </w:rPr>
              <w:t>Modernizacja drogi gminnej Małopole – Karpin w miejscowości Małopole</w:t>
            </w:r>
          </w:p>
        </w:tc>
        <w:tc>
          <w:tcPr>
            <w:tcW w:w="0" w:type="auto"/>
            <w:shd w:val="clear" w:color="auto" w:fill="FFFFFF"/>
          </w:tcPr>
          <w:p w:rsidR="00B4637F" w:rsidRPr="00871481" w:rsidRDefault="00B4637F" w:rsidP="004C3923">
            <w:pPr>
              <w:pStyle w:val="pracaZnakZnak"/>
              <w:jc w:val="right"/>
              <w:rPr>
                <w:rFonts w:asciiTheme="minorHAnsi" w:hAnsiTheme="minorHAnsi" w:cs="Calibri"/>
              </w:rPr>
            </w:pPr>
            <w:r w:rsidRPr="00871481">
              <w:rPr>
                <w:rFonts w:asciiTheme="minorHAnsi" w:hAnsiTheme="minorHAnsi" w:cs="Calibri"/>
              </w:rPr>
              <w:t>253,040</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Jadów</w:t>
            </w:r>
          </w:p>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rPr>
              <w:t>Bieżące utrzymanie dróg powiatowych, chodników i rowów</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26,449</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Remonty dróg gminnych, w tym równanie dróg</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725,268</w:t>
            </w:r>
          </w:p>
        </w:tc>
      </w:tr>
      <w:tr w:rsidR="00B4637F" w:rsidRPr="00871481" w:rsidTr="003E0874">
        <w:trPr>
          <w:trHeight w:val="173"/>
        </w:trPr>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Bieżące utrzymanie dróg gminnych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95,456</w:t>
            </w:r>
          </w:p>
        </w:tc>
      </w:tr>
      <w:tr w:rsidR="00B4637F" w:rsidRPr="00871481" w:rsidTr="003E0874">
        <w:trPr>
          <w:trHeight w:val="304"/>
        </w:trPr>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Klembów</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Utrzymanie dróg powiatowych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829,495</w:t>
            </w:r>
          </w:p>
        </w:tc>
      </w:tr>
      <w:tr w:rsidR="00B4637F" w:rsidRPr="00871481" w:rsidTr="003E0874">
        <w:trPr>
          <w:trHeight w:val="70"/>
        </w:trPr>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Bieżące utrzymanie dróg gminnych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1060,566</w:t>
            </w:r>
          </w:p>
        </w:tc>
      </w:tr>
      <w:tr w:rsidR="00B4637F" w:rsidRPr="00871481" w:rsidTr="003E0874">
        <w:trPr>
          <w:trHeight w:val="70"/>
        </w:trPr>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Wykonanie projektu modernizacji drogi powiatowej w Ostrówku ul. Kolejowa do drogi wojewódzkiej nr 634</w:t>
            </w:r>
          </w:p>
        </w:tc>
        <w:tc>
          <w:tcPr>
            <w:tcW w:w="0" w:type="auto"/>
            <w:shd w:val="clear" w:color="auto" w:fill="FFFFFF"/>
          </w:tcPr>
          <w:p w:rsidR="00B4637F" w:rsidRPr="00871481" w:rsidRDefault="00B4637F" w:rsidP="00273999">
            <w:pPr>
              <w:pStyle w:val="pracaZnakZnak"/>
              <w:jc w:val="right"/>
              <w:rPr>
                <w:rFonts w:asciiTheme="minorHAnsi" w:hAnsiTheme="minorHAnsi" w:cs="Calibri"/>
              </w:rPr>
            </w:pPr>
            <w:r w:rsidRPr="00871481">
              <w:rPr>
                <w:rFonts w:asciiTheme="minorHAnsi" w:hAnsiTheme="minorHAnsi" w:cs="Calibri"/>
              </w:rPr>
              <w:t>20,000</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Kobyłka</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cs="Calibri"/>
                <w:sz w:val="22"/>
                <w:szCs w:val="22"/>
                <w:lang w:val="pl-PL"/>
              </w:rPr>
              <w:t xml:space="preserve">Bieżące utrzymanie dróg gminnych, w tym m.in.: </w:t>
            </w:r>
            <w:r w:rsidRPr="00B4637F">
              <w:rPr>
                <w:rFonts w:asciiTheme="minorHAnsi" w:hAnsiTheme="minorHAnsi"/>
                <w:sz w:val="22"/>
                <w:szCs w:val="22"/>
                <w:lang w:val="pl-PL"/>
              </w:rPr>
              <w:t>profilowanie z uzupełnieniem kruszywem drogowym dróg gruntowych, remonty cz</w:t>
            </w:r>
            <w:r w:rsidRPr="00B4637F">
              <w:rPr>
                <w:rFonts w:asciiTheme="minorHAnsi" w:hAnsiTheme="minorHAnsi" w:cs="TimesNewRoman"/>
                <w:sz w:val="22"/>
                <w:szCs w:val="22"/>
                <w:lang w:val="pl-PL"/>
              </w:rPr>
              <w:t>ą</w:t>
            </w:r>
            <w:r w:rsidRPr="00B4637F">
              <w:rPr>
                <w:rFonts w:asciiTheme="minorHAnsi" w:hAnsiTheme="minorHAnsi"/>
                <w:sz w:val="22"/>
                <w:szCs w:val="22"/>
                <w:lang w:val="pl-PL"/>
              </w:rPr>
              <w:t>stkowe nawierzchni asfaltowych, wykonanie ulepszenia materiałem drogowym (gruz betonowy, pospółka) nawierzchni ulic gruntowych, wykonanie nawierzchni z kostki betonowej brukowej, wykonanie przegl</w:t>
            </w:r>
            <w:r w:rsidRPr="00B4637F">
              <w:rPr>
                <w:rFonts w:asciiTheme="minorHAnsi" w:hAnsiTheme="minorHAnsi" w:cs="TimesNewRoman"/>
                <w:sz w:val="22"/>
                <w:szCs w:val="22"/>
                <w:lang w:val="pl-PL"/>
              </w:rPr>
              <w:t>ą</w:t>
            </w:r>
            <w:r w:rsidRPr="00B4637F">
              <w:rPr>
                <w:rFonts w:asciiTheme="minorHAnsi" w:hAnsiTheme="minorHAnsi"/>
                <w:sz w:val="22"/>
                <w:szCs w:val="22"/>
                <w:lang w:val="pl-PL"/>
              </w:rPr>
              <w:t>du rocznego dróg gminnych na terenie Miasta Kobyłka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6323,83</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Bieżące wydatki na drogi powiatowe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62,715</w:t>
            </w:r>
          </w:p>
        </w:tc>
      </w:tr>
      <w:tr w:rsidR="00B4637F" w:rsidRPr="00871481" w:rsidTr="00B4637F">
        <w:trPr>
          <w:trHeight w:val="256"/>
        </w:trPr>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Bieżące wydatki na drogi wojewódzkie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0,463</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tcPr>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Marki</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sz w:val="22"/>
                <w:szCs w:val="22"/>
                <w:lang w:val="pl-PL"/>
              </w:rPr>
              <w:t xml:space="preserve">Bieżące utrzymanie dróg </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3516,625</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Poświętne</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 xml:space="preserve">Bieżące utrzymanie i remonty dróg </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1162,206</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Modernizacja drogi Helenów - Cisówka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185,043</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Radzymin</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Radzymin</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lastRenderedPageBreak/>
              <w:t>Gmina Radzymin</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Remonty dróg gminnych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1217,987</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Utrzymanie bieżące dróg gminnych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1360,087</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iCs/>
                <w:sz w:val="22"/>
                <w:szCs w:val="22"/>
                <w:lang w:val="pl-PL"/>
              </w:rPr>
            </w:pPr>
            <w:r w:rsidRPr="00B4637F">
              <w:rPr>
                <w:rFonts w:asciiTheme="minorHAnsi" w:hAnsiTheme="minorHAnsi" w:cs="Calibri"/>
                <w:sz w:val="22"/>
                <w:szCs w:val="22"/>
                <w:lang w:val="pl-PL"/>
              </w:rPr>
              <w:t>Modernizacja drogi dojazdowej do gruntów rolnych we wsi Stare Załubice</w:t>
            </w:r>
          </w:p>
        </w:tc>
        <w:tc>
          <w:tcPr>
            <w:tcW w:w="0" w:type="auto"/>
            <w:shd w:val="clear" w:color="auto" w:fill="FFFFFF"/>
          </w:tcPr>
          <w:p w:rsidR="00B4637F" w:rsidRPr="00871481" w:rsidRDefault="007108EB" w:rsidP="00273999">
            <w:pPr>
              <w:pStyle w:val="pracaZnakZnak"/>
              <w:jc w:val="right"/>
              <w:rPr>
                <w:rFonts w:asciiTheme="minorHAnsi" w:hAnsiTheme="minorHAnsi" w:cs="Calibri"/>
              </w:rPr>
            </w:pPr>
            <w:r>
              <w:rPr>
                <w:rFonts w:asciiTheme="minorHAnsi" w:hAnsiTheme="minorHAnsi" w:cs="Calibri"/>
              </w:rPr>
              <w:t xml:space="preserve">Nie uzyskano </w:t>
            </w:r>
            <w:r w:rsidR="00C10102">
              <w:rPr>
                <w:rFonts w:asciiTheme="minorHAnsi" w:hAnsiTheme="minorHAnsi" w:cs="Calibri"/>
              </w:rPr>
              <w:t xml:space="preserve"> </w:t>
            </w:r>
            <w:r>
              <w:rPr>
                <w:rFonts w:asciiTheme="minorHAnsi" w:hAnsiTheme="minorHAnsi" w:cs="Calibri"/>
              </w:rPr>
              <w:lastRenderedPageBreak/>
              <w:t>danych</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sz w:val="22"/>
                <w:szCs w:val="22"/>
                <w:lang w:val="pl-PL"/>
              </w:rPr>
            </w:pPr>
            <w:r w:rsidRPr="00B4637F">
              <w:rPr>
                <w:rFonts w:asciiTheme="minorHAnsi" w:hAnsiTheme="minorHAnsi"/>
                <w:sz w:val="22"/>
                <w:szCs w:val="22"/>
                <w:lang w:val="pl-PL"/>
              </w:rPr>
              <w:t>Modernizacja drogi na Dąbrowę, oczyszczenie działki nr 32, oświetlenie ul. Myszyniec w Arciechowie</w:t>
            </w:r>
          </w:p>
        </w:tc>
        <w:tc>
          <w:tcPr>
            <w:tcW w:w="0" w:type="auto"/>
            <w:shd w:val="clear" w:color="auto" w:fill="FFFFFF"/>
          </w:tcPr>
          <w:p w:rsidR="00B4637F" w:rsidRPr="00871481" w:rsidRDefault="00B4637F" w:rsidP="00273999">
            <w:pPr>
              <w:pStyle w:val="pracaZnakZnak"/>
              <w:jc w:val="right"/>
              <w:rPr>
                <w:rFonts w:asciiTheme="minorHAnsi" w:hAnsiTheme="minorHAnsi" w:cs="Calibri"/>
              </w:rPr>
            </w:pPr>
            <w:r w:rsidRPr="00871481">
              <w:rPr>
                <w:rFonts w:asciiTheme="minorHAnsi" w:hAnsiTheme="minorHAnsi" w:cs="Calibri"/>
              </w:rPr>
              <w:t>9,821</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iCs/>
                <w:sz w:val="22"/>
                <w:szCs w:val="22"/>
                <w:lang w:val="pl-PL"/>
              </w:rPr>
            </w:pPr>
            <w:r w:rsidRPr="00B4637F">
              <w:rPr>
                <w:rFonts w:asciiTheme="minorHAnsi" w:hAnsiTheme="minorHAnsi" w:cs="Arial"/>
                <w:iCs/>
                <w:sz w:val="22"/>
                <w:szCs w:val="22"/>
                <w:lang w:val="pl-PL"/>
              </w:rPr>
              <w:t xml:space="preserve">Wydatki majątkowe w infrastrukturę drogową, w tym </w:t>
            </w:r>
            <w:r w:rsidRPr="00B4637F">
              <w:rPr>
                <w:rFonts w:asciiTheme="minorHAnsi" w:hAnsiTheme="minorHAnsi" w:cs="Calibri"/>
                <w:sz w:val="22"/>
                <w:szCs w:val="22"/>
                <w:lang w:val="pl-PL"/>
              </w:rPr>
              <w:t>modernizacja drogi przez Borki – Siwek, ul. Myśliwskiej w Dybowie, ul. Pólko w Nadmie</w:t>
            </w:r>
          </w:p>
        </w:tc>
        <w:tc>
          <w:tcPr>
            <w:tcW w:w="0" w:type="auto"/>
            <w:shd w:val="clear" w:color="auto" w:fill="FFFFFF"/>
          </w:tcPr>
          <w:p w:rsidR="00B4637F" w:rsidRPr="00871481" w:rsidRDefault="00B4637F" w:rsidP="00273999">
            <w:pPr>
              <w:pStyle w:val="pracaZnakZnak"/>
              <w:jc w:val="right"/>
              <w:rPr>
                <w:rFonts w:asciiTheme="minorHAnsi" w:hAnsiTheme="minorHAnsi" w:cs="Calibri"/>
              </w:rPr>
            </w:pPr>
            <w:r w:rsidRPr="00871481">
              <w:rPr>
                <w:rFonts w:asciiTheme="minorHAnsi" w:hAnsiTheme="minorHAnsi" w:cs="Calibri"/>
              </w:rPr>
              <w:t>684,220</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Akapitzlist"/>
              <w:ind w:left="0"/>
              <w:rPr>
                <w:rFonts w:asciiTheme="minorHAnsi" w:hAnsiTheme="minorHAnsi" w:cs="Calibri"/>
                <w:sz w:val="22"/>
                <w:szCs w:val="22"/>
              </w:rPr>
            </w:pPr>
            <w:r w:rsidRPr="00B4637F">
              <w:rPr>
                <w:rFonts w:asciiTheme="minorHAnsi" w:hAnsiTheme="minorHAnsi" w:cs="Calibri"/>
                <w:sz w:val="22"/>
                <w:szCs w:val="22"/>
              </w:rPr>
              <w:t>Dotacje celowe na inwestycje w obszarze dróg powiatowych oraz inwestycje w drogach gminnych:</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Wykonanie placu przy ulicy Ogrodowej - utwardzenie nawierzchni w celu umożliwienia wykorzystania przestrzeni jako parkingu na</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potrzeby targowiska.</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Modernizacja ulicy Strzelców Wileńskich, Traugutta, Zapolskiego - Dolna w Radzyminie - wykonanie nakładek asfaltowych</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Modernizacja ulicy Nowej w Radzyminie - wykonanie nakładki asfaltowej</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Modernizacja ulicy Pólko, Nadma - wykonanie nakładki asfaltowej</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Modernizacja ulicy Śląskiej, Słupno - wykonanie nakładki asfaltowej</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Modernizacja ulicy Strzelców Polskich, Mokre - wykonanie nakładki asfaltowej</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Modernizacja ulicy Kościelnej, Nowe Załubice - wykonanie nakładki asfaltowej</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Modernizacja ulicy Ułańskiej, Stary Dybów - wykonanie nakładki asfaltowej</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Modernizacja ulicy Szkolnej, Nadma koło Bon</w:t>
            </w:r>
            <w:r w:rsidR="00C10102">
              <w:rPr>
                <w:rFonts w:asciiTheme="minorHAnsi" w:hAnsiTheme="minorHAnsi" w:cs="Calibri"/>
                <w:sz w:val="22"/>
                <w:szCs w:val="22"/>
              </w:rPr>
              <w:t xml:space="preserve"> </w:t>
            </w:r>
            <w:r w:rsidRPr="00B4637F">
              <w:rPr>
                <w:rFonts w:asciiTheme="minorHAnsi" w:hAnsiTheme="minorHAnsi" w:cs="Calibri"/>
                <w:sz w:val="22"/>
                <w:szCs w:val="22"/>
              </w:rPr>
              <w:t>Agra - wykonanie nakładki asfaltowej</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Modernizacja ulicy Słowackiego za pętlą - wykonanie nakładki asfaltowej</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Projekt Chodnika ul. Norwida, Słupno</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Modernizacja ul. Prymasa Tysiąclecia w Nadmie - wykonanie nakładki asfaltowej</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Modernizacja drogi przez Borki - Siwek - wykonanie nakładki asfaltowej</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Modernizacja drogi dojazdowej do cmentarza w Nowych Załubicach</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 xml:space="preserve">Modernizacja ulicy Broniewskiego w Radzyminie - wykonanie nakładki </w:t>
            </w:r>
            <w:r w:rsidRPr="00B4637F">
              <w:rPr>
                <w:rFonts w:asciiTheme="minorHAnsi" w:hAnsiTheme="minorHAnsi" w:cs="Calibri"/>
                <w:sz w:val="22"/>
                <w:szCs w:val="22"/>
              </w:rPr>
              <w:lastRenderedPageBreak/>
              <w:t>asfaltowej</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Modernizacja ulicy bez nazwy w miejscowości Janków, stanowiącej objazd remontowanego mostu w ul. Wołomińskiej</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Modernizacja ulicy bez nazwy w Dybowie Kolonii, Łącznik ul. Kasztanowej i Gajowej, wykonana w technologii destruktu asfaltowego.</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Wykonanie kratek w ul. Piłsudskiego, Ciemne</w:t>
            </w:r>
          </w:p>
        </w:tc>
        <w:tc>
          <w:tcPr>
            <w:tcW w:w="0" w:type="auto"/>
            <w:shd w:val="clear" w:color="auto" w:fill="FFFFFF"/>
          </w:tcPr>
          <w:p w:rsidR="00B4637F" w:rsidRPr="00871481" w:rsidRDefault="00B4637F" w:rsidP="00273999">
            <w:pPr>
              <w:pStyle w:val="pracaZnakZnak"/>
              <w:jc w:val="right"/>
              <w:rPr>
                <w:rFonts w:asciiTheme="minorHAnsi" w:hAnsiTheme="minorHAnsi" w:cs="Calibri"/>
              </w:rPr>
            </w:pPr>
            <w:r w:rsidRPr="00871481">
              <w:rPr>
                <w:rFonts w:asciiTheme="minorHAnsi" w:hAnsiTheme="minorHAnsi" w:cs="Calibri"/>
              </w:rPr>
              <w:lastRenderedPageBreak/>
              <w:t>4109,837</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Strachówka</w:t>
            </w:r>
          </w:p>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Bieżące utrzymanie dróg powiatowych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35,779</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Bieżące utrzymanie dróg gminnych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351,356</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Remont dróg w miejscowościach: Annopol, Borucza, Grabszczyzna, Jadw</w:t>
            </w:r>
            <w:r w:rsidR="00C10102">
              <w:rPr>
                <w:rFonts w:asciiTheme="minorHAnsi" w:hAnsiTheme="minorHAnsi" w:cs="Calibri"/>
              </w:rPr>
              <w:t>isin, Kąty Miąski</w:t>
            </w:r>
            <w:r w:rsidRPr="00B4637F">
              <w:rPr>
                <w:rFonts w:asciiTheme="minorHAnsi" w:hAnsiTheme="minorHAnsi" w:cs="Calibri"/>
              </w:rPr>
              <w:t>, Katy Wielgi, Kąty Czernickie, Krawcowizna, Księżyki, Marysin, Młynisko, Osęka, Piaski, Rozalin, Równe, Ruda Czernik, Strachówka, Szamocin, Szlędaki, Wiktoria, Zofinin</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414,057</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Równanie i profilowanie dróg gminnych, utrzymanie koparki gminnej</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50,089</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Remont dróg gminnych poprzez nawiezienie pospółki drogowej oraz wykopanie i utylizację karpin przydrożnych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12,915</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Modernizacja drogi dojazdowej do gruntów rolnych w miejscowości Borucza (dofinansowanie z Urzędu Marszałkowskiego)</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146,548</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Wyznaczenie granic działek dróg gminnych w Strachówce, Rudzie Czernik i Rozalinie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8,031</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Tłuszcz</w:t>
            </w:r>
          </w:p>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Wydatki na drogi wojewódzkie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4,572</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Wydatki na drogi powiatowe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575,923</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Wykonanie utwardzenia drogi Stryjki - Ołdaki</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20,817</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Wykonanie nawierzchni asfaltowej na drodze gminnej we wsi Pawłów</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16,974</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Modernizacja przepustu w drodze Stasinów</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20,000</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Bieżące utrzymanie dróg gminnych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1684,357</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Wołomin</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Wołomin</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Bieżące utrzymanie dróg (dostawa materiałów na remonty dróg, remont i konserwacja dróg o nawierzchni twardej i dróg gruntowych, remont chodników, dostawa i montaż tablic i słupków, obsługa geodezyjna, wykonanie przepustów drogowych, zakup barier ochronnych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p>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8123,444</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Wykonanie nakładki asfaltowej we wsi Nowe Grabie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10,901</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 xml:space="preserve">Utwardzenie sięgaczy do ul. Kasprzykiewicza i podjazdy w sołectwie </w:t>
            </w:r>
            <w:r w:rsidRPr="00B4637F">
              <w:rPr>
                <w:rFonts w:asciiTheme="minorHAnsi" w:hAnsiTheme="minorHAnsi" w:cs="Calibri"/>
              </w:rPr>
              <w:lastRenderedPageBreak/>
              <w:t>Leśniakowizna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lastRenderedPageBreak/>
              <w:t>4,680</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Utwardzenie destruktem ul. Poligonowej w sołectwie Leśniakowizna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8,000</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Remont ul. Krótkiej i Miłej w Duczkach wraz z budowa odwodnienia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837,715</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Remont ul. Kościelnej w Wołominie - wykonanie dokumentacji projektowo - kosztorysowej</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37,023</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eastAsia="TimesNewRomanPSMT" w:hAnsiTheme="minorHAnsi" w:cs="TimesNewRomanPSMT"/>
              </w:rPr>
              <w:t>Remont ulicy Kościelnej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2879,656</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eastAsia="TimesNewRomanPSMT" w:hAnsiTheme="minorHAnsi" w:cs="TimesNewRomanPSMT"/>
              </w:rPr>
              <w:t>Remont ul. Gdyńskiej na odcinku od ul. Piłsudskiego do ul. Okopowej</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919,906</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eastAsia="TimesNewRomanPSMT" w:hAnsiTheme="minorHAnsi" w:cs="TimesNewRomanPSMT"/>
                <w:sz w:val="22"/>
                <w:szCs w:val="22"/>
                <w:lang w:val="pl-PL"/>
              </w:rPr>
            </w:pPr>
            <w:r w:rsidRPr="00B4637F">
              <w:rPr>
                <w:rFonts w:asciiTheme="minorHAnsi" w:eastAsia="TimesNewRomanPSMT" w:hAnsiTheme="minorHAnsi" w:cs="TimesNewRomanPSMT"/>
                <w:sz w:val="22"/>
                <w:szCs w:val="22"/>
                <w:lang w:val="pl-PL"/>
              </w:rPr>
              <w:t>Modernizacja drogi dojazdowej do gruntów rolnych – drogi polnej we wsi Mostówka</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344,279</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Ząbki</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Bieżące utrzymanie dróg gminnych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1244,936</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TimesNewRomanPSMT"/>
              </w:rPr>
              <w:t>Budowa nowej nawierzchni w ul. Ogrodowej i budowa ul. Żwirki</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192,939</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TimesNewRomanPSMT"/>
                <w:sz w:val="22"/>
                <w:szCs w:val="22"/>
                <w:lang w:val="pl-PL"/>
              </w:rPr>
              <w:t>Modernizacja ul. Sobieskiego w Ząbkach (wymiana nawierzchni jezdni i budowa ciągu pieszo – rowerowego)</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291,115</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cs="TimesNewRomanPSMT"/>
                <w:sz w:val="22"/>
                <w:szCs w:val="22"/>
                <w:lang w:val="pl-PL"/>
              </w:rPr>
              <w:t>Zakup sprzętu koniecznego do realizacji zadań związanych z utrzymaniem dróg „ładowacz czołowy do ciągnika wraz z oprzyrządowaniem”</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20,295</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Zielonka</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cs="Calibri"/>
                <w:sz w:val="22"/>
                <w:szCs w:val="22"/>
                <w:lang w:val="pl-PL"/>
              </w:rPr>
              <w:t>Bieżące utrzymanie dróg gminnych (</w:t>
            </w:r>
            <w:r w:rsidRPr="00B4637F">
              <w:rPr>
                <w:rFonts w:asciiTheme="minorHAnsi" w:hAnsiTheme="minorHAnsi" w:cs="ArialMT"/>
                <w:sz w:val="22"/>
                <w:szCs w:val="22"/>
                <w:lang w:val="pl-PL"/>
              </w:rPr>
              <w:t>remont nawierzchni ulic, równanie dróg gruntowych, asfaltowych oraz chodników, oznakowanie ulic, opłaty za umieszczenie infrastruktury technicznej w drodze powiatowej, przegląd mostów, nadzory, kosztorysy, ekspertyzy, analizy i opinie, pozostałe usługi</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1843,697</w:t>
            </w:r>
          </w:p>
        </w:tc>
      </w:tr>
      <w:tr w:rsidR="00B4637F" w:rsidRPr="00871481" w:rsidTr="003E0874">
        <w:trPr>
          <w:trHeight w:val="388"/>
        </w:trPr>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MT"/>
                <w:sz w:val="22"/>
                <w:szCs w:val="22"/>
                <w:lang w:val="pl-PL"/>
              </w:rPr>
            </w:pPr>
            <w:r w:rsidRPr="00B4637F">
              <w:rPr>
                <w:rFonts w:asciiTheme="minorHAnsi" w:hAnsiTheme="minorHAnsi" w:cs="Calibri"/>
                <w:sz w:val="22"/>
                <w:szCs w:val="22"/>
                <w:lang w:val="pl-PL"/>
              </w:rPr>
              <w:t xml:space="preserve">Wydatki na utrzymanie dróg powiatowych - </w:t>
            </w:r>
            <w:r w:rsidRPr="00B4637F">
              <w:rPr>
                <w:rFonts w:asciiTheme="minorHAnsi" w:hAnsiTheme="minorHAnsi" w:cs="ArialMT"/>
                <w:sz w:val="22"/>
                <w:szCs w:val="22"/>
                <w:lang w:val="pl-PL"/>
              </w:rPr>
              <w:t>pomoc finansowa w formie dotacji celowej dla Powiatu Wołomińskiego</w:t>
            </w:r>
          </w:p>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cs="ArialMT"/>
                <w:sz w:val="22"/>
                <w:szCs w:val="22"/>
                <w:lang w:val="pl-PL"/>
              </w:rPr>
              <w:t>z przeznaczeniem na realizację zadania pn. Modernizacja ulicy Lipowej i ulicy Wolności w Zielonce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210,000</w:t>
            </w:r>
          </w:p>
        </w:tc>
      </w:tr>
      <w:tr w:rsidR="00B4637F" w:rsidRPr="00871481" w:rsidTr="003E0874">
        <w:tc>
          <w:tcPr>
            <w:tcW w:w="0" w:type="auto"/>
            <w:vMerge w:val="restart"/>
            <w:shd w:val="clear" w:color="auto" w:fill="auto"/>
          </w:tcPr>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systemu komunikacyjnego powiatu (projekty, przebudowa, rozbudowa, budowa nowych obiektów drogowych)</w:t>
            </w: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systemu komunikacyjnego powiatu (projekty, przebudowa, rozbudowa, budowa nowych obiektów drogowych)</w:t>
            </w: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systemu komunikacyjnego powiatu (projekty, przebudowa, rozbudowa, budowa nowych obiektów drogowych)</w:t>
            </w: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systemu komunikacyjnego powiatu (projekty, przebudowa, rozbudowa, budowa nowych obiektów drogowych)</w:t>
            </w: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systemu komunikacyjnego powiatu (projekty, przebudowa, rozbudowa, budowa nowych obiektów drogowych)</w:t>
            </w: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systemu komunikacyjnego powiatu (projekty, przebudowa, rozbudowa, budowa nowych obiektów drogowych)</w:t>
            </w: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systemu komunikacyjnego powiatu (projekty, przebudowa, rozbudowa, budowa nowych obiektów drogowych)</w:t>
            </w: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systemu komunikacyjnego powiatu (projekty, przebudowa, rozbudowa, budowa nowych obiektów drogowych)</w:t>
            </w: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systemu komunikacyjnego powiatu (projekty, przebudowa, rozbudowa, budowa nowych obiektów drogowych)</w:t>
            </w: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systemu komunikacyjnego powiatu (projekty, przebudowa, rozbudowa, budowa nowych obiektów drogowych)</w:t>
            </w: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p>
          <w:p w:rsidR="00B4637F" w:rsidRDefault="00B4637F" w:rsidP="00CE1D72">
            <w:pPr>
              <w:jc w:val="center"/>
              <w:rPr>
                <w:rFonts w:asciiTheme="minorHAnsi" w:hAnsiTheme="minorHAnsi" w:cs="Calibri"/>
                <w:sz w:val="22"/>
                <w:szCs w:val="22"/>
                <w:lang w:val="pl-PL"/>
              </w:rPr>
            </w:pPr>
          </w:p>
          <w:p w:rsidR="00B4637F" w:rsidRPr="00871481" w:rsidRDefault="00B4637F" w:rsidP="00CE1D72">
            <w:pPr>
              <w:jc w:val="center"/>
              <w:rPr>
                <w:rFonts w:asciiTheme="minorHAnsi" w:hAnsiTheme="minorHAnsi" w:cs="Calibri"/>
                <w:sz w:val="22"/>
                <w:szCs w:val="22"/>
                <w:lang w:val="pl-PL"/>
              </w:rPr>
            </w:pPr>
            <w:r w:rsidRPr="00871481">
              <w:rPr>
                <w:rFonts w:asciiTheme="minorHAnsi" w:hAnsiTheme="minorHAnsi" w:cs="Calibri"/>
                <w:sz w:val="22"/>
                <w:szCs w:val="22"/>
                <w:lang w:val="pl-PL"/>
              </w:rPr>
              <w:t>Poprawa systemu komunikacyjnego powiatu (projekty, przebudowa, rozbudowa, budowa nowych obiektów drogowych)</w:t>
            </w:r>
          </w:p>
          <w:p w:rsidR="00B4637F" w:rsidRPr="00871481" w:rsidRDefault="00B4637F" w:rsidP="00CE1D72">
            <w:pPr>
              <w:jc w:val="center"/>
              <w:rPr>
                <w:rFonts w:asciiTheme="minorHAnsi" w:hAnsiTheme="minorHAnsi" w:cs="Calibri"/>
                <w:sz w:val="22"/>
                <w:szCs w:val="22"/>
                <w:lang w:val="pl-PL"/>
              </w:rPr>
            </w:pPr>
          </w:p>
          <w:p w:rsidR="00B4637F" w:rsidRPr="00871481" w:rsidRDefault="00B4637F" w:rsidP="0019362B">
            <w:pPr>
              <w:jc w:val="center"/>
              <w:rPr>
                <w:rFonts w:asciiTheme="minorHAnsi" w:hAnsiTheme="minorHAnsi" w:cs="Calibri"/>
                <w:sz w:val="22"/>
                <w:szCs w:val="22"/>
                <w:lang w:val="pl-PL"/>
              </w:rPr>
            </w:pPr>
          </w:p>
        </w:tc>
        <w:tc>
          <w:tcPr>
            <w:tcW w:w="0" w:type="auto"/>
            <w:vMerge w:val="restart"/>
          </w:tcPr>
          <w:p w:rsidR="00B4637F"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Powiat Wołomiński</w:t>
            </w:r>
          </w:p>
          <w:p w:rsidR="00B4637F" w:rsidRPr="00871481" w:rsidRDefault="00B4637F" w:rsidP="002E1545">
            <w:pPr>
              <w:pStyle w:val="pracaZnakZnak"/>
              <w:jc w:val="center"/>
              <w:rPr>
                <w:rFonts w:asciiTheme="minorHAnsi" w:hAnsiTheme="minorHAnsi" w:cs="Calibri"/>
              </w:rPr>
            </w:pPr>
          </w:p>
          <w:p w:rsidR="00B4637F" w:rsidRPr="00871481" w:rsidRDefault="00B4637F" w:rsidP="002E1545">
            <w:pPr>
              <w:pStyle w:val="pracaZnakZnak"/>
              <w:jc w:val="center"/>
              <w:rPr>
                <w:rFonts w:asciiTheme="minorHAnsi" w:hAnsiTheme="minorHAnsi" w:cs="Calibri"/>
              </w:rPr>
            </w:pPr>
          </w:p>
          <w:p w:rsidR="00B4637F" w:rsidRPr="00871481" w:rsidRDefault="00B4637F" w:rsidP="002E1545">
            <w:pPr>
              <w:pStyle w:val="pracaZnakZnak"/>
              <w:jc w:val="center"/>
              <w:rPr>
                <w:rFonts w:asciiTheme="minorHAnsi" w:hAnsiTheme="minorHAnsi" w:cs="Calibri"/>
              </w:rPr>
            </w:pPr>
          </w:p>
          <w:p w:rsidR="00B4637F" w:rsidRPr="00871481" w:rsidRDefault="00B4637F" w:rsidP="002E1545">
            <w:pPr>
              <w:pStyle w:val="pracaZnakZnak"/>
              <w:jc w:val="center"/>
              <w:rPr>
                <w:rFonts w:asciiTheme="minorHAnsi" w:hAnsiTheme="minorHAnsi" w:cs="Calibri"/>
              </w:rPr>
            </w:pPr>
          </w:p>
          <w:p w:rsidR="00B4637F" w:rsidRPr="00871481" w:rsidRDefault="00B4637F" w:rsidP="002E1545">
            <w:pPr>
              <w:pStyle w:val="pracaZnakZnak"/>
              <w:jc w:val="center"/>
              <w:rPr>
                <w:rFonts w:asciiTheme="minorHAnsi" w:hAnsiTheme="minorHAnsi" w:cs="Calibri"/>
              </w:rPr>
            </w:pPr>
          </w:p>
          <w:p w:rsidR="00B4637F" w:rsidRPr="00871481" w:rsidRDefault="00B4637F" w:rsidP="002E1545">
            <w:pPr>
              <w:pStyle w:val="pracaZnakZnak"/>
              <w:jc w:val="center"/>
              <w:rPr>
                <w:rFonts w:asciiTheme="minorHAnsi" w:hAnsiTheme="minorHAnsi" w:cs="Calibri"/>
              </w:rPr>
            </w:pPr>
          </w:p>
          <w:p w:rsidR="00B4637F" w:rsidRPr="00871481" w:rsidRDefault="00B4637F" w:rsidP="002E1545">
            <w:pPr>
              <w:pStyle w:val="pracaZnakZnak"/>
              <w:jc w:val="center"/>
              <w:rPr>
                <w:rFonts w:asciiTheme="minorHAnsi" w:hAnsiTheme="minorHAnsi" w:cs="Calibri"/>
              </w:rPr>
            </w:pPr>
          </w:p>
          <w:p w:rsidR="00B4637F" w:rsidRPr="00871481" w:rsidRDefault="00B4637F" w:rsidP="002E1545">
            <w:pPr>
              <w:pStyle w:val="pracaZnakZnak"/>
              <w:jc w:val="center"/>
              <w:rPr>
                <w:rFonts w:asciiTheme="minorHAnsi" w:hAnsiTheme="minorHAnsi" w:cs="Calibri"/>
              </w:rPr>
            </w:pPr>
          </w:p>
          <w:p w:rsidR="00B4637F" w:rsidRPr="00871481" w:rsidRDefault="00B4637F" w:rsidP="002E1545">
            <w:pPr>
              <w:pStyle w:val="pracaZnakZnak"/>
              <w:jc w:val="center"/>
              <w:rPr>
                <w:rFonts w:asciiTheme="minorHAnsi" w:hAnsiTheme="minorHAnsi" w:cs="Calibri"/>
              </w:rPr>
            </w:pPr>
          </w:p>
          <w:p w:rsidR="00B4637F" w:rsidRPr="00871481" w:rsidRDefault="00B4637F" w:rsidP="002E1545">
            <w:pPr>
              <w:pStyle w:val="pracaZnakZnak"/>
              <w:jc w:val="center"/>
              <w:rPr>
                <w:rFonts w:asciiTheme="minorHAnsi" w:hAnsiTheme="minorHAnsi" w:cs="Calibri"/>
              </w:rPr>
            </w:pPr>
          </w:p>
          <w:p w:rsidR="00B4637F" w:rsidRPr="00871481" w:rsidRDefault="00B4637F" w:rsidP="002E1545">
            <w:pPr>
              <w:pStyle w:val="pracaZnakZnak"/>
              <w:jc w:val="center"/>
              <w:rPr>
                <w:rFonts w:asciiTheme="minorHAnsi" w:hAnsiTheme="minorHAnsi" w:cs="Calibri"/>
              </w:rPr>
            </w:pPr>
          </w:p>
          <w:p w:rsidR="00B4637F" w:rsidRPr="00871481" w:rsidRDefault="00B4637F" w:rsidP="002E1545">
            <w:pPr>
              <w:pStyle w:val="pracaZnakZnak"/>
              <w:jc w:val="center"/>
              <w:rPr>
                <w:rFonts w:asciiTheme="minorHAnsi" w:hAnsiTheme="minorHAnsi" w:cs="Calibri"/>
              </w:rPr>
            </w:pPr>
          </w:p>
          <w:p w:rsidR="00B4637F" w:rsidRPr="00871481" w:rsidRDefault="00B4637F" w:rsidP="002E1545">
            <w:pPr>
              <w:pStyle w:val="pracaZnakZnak"/>
              <w:jc w:val="center"/>
              <w:rPr>
                <w:rFonts w:asciiTheme="minorHAnsi" w:hAnsiTheme="minorHAnsi" w:cs="Calibri"/>
              </w:rPr>
            </w:pPr>
          </w:p>
          <w:p w:rsidR="00B4637F" w:rsidRPr="00871481" w:rsidRDefault="00B4637F">
            <w:pPr>
              <w:pStyle w:val="pracaZnakZnak"/>
              <w:rPr>
                <w:rFonts w:asciiTheme="minorHAnsi" w:hAnsiTheme="minorHAnsi" w:cs="Calibri"/>
                <w:b/>
                <w:bCs/>
              </w:rPr>
            </w:pPr>
          </w:p>
          <w:p w:rsidR="00B4637F" w:rsidRPr="00871481" w:rsidRDefault="00B4637F" w:rsidP="002E1545">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0D68A9" w:rsidRDefault="000D68A9" w:rsidP="000D68A9">
            <w:pPr>
              <w:pStyle w:val="pracaZnakZnak"/>
              <w:jc w:val="center"/>
              <w:rPr>
                <w:rFonts w:asciiTheme="minorHAnsi" w:hAnsiTheme="minorHAnsi" w:cs="Calibri"/>
              </w:rPr>
            </w:pPr>
          </w:p>
          <w:p w:rsidR="000D68A9" w:rsidRDefault="000D68A9" w:rsidP="000D68A9">
            <w:pPr>
              <w:pStyle w:val="pracaZnakZnak"/>
              <w:jc w:val="center"/>
              <w:rPr>
                <w:rFonts w:asciiTheme="minorHAnsi" w:hAnsiTheme="minorHAnsi" w:cs="Calibri"/>
              </w:rPr>
            </w:pPr>
          </w:p>
          <w:p w:rsidR="000D68A9" w:rsidRPr="00871481" w:rsidRDefault="000D68A9" w:rsidP="000D68A9">
            <w:pPr>
              <w:pStyle w:val="pracaZnakZnak"/>
              <w:jc w:val="center"/>
              <w:rPr>
                <w:rFonts w:asciiTheme="minorHAnsi" w:hAnsiTheme="minorHAnsi" w:cs="Calibri"/>
              </w:rPr>
            </w:pPr>
            <w:r w:rsidRPr="00871481">
              <w:rPr>
                <w:rFonts w:asciiTheme="minorHAnsi" w:hAnsiTheme="minorHAnsi" w:cs="Calibri"/>
              </w:rPr>
              <w:t>Powiat Wołomiński</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Powiat Wołomiński</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B374B6">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Projekt i budowa chodnika i ścieżki rowerowej ul. Piłsudskiego i ul. Radzymińskiej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138,424</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Przygotowanie dokumentacji budowy drogi powiatowej na odcinku ul. Dworkowa, gmina Kobyłka oraz ul. Główna, gmina Marki</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91,758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Projekt przebudowy ul. Willowej w Duczkach, gmina Wołomin</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42,251</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Projekt przebudowy ul. Kochanowskiego i Drewnickiej w Ząbkach</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1201,489</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Projekt przebudowy skrzyżowania w Międzylesiu, gmina Poświętne</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44,895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 xml:space="preserve">Przebudowa ul. Piłsudskiego i ul. Radzymińskiej w Wołominie (część środków </w:t>
            </w:r>
            <w:r w:rsidRPr="00B4637F">
              <w:rPr>
                <w:rFonts w:asciiTheme="minorHAnsi" w:hAnsiTheme="minorHAnsi" w:cs="Calibri"/>
              </w:rPr>
              <w:lastRenderedPageBreak/>
              <w:t>to dotacja od gminy Wołomin)</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lastRenderedPageBreak/>
              <w:t>136,899</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Przebudowa ul. Spacerowej w Słupnie w gminie Radzymin</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541,682</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Przebudowa ul. Lipińskiej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3102,062</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Przebudowa ciągu ulic Wojska Polskiego, Rychlińskiego, Szpitalnej, Kochanowskiego i Drewnickiej w Ząbkach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687,986</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Przebudowa ciągu drogi 4314W Turów - Leśniakowizna w gminie Wołomin (część środków to dotacja od gminy Wołomin)</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829,775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Przebudowa ul. Żymirskiego w Klembowie, kontynuacja przebudowy drogi wojewódzkiej 634 w miejscowości Ostrówek, w tym budowa ciągu pieszego i ścieżek rowerowych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2889,143</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sz w:val="22"/>
                <w:szCs w:val="22"/>
                <w:lang w:val="pl-PL"/>
              </w:rPr>
              <w:t>Przebudowa ci</w:t>
            </w:r>
            <w:r w:rsidRPr="00B4637F">
              <w:rPr>
                <w:rFonts w:asciiTheme="minorHAnsi" w:hAnsiTheme="minorHAnsi" w:cs="TimesNewRoman"/>
                <w:sz w:val="22"/>
                <w:szCs w:val="22"/>
                <w:lang w:val="pl-PL"/>
              </w:rPr>
              <w:t>ą</w:t>
            </w:r>
            <w:r w:rsidRPr="00B4637F">
              <w:rPr>
                <w:rFonts w:asciiTheme="minorHAnsi" w:hAnsiTheme="minorHAnsi"/>
                <w:sz w:val="22"/>
                <w:szCs w:val="22"/>
                <w:lang w:val="pl-PL"/>
              </w:rPr>
              <w:t>gu ulic Załuskiego, Zaga</w:t>
            </w:r>
            <w:r w:rsidRPr="00B4637F">
              <w:rPr>
                <w:rFonts w:asciiTheme="minorHAnsi" w:hAnsiTheme="minorHAnsi" w:cs="TimesNewRoman"/>
                <w:sz w:val="22"/>
                <w:szCs w:val="22"/>
                <w:lang w:val="pl-PL"/>
              </w:rPr>
              <w:t>ń</w:t>
            </w:r>
            <w:r w:rsidRPr="00B4637F">
              <w:rPr>
                <w:rFonts w:asciiTheme="minorHAnsi" w:hAnsiTheme="minorHAnsi"/>
                <w:sz w:val="22"/>
                <w:szCs w:val="22"/>
                <w:lang w:val="pl-PL"/>
              </w:rPr>
              <w:t>czyka, Mareckiej i Szerokiej w Kobyłce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2437,216</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Przebudowa skrzyżowania drogi powiatowej z droga gminna w miejscowości Małopole, gmina Dąbrówka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44,395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Przebudowa drogi relacji Okuniew - Zabraniec</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23,985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Przebudowa mostu na drodze powiatowej nr 4366W, Nr 4352W oraz jej remont w zakresie wykonania chodników i odwodnienia, gminy Zielonka i Kobyłka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1830,417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Przebudowa mostu w Starym Dybowie, gmina Radzymin</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3427,733</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drogi Zawady - Emilianów, gmina Radzymin</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61,600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ul. Willowej w Duczkach (część środków to dotacja od gminy Wołomin)</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1128,435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ronda w Zagościńcu na skrzyżowaniu ulic 100-lecia, Podmiejskiej i Armii Krajowej w gminie Wołomin (część środków to dotacja od gminy Wołomin)</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814,735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nowego śladu drogi 635 od węzła Czarna do skrzyżowania z trasa S8</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309,277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drogi Miąse - Franciszków - Międzyleś - Papiernia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10,947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Rozbudowa drogi relacji Zabraniec - Okuniew - wykonano mapy</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30,000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chodnika w miejscowości Rżyska, gmina Radzymin</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148,597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chodnika w miejscowości Zaścienie, gmina Dąbrówka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219,413</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chodnika, rondo Kury  - Stryjki, gmina Tłuszcz</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476,016</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chodnika w drodze powiatowej Kraszew Stary - Rasztów, gmina Klembów</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287,487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chodników w Ręczajach Polskich i Ręczajach Nowych, gmina Poświętne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171,726</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chodnika w miejscowości Dąbrowica, gmina Poświętne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 xml:space="preserve">78,361 </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chodnika w Postoliskach, gmina Tłuszcz</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111,525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chodnika we wsi Myszadła, gmina Jadów</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319,498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chodnika w ul. Wyszyńskiego, gmina Radzymin</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35,762</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chodnika w ul. Korczaka, gmina Radzymin</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547,183</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chodnika w Sulejowie, gmina Jadów</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18,150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chodnika w ul. Szkolnej w Słupnie, gmina Radzymin</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71,992</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chodnika Urle – Borzymy, gmina Jadów</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210,112</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chodnika we wsi Dzięcioły, gmina Tłuszcz</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198,011</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chodnika w miejscowości Zabraniec, na odcinku Zabraniec - Trzcinka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54,891</w:t>
            </w:r>
          </w:p>
        </w:tc>
      </w:tr>
      <w:tr w:rsidR="000D68A9" w:rsidRPr="00771D2C" w:rsidTr="003E0874">
        <w:tc>
          <w:tcPr>
            <w:tcW w:w="0" w:type="auto"/>
            <w:vMerge/>
            <w:shd w:val="clear" w:color="auto" w:fill="auto"/>
          </w:tcPr>
          <w:p w:rsidR="000D68A9" w:rsidRPr="00871481" w:rsidRDefault="000D68A9" w:rsidP="0080534E">
            <w:pPr>
              <w:jc w:val="center"/>
              <w:rPr>
                <w:rFonts w:asciiTheme="minorHAnsi" w:hAnsiTheme="minorHAnsi" w:cs="Calibri"/>
                <w:sz w:val="22"/>
                <w:szCs w:val="22"/>
                <w:lang w:val="pl-PL"/>
              </w:rPr>
            </w:pPr>
          </w:p>
        </w:tc>
        <w:tc>
          <w:tcPr>
            <w:tcW w:w="0" w:type="auto"/>
            <w:vMerge/>
          </w:tcPr>
          <w:p w:rsidR="000D68A9" w:rsidRPr="00871481" w:rsidRDefault="000D68A9" w:rsidP="0080534E">
            <w:pPr>
              <w:pStyle w:val="pracaZnakZnak"/>
              <w:jc w:val="center"/>
              <w:rPr>
                <w:rFonts w:asciiTheme="minorHAnsi" w:hAnsiTheme="minorHAnsi" w:cs="Calibri"/>
              </w:rPr>
            </w:pPr>
          </w:p>
        </w:tc>
        <w:tc>
          <w:tcPr>
            <w:tcW w:w="521" w:type="dxa"/>
          </w:tcPr>
          <w:p w:rsidR="000D68A9" w:rsidRPr="00871481" w:rsidRDefault="000D68A9" w:rsidP="006E337B">
            <w:pPr>
              <w:pStyle w:val="pracaZnakZnak"/>
              <w:numPr>
                <w:ilvl w:val="0"/>
                <w:numId w:val="22"/>
              </w:numPr>
              <w:ind w:left="0" w:firstLine="0"/>
              <w:jc w:val="center"/>
              <w:rPr>
                <w:rFonts w:asciiTheme="minorHAnsi" w:hAnsiTheme="minorHAnsi" w:cs="Calibri"/>
              </w:rPr>
            </w:pPr>
          </w:p>
        </w:tc>
        <w:tc>
          <w:tcPr>
            <w:tcW w:w="7181" w:type="dxa"/>
          </w:tcPr>
          <w:p w:rsidR="000D68A9" w:rsidRPr="00B4637F" w:rsidRDefault="000D68A9" w:rsidP="00B4637F">
            <w:pPr>
              <w:pStyle w:val="pracaZnakZnak"/>
              <w:tabs>
                <w:tab w:val="left" w:pos="900"/>
              </w:tabs>
              <w:jc w:val="left"/>
              <w:rPr>
                <w:rFonts w:asciiTheme="minorHAnsi" w:hAnsiTheme="minorHAnsi" w:cs="Calibri"/>
              </w:rPr>
            </w:pPr>
            <w:r w:rsidRPr="00B4637F">
              <w:rPr>
                <w:rFonts w:asciiTheme="minorHAnsi" w:hAnsiTheme="minorHAnsi" w:cs="Calibri"/>
              </w:rPr>
              <w:t>Montaż znaków aktywnych na przejściach dla pieszych</w:t>
            </w:r>
          </w:p>
        </w:tc>
        <w:tc>
          <w:tcPr>
            <w:tcW w:w="0" w:type="auto"/>
            <w:vMerge w:val="restart"/>
            <w:shd w:val="clear" w:color="auto" w:fill="FFFFFF"/>
          </w:tcPr>
          <w:p w:rsidR="000D68A9" w:rsidRPr="00871481" w:rsidRDefault="000D68A9" w:rsidP="000D68A9">
            <w:pPr>
              <w:jc w:val="right"/>
              <w:rPr>
                <w:rFonts w:asciiTheme="minorHAnsi" w:hAnsiTheme="minorHAnsi" w:cs="Calibri"/>
                <w:sz w:val="22"/>
                <w:szCs w:val="22"/>
                <w:lang w:val="pl-PL"/>
              </w:rPr>
            </w:pPr>
            <w:r>
              <w:rPr>
                <w:rFonts w:asciiTheme="minorHAnsi" w:hAnsiTheme="minorHAnsi" w:cs="Calibri"/>
                <w:sz w:val="22"/>
                <w:szCs w:val="22"/>
                <w:lang w:val="pl-PL"/>
              </w:rPr>
              <w:t xml:space="preserve">Koszty ujęte w zadaniach: </w:t>
            </w:r>
            <w:r w:rsidRPr="00871481">
              <w:rPr>
                <w:rFonts w:asciiTheme="minorHAnsi" w:hAnsiTheme="minorHAnsi" w:cs="Calibri"/>
                <w:sz w:val="22"/>
                <w:szCs w:val="22"/>
                <w:lang w:val="pl-PL"/>
              </w:rPr>
              <w:t>Poprawa standardów technicznych infrastruktury drogowej</w:t>
            </w:r>
          </w:p>
          <w:p w:rsidR="000D68A9" w:rsidRPr="000D68A9" w:rsidRDefault="000D68A9" w:rsidP="000D68A9">
            <w:pPr>
              <w:jc w:val="right"/>
              <w:rPr>
                <w:rFonts w:asciiTheme="minorHAnsi" w:hAnsiTheme="minorHAnsi" w:cs="Calibri"/>
                <w:sz w:val="22"/>
                <w:szCs w:val="22"/>
                <w:lang w:val="pl-PL"/>
              </w:rPr>
            </w:pPr>
            <w:r w:rsidRPr="00871481">
              <w:rPr>
                <w:rFonts w:asciiTheme="minorHAnsi" w:hAnsiTheme="minorHAnsi" w:cs="Calibri"/>
                <w:sz w:val="22"/>
                <w:szCs w:val="22"/>
                <w:lang w:val="pl-PL"/>
              </w:rPr>
              <w:t>(bieżące utrzymanie, utwardzanie, remonty, modernizacja)</w:t>
            </w:r>
          </w:p>
        </w:tc>
      </w:tr>
      <w:tr w:rsidR="000D68A9" w:rsidRPr="00771D2C" w:rsidTr="003E0874">
        <w:tc>
          <w:tcPr>
            <w:tcW w:w="0" w:type="auto"/>
            <w:vMerge/>
            <w:shd w:val="clear" w:color="auto" w:fill="auto"/>
          </w:tcPr>
          <w:p w:rsidR="000D68A9" w:rsidRPr="00871481" w:rsidRDefault="000D68A9" w:rsidP="0080534E">
            <w:pPr>
              <w:jc w:val="center"/>
              <w:rPr>
                <w:rFonts w:asciiTheme="minorHAnsi" w:hAnsiTheme="minorHAnsi" w:cs="Calibri"/>
                <w:sz w:val="22"/>
                <w:szCs w:val="22"/>
                <w:lang w:val="pl-PL"/>
              </w:rPr>
            </w:pPr>
          </w:p>
        </w:tc>
        <w:tc>
          <w:tcPr>
            <w:tcW w:w="0" w:type="auto"/>
            <w:vMerge/>
          </w:tcPr>
          <w:p w:rsidR="000D68A9" w:rsidRPr="00871481" w:rsidRDefault="000D68A9" w:rsidP="0080534E">
            <w:pPr>
              <w:pStyle w:val="pracaZnakZnak"/>
              <w:jc w:val="center"/>
              <w:rPr>
                <w:rFonts w:asciiTheme="minorHAnsi" w:hAnsiTheme="minorHAnsi" w:cs="Calibri"/>
              </w:rPr>
            </w:pPr>
          </w:p>
        </w:tc>
        <w:tc>
          <w:tcPr>
            <w:tcW w:w="521" w:type="dxa"/>
          </w:tcPr>
          <w:p w:rsidR="000D68A9" w:rsidRPr="00871481" w:rsidRDefault="000D68A9" w:rsidP="006E337B">
            <w:pPr>
              <w:pStyle w:val="pracaZnakZnak"/>
              <w:numPr>
                <w:ilvl w:val="0"/>
                <w:numId w:val="22"/>
              </w:numPr>
              <w:ind w:left="0" w:firstLine="0"/>
              <w:jc w:val="center"/>
              <w:rPr>
                <w:rFonts w:asciiTheme="minorHAnsi" w:hAnsiTheme="minorHAnsi" w:cs="Calibri"/>
              </w:rPr>
            </w:pPr>
          </w:p>
        </w:tc>
        <w:tc>
          <w:tcPr>
            <w:tcW w:w="7181" w:type="dxa"/>
          </w:tcPr>
          <w:p w:rsidR="000D68A9" w:rsidRPr="00B4637F" w:rsidRDefault="000D68A9" w:rsidP="00B4637F">
            <w:pPr>
              <w:pStyle w:val="pracaZnakZnak"/>
              <w:tabs>
                <w:tab w:val="left" w:pos="900"/>
              </w:tabs>
              <w:jc w:val="left"/>
              <w:rPr>
                <w:rFonts w:asciiTheme="minorHAnsi" w:hAnsiTheme="minorHAnsi" w:cs="Calibri"/>
              </w:rPr>
            </w:pPr>
            <w:r w:rsidRPr="00B4637F">
              <w:rPr>
                <w:rFonts w:asciiTheme="minorHAnsi" w:hAnsiTheme="minorHAnsi" w:cs="Calibri"/>
              </w:rPr>
              <w:t>Dotacja dla gminy Ząbki na budowę tunelu drogowego pod torami kolejowymi</w:t>
            </w:r>
          </w:p>
        </w:tc>
        <w:tc>
          <w:tcPr>
            <w:tcW w:w="0" w:type="auto"/>
            <w:vMerge/>
            <w:shd w:val="clear" w:color="auto" w:fill="FFFFFF"/>
          </w:tcPr>
          <w:p w:rsidR="000D68A9" w:rsidRPr="00871481" w:rsidRDefault="000D68A9" w:rsidP="0080534E">
            <w:pPr>
              <w:pStyle w:val="pracaZnakZnak"/>
              <w:jc w:val="right"/>
              <w:rPr>
                <w:rFonts w:asciiTheme="minorHAnsi" w:hAnsiTheme="minorHAnsi" w:cs="Calibri"/>
              </w:rPr>
            </w:pPr>
          </w:p>
        </w:tc>
      </w:tr>
      <w:tr w:rsidR="000D68A9" w:rsidRPr="00771D2C" w:rsidTr="003E0874">
        <w:tc>
          <w:tcPr>
            <w:tcW w:w="0" w:type="auto"/>
            <w:vMerge/>
            <w:shd w:val="clear" w:color="auto" w:fill="auto"/>
          </w:tcPr>
          <w:p w:rsidR="000D68A9" w:rsidRPr="00871481" w:rsidRDefault="000D68A9" w:rsidP="0080534E">
            <w:pPr>
              <w:jc w:val="center"/>
              <w:rPr>
                <w:rFonts w:asciiTheme="minorHAnsi" w:hAnsiTheme="minorHAnsi" w:cs="Calibri"/>
                <w:sz w:val="22"/>
                <w:szCs w:val="22"/>
                <w:lang w:val="pl-PL"/>
              </w:rPr>
            </w:pPr>
          </w:p>
        </w:tc>
        <w:tc>
          <w:tcPr>
            <w:tcW w:w="0" w:type="auto"/>
            <w:vMerge/>
          </w:tcPr>
          <w:p w:rsidR="000D68A9" w:rsidRPr="00871481" w:rsidRDefault="000D68A9" w:rsidP="0080534E">
            <w:pPr>
              <w:pStyle w:val="pracaZnakZnak"/>
              <w:jc w:val="center"/>
              <w:rPr>
                <w:rFonts w:asciiTheme="minorHAnsi" w:hAnsiTheme="minorHAnsi" w:cs="Calibri"/>
              </w:rPr>
            </w:pPr>
          </w:p>
        </w:tc>
        <w:tc>
          <w:tcPr>
            <w:tcW w:w="521" w:type="dxa"/>
          </w:tcPr>
          <w:p w:rsidR="000D68A9" w:rsidRPr="00871481" w:rsidRDefault="000D68A9" w:rsidP="006E337B">
            <w:pPr>
              <w:pStyle w:val="pracaZnakZnak"/>
              <w:numPr>
                <w:ilvl w:val="0"/>
                <w:numId w:val="22"/>
              </w:numPr>
              <w:ind w:left="0" w:firstLine="0"/>
              <w:jc w:val="center"/>
              <w:rPr>
                <w:rFonts w:asciiTheme="minorHAnsi" w:hAnsiTheme="minorHAnsi" w:cs="Calibri"/>
              </w:rPr>
            </w:pPr>
          </w:p>
        </w:tc>
        <w:tc>
          <w:tcPr>
            <w:tcW w:w="7181" w:type="dxa"/>
          </w:tcPr>
          <w:p w:rsidR="000D68A9" w:rsidRPr="00B4637F" w:rsidRDefault="000D68A9" w:rsidP="00B4637F">
            <w:pPr>
              <w:pStyle w:val="pracaZnakZnak"/>
              <w:tabs>
                <w:tab w:val="left" w:pos="900"/>
              </w:tabs>
              <w:jc w:val="left"/>
              <w:rPr>
                <w:rFonts w:asciiTheme="minorHAnsi" w:hAnsiTheme="minorHAnsi" w:cs="Calibri"/>
              </w:rPr>
            </w:pPr>
            <w:r w:rsidRPr="00B4637F">
              <w:rPr>
                <w:rFonts w:asciiTheme="minorHAnsi" w:hAnsiTheme="minorHAnsi" w:cs="Calibri"/>
              </w:rPr>
              <w:t>Dotacja dla gminy Dąbrówka na budowę chodnika w pasie drogi łączącej Dąbrówkę z Małopolem</w:t>
            </w:r>
          </w:p>
        </w:tc>
        <w:tc>
          <w:tcPr>
            <w:tcW w:w="0" w:type="auto"/>
            <w:vMerge/>
            <w:shd w:val="clear" w:color="auto" w:fill="FFFFFF"/>
          </w:tcPr>
          <w:p w:rsidR="000D68A9" w:rsidRPr="00871481" w:rsidRDefault="000D68A9" w:rsidP="0080534E">
            <w:pPr>
              <w:pStyle w:val="pracaZnakZnak"/>
              <w:jc w:val="right"/>
              <w:rPr>
                <w:rFonts w:asciiTheme="minorHAnsi" w:hAnsiTheme="minorHAnsi" w:cs="Calibri"/>
              </w:rPr>
            </w:pPr>
          </w:p>
        </w:tc>
      </w:tr>
      <w:tr w:rsidR="000D68A9" w:rsidRPr="00771D2C" w:rsidTr="003E0874">
        <w:tc>
          <w:tcPr>
            <w:tcW w:w="0" w:type="auto"/>
            <w:vMerge/>
            <w:shd w:val="clear" w:color="auto" w:fill="auto"/>
          </w:tcPr>
          <w:p w:rsidR="000D68A9" w:rsidRPr="00871481" w:rsidRDefault="000D68A9" w:rsidP="0080534E">
            <w:pPr>
              <w:jc w:val="center"/>
              <w:rPr>
                <w:rFonts w:asciiTheme="minorHAnsi" w:hAnsiTheme="minorHAnsi" w:cs="Calibri"/>
                <w:sz w:val="22"/>
                <w:szCs w:val="22"/>
                <w:lang w:val="pl-PL"/>
              </w:rPr>
            </w:pPr>
          </w:p>
        </w:tc>
        <w:tc>
          <w:tcPr>
            <w:tcW w:w="0" w:type="auto"/>
            <w:vMerge/>
          </w:tcPr>
          <w:p w:rsidR="000D68A9" w:rsidRPr="00871481" w:rsidRDefault="000D68A9" w:rsidP="0080534E">
            <w:pPr>
              <w:pStyle w:val="pracaZnakZnak"/>
              <w:jc w:val="center"/>
              <w:rPr>
                <w:rFonts w:asciiTheme="minorHAnsi" w:hAnsiTheme="minorHAnsi" w:cs="Calibri"/>
              </w:rPr>
            </w:pPr>
          </w:p>
        </w:tc>
        <w:tc>
          <w:tcPr>
            <w:tcW w:w="521" w:type="dxa"/>
          </w:tcPr>
          <w:p w:rsidR="000D68A9" w:rsidRPr="00871481" w:rsidRDefault="000D68A9" w:rsidP="006E337B">
            <w:pPr>
              <w:pStyle w:val="pracaZnakZnak"/>
              <w:numPr>
                <w:ilvl w:val="0"/>
                <w:numId w:val="22"/>
              </w:numPr>
              <w:ind w:left="0" w:firstLine="0"/>
              <w:jc w:val="center"/>
              <w:rPr>
                <w:rFonts w:asciiTheme="minorHAnsi" w:hAnsiTheme="minorHAnsi" w:cs="Calibri"/>
              </w:rPr>
            </w:pPr>
          </w:p>
        </w:tc>
        <w:tc>
          <w:tcPr>
            <w:tcW w:w="7181" w:type="dxa"/>
          </w:tcPr>
          <w:p w:rsidR="000D68A9" w:rsidRPr="00B4637F" w:rsidRDefault="000D68A9" w:rsidP="00B4637F">
            <w:pPr>
              <w:pStyle w:val="pracaZnakZnak"/>
              <w:tabs>
                <w:tab w:val="left" w:pos="900"/>
              </w:tabs>
              <w:jc w:val="left"/>
              <w:rPr>
                <w:rFonts w:asciiTheme="minorHAnsi" w:hAnsiTheme="minorHAnsi" w:cs="Calibri"/>
              </w:rPr>
            </w:pPr>
            <w:r w:rsidRPr="00B4637F">
              <w:rPr>
                <w:rFonts w:asciiTheme="minorHAnsi" w:hAnsiTheme="minorHAnsi" w:cs="Calibri"/>
              </w:rPr>
              <w:t>Dotacja dla gminy Strachówka na budowę chodników w miejscowościach Strachówka i Annopol</w:t>
            </w:r>
          </w:p>
        </w:tc>
        <w:tc>
          <w:tcPr>
            <w:tcW w:w="0" w:type="auto"/>
            <w:vMerge/>
            <w:shd w:val="clear" w:color="auto" w:fill="FFFFFF"/>
          </w:tcPr>
          <w:p w:rsidR="000D68A9" w:rsidRPr="00871481" w:rsidRDefault="000D68A9" w:rsidP="0080534E">
            <w:pPr>
              <w:pStyle w:val="pracaZnakZnak"/>
              <w:jc w:val="right"/>
              <w:rPr>
                <w:rFonts w:asciiTheme="minorHAnsi" w:hAnsiTheme="minorHAnsi" w:cs="Calibri"/>
              </w:rPr>
            </w:pP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596F67">
            <w:pPr>
              <w:pStyle w:val="pracaZnakZnak"/>
              <w:jc w:val="center"/>
              <w:rPr>
                <w:rFonts w:asciiTheme="minorHAnsi" w:hAnsiTheme="minorHAnsi" w:cs="Calibri"/>
              </w:rPr>
            </w:pPr>
            <w:r w:rsidRPr="00871481">
              <w:rPr>
                <w:rFonts w:asciiTheme="minorHAnsi" w:hAnsiTheme="minorHAnsi" w:cs="Calibri"/>
              </w:rPr>
              <w:t>Mazowiecki Zarząd Dróg Wojewódzkich</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Przebudowa drogi woj. 631 relacji Nowy Dwór Maz. - Warszawa. Rozbudowa odcinka Zielonka - granica Warszawy do przekroju dwujezdniowego</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41 893,314</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596F67">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Rozbudowa drogi wojewódzkiej nr 635 na odcinku od km  6+355,15 do km 6+398,90 wraz z rozbiórką istniejącego obiektu mostowego oraz budową nowoprojektowanego obiektu mostowego w km 6+363 przez rzekę Czarna w m . Czarna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2111,682</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596F67">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Droga wojewódzka nr 634 gr.</w:t>
            </w:r>
            <w:r w:rsidR="007A00DB">
              <w:rPr>
                <w:rFonts w:asciiTheme="minorHAnsi" w:hAnsiTheme="minorHAnsi" w:cs="Calibri"/>
              </w:rPr>
              <w:t xml:space="preserve"> </w:t>
            </w:r>
            <w:r w:rsidRPr="00B4637F">
              <w:rPr>
                <w:rFonts w:asciiTheme="minorHAnsi" w:hAnsiTheme="minorHAnsi" w:cs="Calibri"/>
              </w:rPr>
              <w:t>Warszawy-Zielonka-Wołomin-Tłuszcz-Wólka Kozłowska - wykonanie dokumentacji</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895,747</w:t>
            </w:r>
          </w:p>
        </w:tc>
      </w:tr>
      <w:tr w:rsidR="00B4637F" w:rsidRPr="00871481" w:rsidTr="003E0874">
        <w:trPr>
          <w:trHeight w:val="131"/>
        </w:trPr>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B252AC">
            <w:pPr>
              <w:pStyle w:val="pracaZnakZnak"/>
              <w:jc w:val="center"/>
              <w:rPr>
                <w:rFonts w:asciiTheme="minorHAnsi" w:hAnsiTheme="minorHAnsi" w:cs="Calibri"/>
              </w:rPr>
            </w:pPr>
          </w:p>
          <w:p w:rsidR="00B4637F" w:rsidRPr="00871481" w:rsidRDefault="00B4637F" w:rsidP="00B252AC">
            <w:pPr>
              <w:pStyle w:val="pracaZnakZnak"/>
              <w:jc w:val="center"/>
              <w:rPr>
                <w:rFonts w:asciiTheme="minorHAnsi" w:hAnsiTheme="minorHAnsi" w:cs="Calibri"/>
              </w:rPr>
            </w:pPr>
          </w:p>
          <w:p w:rsidR="00B4637F" w:rsidRPr="00871481" w:rsidRDefault="00B4637F" w:rsidP="00B252AC">
            <w:pPr>
              <w:pStyle w:val="pracaZnakZnak"/>
              <w:jc w:val="center"/>
              <w:rPr>
                <w:rFonts w:asciiTheme="minorHAnsi" w:hAnsiTheme="minorHAnsi" w:cs="Calibri"/>
              </w:rPr>
            </w:pPr>
          </w:p>
          <w:p w:rsidR="00B4637F" w:rsidRPr="00871481" w:rsidRDefault="00B4637F" w:rsidP="00B252AC">
            <w:pPr>
              <w:pStyle w:val="pracaZnakZnak"/>
              <w:jc w:val="center"/>
              <w:rPr>
                <w:rFonts w:asciiTheme="minorHAnsi" w:hAnsiTheme="minorHAnsi" w:cs="Calibri"/>
              </w:rPr>
            </w:pPr>
            <w:r w:rsidRPr="00871481">
              <w:rPr>
                <w:rFonts w:asciiTheme="minorHAnsi" w:hAnsiTheme="minorHAnsi" w:cs="Calibri"/>
              </w:rPr>
              <w:t>Gmina Dąbrówka</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0D68A9">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rPr>
            </w:pPr>
            <w:r w:rsidRPr="00B4637F">
              <w:rPr>
                <w:rFonts w:asciiTheme="minorHAnsi" w:hAnsiTheme="minorHAnsi" w:cs="Calibri"/>
              </w:rPr>
              <w:t>Przebudowa drogi gminnej Kołaków - Sokołówek</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337,184</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rPr>
            </w:pPr>
            <w:r w:rsidRPr="00B4637F">
              <w:rPr>
                <w:rFonts w:asciiTheme="minorHAnsi" w:hAnsiTheme="minorHAnsi"/>
              </w:rPr>
              <w:t>Budowa przepustu pod drogą serwisową w miejscowości Trojany</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50,800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rPr>
              <w:t>Budowa chodnika w miejscowości Kuligów</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19,998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chodnika wraz ze zjazdami w centrum miejscowości Guzowatka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265,392</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7A00DB">
            <w:pPr>
              <w:pStyle w:val="pracaZnakZnak"/>
              <w:tabs>
                <w:tab w:val="left" w:pos="900"/>
              </w:tabs>
              <w:jc w:val="left"/>
              <w:rPr>
                <w:rFonts w:asciiTheme="minorHAnsi" w:hAnsiTheme="minorHAnsi" w:cs="Calibri"/>
              </w:rPr>
            </w:pPr>
            <w:r w:rsidRPr="00B4637F">
              <w:rPr>
                <w:rFonts w:asciiTheme="minorHAnsi" w:hAnsiTheme="minorHAnsi"/>
              </w:rPr>
              <w:t>Budowa chodników: ścieżka spacerowo-edukacyjna Dąbrówka – Małopole. Ogółem wykonano 1,13</w:t>
            </w:r>
            <w:r w:rsidR="007A00DB">
              <w:rPr>
                <w:rFonts w:asciiTheme="minorHAnsi" w:hAnsiTheme="minorHAnsi"/>
              </w:rPr>
              <w:t xml:space="preserve">  </w:t>
            </w:r>
            <w:r w:rsidRPr="00B4637F">
              <w:rPr>
                <w:rFonts w:asciiTheme="minorHAnsi" w:hAnsiTheme="minorHAnsi"/>
              </w:rPr>
              <w:t>km chodnika wraz ze zjazdami</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303,136</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7A00DB">
            <w:pPr>
              <w:pStyle w:val="pracaZnakZnak"/>
              <w:tabs>
                <w:tab w:val="left" w:pos="900"/>
              </w:tabs>
              <w:jc w:val="left"/>
              <w:rPr>
                <w:rFonts w:asciiTheme="minorHAnsi" w:hAnsiTheme="minorHAnsi"/>
              </w:rPr>
            </w:pPr>
            <w:r w:rsidRPr="00B4637F">
              <w:rPr>
                <w:rFonts w:asciiTheme="minorHAnsi" w:hAnsiTheme="minorHAnsi"/>
              </w:rPr>
              <w:t>Budowa chodników przy drogach gminnych</w:t>
            </w:r>
            <w:r w:rsidR="007A00DB">
              <w:rPr>
                <w:rFonts w:asciiTheme="minorHAnsi" w:hAnsiTheme="minorHAnsi"/>
              </w:rPr>
              <w:t xml:space="preserve">; </w:t>
            </w:r>
            <w:r w:rsidRPr="00B4637F">
              <w:rPr>
                <w:rFonts w:asciiTheme="minorHAnsi" w:hAnsiTheme="minorHAnsi"/>
              </w:rPr>
              <w:t xml:space="preserve">dla miejscowości Trojany, Dręszew  i Kuligów przygotowane projekty budowy chodników </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18,500</w:t>
            </w:r>
          </w:p>
        </w:tc>
      </w:tr>
      <w:tr w:rsidR="00B4637F" w:rsidRPr="00871481" w:rsidTr="000D68A9">
        <w:trPr>
          <w:trHeight w:val="418"/>
        </w:trPr>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Arial"/>
              </w:rPr>
              <w:t>Wykonanie podjazdu do zlewni ścieków dowożonych na terenie oczyszczalni ścieków w Dąbrówce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21,000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Pr>
                <w:rFonts w:asciiTheme="minorHAnsi" w:hAnsiTheme="minorHAnsi" w:cs="Calibri"/>
              </w:rPr>
              <w:t>Gmina Jadów</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drogi gminnej Urle - Szewnica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1074,411</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drogi Szewnica - Sitne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424,970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 xml:space="preserve">Budowa drogi w Jadowie (ul. Zielona Droga) - </w:t>
            </w:r>
            <w:r w:rsidRPr="00B4637F">
              <w:rPr>
                <w:rFonts w:asciiTheme="minorHAnsi" w:hAnsiTheme="minorHAnsi"/>
              </w:rPr>
              <w:t>wykonanie projektu oraz wykonanie przepustu drogowego</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26,260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dróg w gminie - we wsi Sulejów i Nowinki</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401,655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drogi ul. Wspólna Borzymy</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805,071</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drogi Myszadła - Podmyszadła</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550,238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drogi Wujówka - Wyglądały - projekt budowlany</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37,000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ulic w Urlach -opracowanie dokumentacji</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30,173</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ulicy w Zawiszynie</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177,017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ul. Szkolnej w Zawiszynie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170,129</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ul. Żwirki i Wigury, Leśnej, Krótkiej, Kościuszki w Urlach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15,591</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Calibri"/>
              </w:rPr>
              <w:t xml:space="preserve">Przebudowa drogi gminnej Starowola - Zawiszyn </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65,530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Przebudowa dróg gminnych w miejscowości Kukawki</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433,528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chodnika w miejscowości Nowy Jadów</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452,988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chodnika w miejscowości Szewnica - Borzymy</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94,945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chodnika w miejscowości Borzymy</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14,650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Default="00B4637F" w:rsidP="0080534E">
            <w:pPr>
              <w:pStyle w:val="pracaZnakZnak"/>
              <w:jc w:val="center"/>
              <w:rPr>
                <w:rFonts w:asciiTheme="minorHAnsi" w:hAnsiTheme="minorHAnsi" w:cs="Calibri"/>
              </w:rPr>
            </w:pPr>
            <w:r w:rsidRPr="00871481">
              <w:rPr>
                <w:rFonts w:asciiTheme="minorHAnsi" w:hAnsiTheme="minorHAnsi" w:cs="Calibri"/>
              </w:rPr>
              <w:t>Gmina Klembów</w:t>
            </w:r>
          </w:p>
          <w:p w:rsidR="00B4637F" w:rsidRDefault="00B4637F" w:rsidP="00B4637F">
            <w:pPr>
              <w:pStyle w:val="pracaZnakZnak"/>
              <w:jc w:val="center"/>
              <w:rPr>
                <w:rFonts w:asciiTheme="minorHAnsi" w:hAnsiTheme="minorHAnsi" w:cs="Calibri"/>
              </w:rPr>
            </w:pPr>
          </w:p>
          <w:p w:rsidR="00B4637F" w:rsidRDefault="00B4637F" w:rsidP="00B4637F">
            <w:pPr>
              <w:pStyle w:val="pracaZnakZnak"/>
              <w:jc w:val="center"/>
              <w:rPr>
                <w:rFonts w:asciiTheme="minorHAnsi" w:hAnsiTheme="minorHAnsi" w:cs="Calibri"/>
              </w:rPr>
            </w:pPr>
          </w:p>
          <w:p w:rsidR="00B4637F" w:rsidRDefault="00B4637F" w:rsidP="00B4637F">
            <w:pPr>
              <w:pStyle w:val="pracaZnakZnak"/>
              <w:jc w:val="center"/>
              <w:rPr>
                <w:rFonts w:asciiTheme="minorHAnsi" w:hAnsiTheme="minorHAnsi" w:cs="Calibri"/>
              </w:rPr>
            </w:pPr>
          </w:p>
          <w:p w:rsidR="00B4637F" w:rsidRDefault="00B4637F" w:rsidP="00B4637F">
            <w:pPr>
              <w:pStyle w:val="pracaZnakZnak"/>
              <w:jc w:val="center"/>
              <w:rPr>
                <w:rFonts w:asciiTheme="minorHAnsi" w:hAnsiTheme="minorHAnsi" w:cs="Calibri"/>
              </w:rPr>
            </w:pPr>
          </w:p>
          <w:p w:rsidR="00B4637F" w:rsidRDefault="00B4637F" w:rsidP="00B4637F">
            <w:pPr>
              <w:pStyle w:val="pracaZnakZnak"/>
              <w:jc w:val="center"/>
              <w:rPr>
                <w:rFonts w:asciiTheme="minorHAnsi" w:hAnsiTheme="minorHAnsi" w:cs="Calibri"/>
              </w:rPr>
            </w:pPr>
          </w:p>
          <w:p w:rsidR="00B4637F" w:rsidRPr="00871481" w:rsidRDefault="00B4637F" w:rsidP="00B4637F">
            <w:pPr>
              <w:pStyle w:val="pracaZnakZnak"/>
              <w:jc w:val="center"/>
              <w:rPr>
                <w:rFonts w:asciiTheme="minorHAnsi" w:hAnsiTheme="minorHAnsi" w:cs="Calibri"/>
              </w:rPr>
            </w:pPr>
            <w:r w:rsidRPr="00871481">
              <w:rPr>
                <w:rFonts w:asciiTheme="minorHAnsi" w:hAnsiTheme="minorHAnsi" w:cs="Calibri"/>
              </w:rPr>
              <w:t>Gmina Klembów</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 xml:space="preserve">Dokumentacja techniczna na budowę chodnika w miejscowościach Tuł </w:t>
            </w:r>
            <w:r w:rsidR="007A00DB">
              <w:rPr>
                <w:rFonts w:asciiTheme="minorHAnsi" w:hAnsiTheme="minorHAnsi" w:cs="Arial"/>
              </w:rPr>
              <w:br/>
            </w:r>
            <w:r w:rsidRPr="00B4637F">
              <w:rPr>
                <w:rFonts w:asciiTheme="minorHAnsi" w:hAnsiTheme="minorHAnsi" w:cs="Arial"/>
              </w:rPr>
              <w:t>i Karolew</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39,950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Opracowanie dokumentacji technicznej na przebudowę skrzyżowania w ciągu drogi wojewódzkiej nr 634 w miejscowości Lipka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24,900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Projekt budowy ścieżki rowerowej i chodnika w Pasku ul. Wiśniowa i ul. Prymasa Tysiąclecie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38,552</w:t>
            </w:r>
          </w:p>
        </w:tc>
      </w:tr>
      <w:tr w:rsidR="00B4637F" w:rsidRPr="00771D2C"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Projekt budowy drogi (przy torach) w Ostrówku</w:t>
            </w:r>
          </w:p>
        </w:tc>
        <w:tc>
          <w:tcPr>
            <w:tcW w:w="0" w:type="auto"/>
            <w:shd w:val="clear" w:color="auto" w:fill="FFFFFF"/>
          </w:tcPr>
          <w:p w:rsidR="00B4637F" w:rsidRPr="00871481" w:rsidRDefault="000D68A9" w:rsidP="0080534E">
            <w:pPr>
              <w:pStyle w:val="pracaZnakZnak"/>
              <w:jc w:val="right"/>
              <w:rPr>
                <w:rFonts w:asciiTheme="minorHAnsi" w:hAnsiTheme="minorHAnsi" w:cs="Calibri"/>
              </w:rPr>
            </w:pPr>
            <w:r>
              <w:rPr>
                <w:rFonts w:asciiTheme="minorHAnsi" w:hAnsiTheme="minorHAnsi" w:cs="Calibri"/>
              </w:rPr>
              <w:t>Koszty ujęte zostaną w następnych latach</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Opracowanie dokumentacji technicznej na budowę chodnika w ciągu drogi wojewódzkiej w miejscowości Tuł i Karolew</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39,949</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Wykonanie projektu organizacji ruchu drogi gminnej w Krzywicy</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2,000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skrzyżowań i przepustów w Pasku</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54,785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ul. Łąkowej w Klembowie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374,873</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chodnika, zjazdów i elementów odwodnienia w ciągu drogi wojewódzkiej nr 634 w miejscowości Tuł</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463,154</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r w:rsidRPr="00871481">
              <w:rPr>
                <w:rFonts w:asciiTheme="minorHAnsi" w:hAnsiTheme="minorHAnsi" w:cs="Calibri"/>
              </w:rPr>
              <w:t>Gmina Kobyłka</w:t>
            </w: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sz w:val="22"/>
                <w:szCs w:val="22"/>
              </w:rPr>
            </w:pPr>
            <w:r w:rsidRPr="00B4637F">
              <w:rPr>
                <w:rFonts w:asciiTheme="minorHAnsi" w:hAnsiTheme="minorHAnsi"/>
                <w:sz w:val="22"/>
                <w:szCs w:val="22"/>
                <w:lang w:val="pl-PL"/>
              </w:rPr>
              <w:t xml:space="preserve">Zaprojektowanie oraz budowa infrastruktury komunikacyjnej w rejonie Miejskiego Samodzielnego Publicznego Zakładu Opieki Zdrowotnej przy ul. </w:t>
            </w:r>
            <w:r w:rsidRPr="00B4637F">
              <w:rPr>
                <w:rFonts w:asciiTheme="minorHAnsi" w:hAnsiTheme="minorHAnsi" w:cs="TimesNewRoman"/>
                <w:sz w:val="22"/>
                <w:szCs w:val="22"/>
              </w:rPr>
              <w:t>Ż</w:t>
            </w:r>
            <w:r w:rsidRPr="00B4637F">
              <w:rPr>
                <w:rFonts w:asciiTheme="minorHAnsi" w:hAnsiTheme="minorHAnsi"/>
                <w:sz w:val="22"/>
                <w:szCs w:val="22"/>
              </w:rPr>
              <w:t>ymirskiego</w:t>
            </w:r>
            <w:r w:rsidRPr="00B4637F">
              <w:rPr>
                <w:rFonts w:asciiTheme="minorHAnsi" w:hAnsiTheme="minorHAnsi"/>
                <w:sz w:val="22"/>
                <w:szCs w:val="22"/>
                <w:lang w:val="pl-PL"/>
              </w:rPr>
              <w:t xml:space="preserve"> 2</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64,969</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sz w:val="22"/>
                <w:szCs w:val="22"/>
                <w:lang w:val="pl-PL"/>
              </w:rPr>
            </w:pPr>
            <w:r w:rsidRPr="00B4637F">
              <w:rPr>
                <w:rFonts w:asciiTheme="minorHAnsi" w:hAnsiTheme="minorHAnsi"/>
                <w:sz w:val="22"/>
                <w:szCs w:val="22"/>
                <w:lang w:val="pl-PL"/>
              </w:rPr>
              <w:t>Budowa drogi w ul. Chopina i Matejki w Kobyłce</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576,324</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sz w:val="22"/>
                <w:szCs w:val="22"/>
                <w:lang w:val="pl-PL"/>
              </w:rPr>
            </w:pPr>
            <w:r w:rsidRPr="00B4637F">
              <w:rPr>
                <w:rFonts w:asciiTheme="minorHAnsi" w:hAnsiTheme="minorHAnsi"/>
                <w:sz w:val="22"/>
                <w:szCs w:val="22"/>
                <w:lang w:val="pl-PL"/>
              </w:rPr>
              <w:t>Wykonanie projektu i budowa chodnika przy ulicy Nadme</w:t>
            </w:r>
            <w:r w:rsidRPr="00B4637F">
              <w:rPr>
                <w:rFonts w:asciiTheme="minorHAnsi" w:hAnsiTheme="minorHAnsi" w:cs="TimesNewRoman"/>
                <w:sz w:val="22"/>
                <w:szCs w:val="22"/>
                <w:lang w:val="pl-PL"/>
              </w:rPr>
              <w:t>ń</w:t>
            </w:r>
            <w:r w:rsidRPr="00B4637F">
              <w:rPr>
                <w:rFonts w:asciiTheme="minorHAnsi" w:hAnsiTheme="minorHAnsi"/>
                <w:sz w:val="22"/>
                <w:szCs w:val="22"/>
                <w:lang w:val="pl-PL"/>
              </w:rPr>
              <w:t>skiej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34,440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sz w:val="22"/>
                <w:szCs w:val="22"/>
                <w:lang w:val="pl-PL"/>
              </w:rPr>
            </w:pPr>
            <w:r w:rsidRPr="00B4637F">
              <w:rPr>
                <w:rFonts w:asciiTheme="minorHAnsi" w:hAnsiTheme="minorHAnsi"/>
                <w:sz w:val="22"/>
                <w:szCs w:val="22"/>
                <w:lang w:val="pl-PL"/>
              </w:rPr>
              <w:t>Wykonanie projektu budowy chodnika przy ulicy Jezuickiej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13,530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sz w:val="22"/>
                <w:szCs w:val="22"/>
                <w:lang w:val="pl-PL"/>
              </w:rPr>
            </w:pPr>
            <w:r w:rsidRPr="00B4637F">
              <w:rPr>
                <w:rFonts w:asciiTheme="minorHAnsi" w:hAnsiTheme="minorHAnsi"/>
                <w:sz w:val="22"/>
                <w:szCs w:val="22"/>
                <w:lang w:val="pl-PL"/>
              </w:rPr>
              <w:t>Wykonanie projektu i przebudowa</w:t>
            </w:r>
            <w:r w:rsidRPr="00B4637F">
              <w:rPr>
                <w:rFonts w:asciiTheme="minorHAnsi" w:hAnsiTheme="minorHAnsi" w:cs="TimesNewRoman"/>
                <w:sz w:val="22"/>
                <w:szCs w:val="22"/>
                <w:lang w:val="pl-PL"/>
              </w:rPr>
              <w:t xml:space="preserve"> </w:t>
            </w:r>
            <w:r w:rsidRPr="00B4637F">
              <w:rPr>
                <w:rFonts w:asciiTheme="minorHAnsi" w:hAnsiTheme="minorHAnsi"/>
                <w:sz w:val="22"/>
                <w:szCs w:val="22"/>
                <w:lang w:val="pl-PL"/>
              </w:rPr>
              <w:t xml:space="preserve">ulicy Bohaterów Ossowa. </w:t>
            </w:r>
          </w:p>
          <w:p w:rsidR="00B4637F" w:rsidRPr="00B4637F" w:rsidRDefault="00B4637F" w:rsidP="00B4637F">
            <w:pPr>
              <w:overflowPunct/>
              <w:textAlignment w:val="auto"/>
              <w:rPr>
                <w:rFonts w:asciiTheme="minorHAnsi" w:hAnsiTheme="minorHAnsi" w:cs="Arial"/>
                <w:sz w:val="22"/>
                <w:szCs w:val="22"/>
                <w:lang w:val="pl-PL"/>
              </w:rPr>
            </w:pPr>
            <w:r w:rsidRPr="00B4637F">
              <w:rPr>
                <w:rFonts w:asciiTheme="minorHAnsi" w:hAnsiTheme="minorHAnsi"/>
                <w:sz w:val="22"/>
                <w:szCs w:val="22"/>
                <w:lang w:val="pl-PL"/>
              </w:rPr>
              <w:t xml:space="preserve">Zrealizowano projekty przebudowy ulicy </w:t>
            </w:r>
            <w:r w:rsidRPr="00B4637F">
              <w:rPr>
                <w:rFonts w:asciiTheme="minorHAnsi" w:hAnsiTheme="minorHAnsi" w:cs="TimesNewRoman"/>
                <w:sz w:val="22"/>
                <w:szCs w:val="22"/>
                <w:lang w:val="pl-PL"/>
              </w:rPr>
              <w:t>Ż</w:t>
            </w:r>
            <w:r w:rsidRPr="00B4637F">
              <w:rPr>
                <w:rFonts w:asciiTheme="minorHAnsi" w:hAnsiTheme="minorHAnsi"/>
                <w:sz w:val="22"/>
                <w:szCs w:val="22"/>
                <w:lang w:val="pl-PL"/>
              </w:rPr>
              <w:t>ymirskiego na odcinku od ul. Pieni</w:t>
            </w:r>
            <w:r w:rsidRPr="00B4637F">
              <w:rPr>
                <w:rFonts w:asciiTheme="minorHAnsi" w:hAnsiTheme="minorHAnsi" w:cs="TimesNewRoman"/>
                <w:sz w:val="22"/>
                <w:szCs w:val="22"/>
                <w:lang w:val="pl-PL"/>
              </w:rPr>
              <w:t>ąż</w:t>
            </w:r>
            <w:r w:rsidRPr="00B4637F">
              <w:rPr>
                <w:rFonts w:asciiTheme="minorHAnsi" w:hAnsiTheme="minorHAnsi"/>
                <w:sz w:val="22"/>
                <w:szCs w:val="22"/>
                <w:lang w:val="pl-PL"/>
              </w:rPr>
              <w:t>ka do ul. Orszagha i od ul. Orszagha do ul. Wołomi</w:t>
            </w:r>
            <w:r w:rsidRPr="00B4637F">
              <w:rPr>
                <w:rFonts w:asciiTheme="minorHAnsi" w:hAnsiTheme="minorHAnsi" w:cs="TimesNewRoman"/>
                <w:sz w:val="22"/>
                <w:szCs w:val="22"/>
                <w:lang w:val="pl-PL"/>
              </w:rPr>
              <w:t>ń</w:t>
            </w:r>
            <w:r w:rsidRPr="00B4637F">
              <w:rPr>
                <w:rFonts w:asciiTheme="minorHAnsi" w:hAnsiTheme="minorHAnsi"/>
                <w:sz w:val="22"/>
                <w:szCs w:val="22"/>
                <w:lang w:val="pl-PL"/>
              </w:rPr>
              <w:t>skiej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503,457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sz w:val="22"/>
                <w:szCs w:val="22"/>
                <w:lang w:val="pl-PL"/>
              </w:rPr>
            </w:pPr>
            <w:r w:rsidRPr="00B4637F">
              <w:rPr>
                <w:rFonts w:asciiTheme="minorHAnsi" w:hAnsiTheme="minorHAnsi"/>
                <w:sz w:val="22"/>
                <w:szCs w:val="22"/>
                <w:lang w:val="pl-PL"/>
              </w:rPr>
              <w:t>Wykonanie projektów budowy dróg oraz wykonanie koncepcji ścieżek rowerowych na terenie miasta Kobyłka</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11,193</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rPr>
              <w:t>Budowa ulicy W</w:t>
            </w:r>
            <w:r w:rsidRPr="00B4637F">
              <w:rPr>
                <w:rFonts w:asciiTheme="minorHAnsi" w:hAnsiTheme="minorHAnsi" w:cs="TimesNewRoman"/>
              </w:rPr>
              <w:t>ą</w:t>
            </w:r>
            <w:r w:rsidRPr="00B4637F">
              <w:rPr>
                <w:rFonts w:asciiTheme="minorHAnsi" w:hAnsiTheme="minorHAnsi"/>
              </w:rPr>
              <w:t>skiej</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134,654</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drogi ul. Szpotańskiego i ul. Asnyka wraz z kanalizacja deszczową</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0,799</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Przebudowa ul. Żymirskiego wraz z kanalizacją deszczową</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1775,188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chodnika przy ul. Nadmeńskiej wraz z odwodnieniem</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876,804</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Budowa chodnika przy ul. Jezuickiej</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239,876</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sz w:val="22"/>
                <w:szCs w:val="22"/>
                <w:lang w:val="pl-PL"/>
              </w:rPr>
            </w:pPr>
            <w:r w:rsidRPr="00B4637F">
              <w:rPr>
                <w:rFonts w:asciiTheme="minorHAnsi" w:hAnsiTheme="minorHAnsi" w:cs="Arial"/>
                <w:sz w:val="22"/>
                <w:szCs w:val="22"/>
                <w:lang w:val="pl-PL"/>
              </w:rPr>
              <w:t>Budowa chodnika przy ul. Dąbrowskiego</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249,948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sz w:val="22"/>
                <w:szCs w:val="22"/>
                <w:lang w:val="pl-PL"/>
              </w:rPr>
            </w:pPr>
            <w:r w:rsidRPr="00B4637F">
              <w:rPr>
                <w:rFonts w:asciiTheme="minorHAnsi" w:hAnsiTheme="minorHAnsi"/>
                <w:sz w:val="22"/>
                <w:szCs w:val="22"/>
                <w:lang w:val="pl-PL"/>
              </w:rPr>
              <w:t>Przebudowa drogi na ul. Pieniążka i ul. Węgierskiej</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748,538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r>
              <w:rPr>
                <w:rFonts w:asciiTheme="minorHAnsi" w:hAnsiTheme="minorHAnsi" w:cs="Calibri"/>
              </w:rPr>
              <w:t>Gmina Marki</w:t>
            </w: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r w:rsidRPr="00871481">
              <w:rPr>
                <w:rFonts w:asciiTheme="minorHAnsi" w:hAnsiTheme="minorHAnsi" w:cs="Calibri"/>
              </w:rPr>
              <w:t>Gmina Marki</w:t>
            </w:r>
          </w:p>
          <w:p w:rsidR="00B4637F" w:rsidRDefault="00B4637F" w:rsidP="00871481">
            <w:pPr>
              <w:pStyle w:val="pracaZnakZnak"/>
              <w:jc w:val="center"/>
              <w:rPr>
                <w:rFonts w:asciiTheme="minorHAnsi" w:hAnsiTheme="minorHAnsi" w:cs="Calibri"/>
              </w:rPr>
            </w:pPr>
          </w:p>
          <w:p w:rsidR="00B4637F" w:rsidRDefault="00B4637F" w:rsidP="00871481">
            <w:pPr>
              <w:pStyle w:val="pracaZnakZnak"/>
              <w:jc w:val="center"/>
              <w:rPr>
                <w:rFonts w:asciiTheme="minorHAnsi" w:hAnsiTheme="minorHAnsi" w:cs="Calibri"/>
              </w:rPr>
            </w:pPr>
          </w:p>
          <w:p w:rsidR="00B4637F" w:rsidRPr="00871481" w:rsidRDefault="00B4637F" w:rsidP="00B4637F">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Default"/>
              <w:rPr>
                <w:rFonts w:asciiTheme="minorHAnsi" w:hAnsiTheme="minorHAnsi"/>
                <w:sz w:val="22"/>
                <w:szCs w:val="22"/>
              </w:rPr>
            </w:pPr>
            <w:r w:rsidRPr="00B4637F">
              <w:rPr>
                <w:rFonts w:asciiTheme="minorHAnsi" w:hAnsiTheme="minorHAnsi"/>
                <w:sz w:val="22"/>
                <w:szCs w:val="22"/>
              </w:rPr>
              <w:t xml:space="preserve">Wykonanie kosztorysów inwestorskich przebudowy ul. Karłowicza – na odcinku od ul. Grunwaldzkiej do ul. Kurpińskiego  i przebudowy ulicy Rolnej </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2,337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sz w:val="22"/>
                <w:szCs w:val="22"/>
                <w:lang w:val="pl-PL"/>
              </w:rPr>
            </w:pPr>
            <w:r w:rsidRPr="00B4637F">
              <w:rPr>
                <w:rFonts w:asciiTheme="minorHAnsi" w:hAnsiTheme="minorHAnsi"/>
                <w:sz w:val="22"/>
                <w:szCs w:val="22"/>
                <w:lang w:val="pl-PL"/>
              </w:rPr>
              <w:t>Opracowanie projektu organizacji ruchu skrzyżowania ulic: Okólna, Mickiewicza, Kościuszki, Sosnowa</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0,738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bCs/>
                <w:sz w:val="22"/>
                <w:szCs w:val="22"/>
                <w:lang w:val="pl-PL"/>
              </w:rPr>
            </w:pPr>
            <w:r w:rsidRPr="00B4637F">
              <w:rPr>
                <w:rFonts w:asciiTheme="minorHAnsi" w:hAnsiTheme="minorHAnsi"/>
                <w:bCs/>
                <w:sz w:val="22"/>
                <w:szCs w:val="22"/>
                <w:lang w:val="pl-PL"/>
              </w:rPr>
              <w:t xml:space="preserve">Projekt budowy drogi mineralno-bitumicznej z chodnikiem i parkingami pomiędzy cmentarzem a drogą wojewódzką 631 ul. </w:t>
            </w:r>
            <w:r w:rsidRPr="00B4637F">
              <w:rPr>
                <w:rFonts w:asciiTheme="minorHAnsi" w:hAnsiTheme="minorHAnsi"/>
                <w:bCs/>
                <w:sz w:val="22"/>
                <w:szCs w:val="22"/>
              </w:rPr>
              <w:t>Cmentarn</w:t>
            </w:r>
            <w:r w:rsidR="007A00DB">
              <w:rPr>
                <w:rFonts w:asciiTheme="minorHAnsi" w:hAnsiTheme="minorHAnsi"/>
                <w:bCs/>
                <w:sz w:val="22"/>
                <w:szCs w:val="22"/>
              </w:rPr>
              <w:t>ą</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3,075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bCs/>
                <w:sz w:val="22"/>
                <w:szCs w:val="22"/>
                <w:lang w:val="pl-PL"/>
              </w:rPr>
            </w:pPr>
            <w:r w:rsidRPr="00B4637F">
              <w:rPr>
                <w:rFonts w:asciiTheme="minorHAnsi" w:hAnsiTheme="minorHAnsi"/>
                <w:bCs/>
                <w:sz w:val="22"/>
                <w:szCs w:val="22"/>
                <w:lang w:val="pl-PL"/>
              </w:rPr>
              <w:t>Projekt budowy ulicy Radnej wraz z odwodnieniem</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29,643</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bCs/>
                <w:sz w:val="22"/>
                <w:szCs w:val="22"/>
                <w:lang w:val="pl-PL"/>
              </w:rPr>
            </w:pPr>
            <w:r w:rsidRPr="00B4637F">
              <w:rPr>
                <w:rFonts w:asciiTheme="minorHAnsi" w:hAnsiTheme="minorHAnsi"/>
                <w:sz w:val="22"/>
                <w:szCs w:val="22"/>
                <w:lang w:val="pl-PL"/>
              </w:rPr>
              <w:t>Opracowanie dokumentacji projektowej w ulicy Rolnej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13,950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sz w:val="22"/>
                <w:szCs w:val="22"/>
                <w:lang w:val="pl-PL"/>
              </w:rPr>
            </w:pPr>
            <w:r w:rsidRPr="00B4637F">
              <w:rPr>
                <w:rFonts w:asciiTheme="minorHAnsi" w:hAnsiTheme="minorHAnsi"/>
                <w:sz w:val="22"/>
                <w:szCs w:val="22"/>
                <w:lang w:val="pl-PL"/>
              </w:rPr>
              <w:t>Przebudowa odcinka ulicy Karłowicza w Markach – od ul. Grunwaldzkiej do ul. Kurpińskiego</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226,869</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sz w:val="22"/>
                <w:szCs w:val="22"/>
                <w:lang w:val="pl-PL"/>
              </w:rPr>
            </w:pPr>
            <w:r w:rsidRPr="00B4637F">
              <w:rPr>
                <w:rFonts w:asciiTheme="minorHAnsi" w:hAnsiTheme="minorHAnsi"/>
                <w:sz w:val="22"/>
                <w:szCs w:val="22"/>
                <w:lang w:val="pl-PL"/>
              </w:rPr>
              <w:t>Budowa ulicy Radnej, wraz z chodnikiem, kanalizacją deszczową i modernizacją rowu odprowadzającego wody deszczowe z ulicy</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979,855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sz w:val="22"/>
                <w:szCs w:val="22"/>
                <w:lang w:val="pl-PL"/>
              </w:rPr>
            </w:pPr>
            <w:r w:rsidRPr="00B4637F">
              <w:rPr>
                <w:rFonts w:asciiTheme="minorHAnsi" w:hAnsiTheme="minorHAnsi"/>
                <w:bCs/>
                <w:sz w:val="22"/>
                <w:szCs w:val="22"/>
                <w:lang w:val="pl-PL"/>
              </w:rPr>
              <w:t>Budowa chodnika na ul. Stawowej oraz miejsc parkingowych przy kompleksie boisk</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237,957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bCs/>
                <w:sz w:val="22"/>
                <w:szCs w:val="22"/>
                <w:lang w:val="pl-PL"/>
              </w:rPr>
            </w:pPr>
            <w:r w:rsidRPr="00B4637F">
              <w:rPr>
                <w:rFonts w:asciiTheme="minorHAnsi" w:hAnsiTheme="minorHAnsi"/>
                <w:bCs/>
                <w:sz w:val="22"/>
                <w:szCs w:val="22"/>
                <w:lang w:val="pl-PL"/>
              </w:rPr>
              <w:t xml:space="preserve">Budowa chodnika w ul. Grunwaldzkiej (na odcinku od skrzyżowania z ul. </w:t>
            </w:r>
            <w:r w:rsidRPr="00B4637F">
              <w:rPr>
                <w:rFonts w:asciiTheme="minorHAnsi" w:hAnsiTheme="minorHAnsi"/>
                <w:bCs/>
                <w:sz w:val="22"/>
                <w:szCs w:val="22"/>
              </w:rPr>
              <w:t>Karłowicza do skrzyżowania z ul. Okólną) – projekt</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8,979</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bCs/>
                <w:sz w:val="22"/>
                <w:szCs w:val="22"/>
                <w:lang w:val="pl-PL"/>
              </w:rPr>
            </w:pPr>
            <w:r w:rsidRPr="00B4637F">
              <w:rPr>
                <w:rFonts w:asciiTheme="minorHAnsi" w:hAnsiTheme="minorHAnsi"/>
                <w:bCs/>
                <w:sz w:val="22"/>
                <w:szCs w:val="22"/>
                <w:lang w:val="pl-PL"/>
              </w:rPr>
              <w:t>Budowa chodnika w ul. Głównej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8,487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rPr>
                <w:rFonts w:asciiTheme="minorHAnsi" w:hAnsiTheme="minorHAnsi"/>
                <w:bCs/>
                <w:sz w:val="22"/>
                <w:szCs w:val="22"/>
                <w:lang w:val="pl-PL"/>
              </w:rPr>
            </w:pPr>
            <w:r w:rsidRPr="00B4637F">
              <w:rPr>
                <w:rFonts w:asciiTheme="minorHAnsi" w:hAnsiTheme="minorHAnsi"/>
                <w:bCs/>
                <w:sz w:val="22"/>
                <w:szCs w:val="22"/>
                <w:lang w:val="pl-PL"/>
              </w:rPr>
              <w:t>Wykup gruntu pod przyszłą budowę dróg</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4672,489</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tcPr>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Poświętne</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Przebudowa drogi w Laskowiźnie nr działki ew. 143 i nr 32</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141,328</w:t>
            </w:r>
          </w:p>
        </w:tc>
      </w:tr>
      <w:tr w:rsidR="00B4637F" w:rsidRPr="00871481" w:rsidTr="003E0874">
        <w:trPr>
          <w:trHeight w:val="205"/>
        </w:trPr>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Radzymin</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cs="Arial"/>
                <w:iCs/>
                <w:sz w:val="22"/>
                <w:szCs w:val="22"/>
                <w:lang w:val="pl-PL"/>
              </w:rPr>
              <w:t>Wykonanie drogi dojazdowej do terenów przemysłowych</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150,000</w:t>
            </w:r>
          </w:p>
        </w:tc>
      </w:tr>
      <w:tr w:rsidR="00B4637F" w:rsidRPr="00771D2C"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cs="Calibri"/>
                <w:sz w:val="22"/>
                <w:szCs w:val="22"/>
                <w:lang w:val="pl-PL"/>
              </w:rPr>
              <w:t>Dotacje celowe na inwestycje w obszarze dróg powiatowych oraz inwestycje w drogach gminnych:</w:t>
            </w:r>
          </w:p>
          <w:p w:rsidR="00B4637F" w:rsidRPr="00B4637F" w:rsidRDefault="00B4637F" w:rsidP="006E337B">
            <w:pPr>
              <w:pStyle w:val="Akapitzlist"/>
              <w:numPr>
                <w:ilvl w:val="0"/>
                <w:numId w:val="33"/>
              </w:numPr>
              <w:rPr>
                <w:rFonts w:asciiTheme="minorHAnsi" w:hAnsiTheme="minorHAnsi" w:cs="Calibri"/>
                <w:sz w:val="22"/>
                <w:szCs w:val="22"/>
              </w:rPr>
            </w:pPr>
            <w:r w:rsidRPr="00B4637F">
              <w:rPr>
                <w:rFonts w:asciiTheme="minorHAnsi" w:hAnsiTheme="minorHAnsi" w:cs="Calibri"/>
                <w:sz w:val="22"/>
                <w:szCs w:val="22"/>
              </w:rPr>
              <w:t>Budowa chodnika w ul. Jaworówka w Nadmie wraz z aktualizacją dokumentacji projektowej</w:t>
            </w:r>
          </w:p>
          <w:p w:rsidR="00B4637F" w:rsidRPr="00B4637F" w:rsidRDefault="00B4637F" w:rsidP="006E337B">
            <w:pPr>
              <w:pStyle w:val="Akapitzlist"/>
              <w:numPr>
                <w:ilvl w:val="0"/>
                <w:numId w:val="33"/>
              </w:numPr>
              <w:rPr>
                <w:rFonts w:asciiTheme="minorHAnsi" w:hAnsiTheme="minorHAnsi"/>
                <w:sz w:val="22"/>
                <w:szCs w:val="22"/>
              </w:rPr>
            </w:pPr>
            <w:r w:rsidRPr="00B4637F">
              <w:rPr>
                <w:rFonts w:asciiTheme="minorHAnsi" w:hAnsiTheme="minorHAnsi" w:cs="Calibri"/>
                <w:sz w:val="22"/>
                <w:szCs w:val="22"/>
              </w:rPr>
              <w:t>Zagospodarowanie przestrzeni publicznej w miejscowości Słupno gm. Radzymin poprzez budowę chodnika w ul. Norwida</w:t>
            </w:r>
          </w:p>
        </w:tc>
        <w:tc>
          <w:tcPr>
            <w:tcW w:w="0" w:type="auto"/>
            <w:shd w:val="clear" w:color="auto" w:fill="FFFFFF"/>
          </w:tcPr>
          <w:p w:rsidR="00B4637F" w:rsidRPr="007A00DB" w:rsidRDefault="00B4637F" w:rsidP="000D68A9">
            <w:pPr>
              <w:jc w:val="right"/>
              <w:rPr>
                <w:rFonts w:asciiTheme="minorHAnsi" w:hAnsiTheme="minorHAnsi" w:cs="Calibri"/>
                <w:lang w:val="pl-PL"/>
              </w:rPr>
            </w:pPr>
            <w:r w:rsidRPr="007A00DB">
              <w:rPr>
                <w:rFonts w:asciiTheme="minorHAnsi" w:hAnsiTheme="minorHAnsi" w:cs="Calibri"/>
                <w:lang w:val="pl-PL"/>
              </w:rPr>
              <w:t>Koszty ujęte w zadaniu</w:t>
            </w:r>
            <w:r w:rsidR="000D68A9" w:rsidRPr="007A00DB">
              <w:rPr>
                <w:rFonts w:asciiTheme="minorHAnsi" w:hAnsiTheme="minorHAnsi" w:cs="Calibri"/>
                <w:lang w:val="pl-PL"/>
              </w:rPr>
              <w:t xml:space="preserve"> Poprawa systemu komunikacyjnego powiatu (projekty, przebudowa, rozbudowa, budowa nowych obiektów drogowych) - Powiat Wołomiński</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sz w:val="22"/>
                <w:szCs w:val="22"/>
                <w:lang w:val="pl-PL"/>
              </w:rPr>
              <w:t>Budowa chodnika wzdłuż ul. Jaworówka w Nadmie Starej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24,250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Default="00B4637F" w:rsidP="0080534E">
            <w:pPr>
              <w:pStyle w:val="pracaZnakZnak"/>
              <w:jc w:val="center"/>
              <w:rPr>
                <w:rFonts w:asciiTheme="minorHAnsi" w:hAnsiTheme="minorHAnsi" w:cs="Calibri"/>
              </w:rPr>
            </w:pPr>
            <w:r w:rsidRPr="00871481">
              <w:rPr>
                <w:rFonts w:asciiTheme="minorHAnsi" w:hAnsiTheme="minorHAnsi" w:cs="Calibri"/>
              </w:rPr>
              <w:t>Gmina Strachówka</w:t>
            </w: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Opracowanie dokumentacji na budowę chodników we wsi Annopol</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2,952</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Przebudowa i modernizacja drogi dojazdowej do gruntów rolnych dz. nr ew. 76 i dz. nr ew. 73 w miejscowości Księżyki, gmina Strachówka (dotacja z Urzędu Marszałkowskiego Województwa Mazowieckiego)</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114,420</w:t>
            </w:r>
          </w:p>
        </w:tc>
      </w:tr>
      <w:tr w:rsidR="00B4637F" w:rsidRPr="00871481" w:rsidTr="003E0874">
        <w:trPr>
          <w:trHeight w:val="567"/>
        </w:trPr>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Wykonanie chodnika i miejsc postojowych wraz z elementami odwodnienia przy ul. Konopnickiej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189,187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Tłuszcz</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Wykonanie projektu drogi gminnej we wsi Brzezinów</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3,075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Wykonanie projektu drogi gminnej we wsi Franciszków</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14,760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Wykonanie projektu budowy ul. Cisowej w Tłuszczu</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46,740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Wykonanie projektu ul. Tłuszczańskiej w Chrzęsnem</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49,200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Wykonanie projektu drogi Kury - Rudniki</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32,444</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Wykonanie projektu drogi Wagan - Lipiny</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3,075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Wykonanie projektu drogi w Szczepanku do drogi powiatowej we Franciszkowie</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17,835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Wykonanie projektu drogi w ul. Zagłoby w Tłuszczu</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2,337</w:t>
            </w:r>
          </w:p>
        </w:tc>
      </w:tr>
      <w:tr w:rsidR="00B4637F" w:rsidRPr="00871481" w:rsidTr="003E0874">
        <w:trPr>
          <w:trHeight w:val="205"/>
        </w:trPr>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Budowa chodnika we wsi Dzięcioły</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108,875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Budowa chodnika w Postoliskach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55,762</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Budowa chodnika rondo Kury - Stryjki</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300,000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Budowa chodnika do ul. Kraszewskiego w Tłuszczu</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51,510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Budowa chodnika - Jadwinin</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44,298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Budowa chodnika przy ul. Mazowieckiej w Tłuszczu</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93,426</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Budowa chodnika przy ul. Centralnej w Jasienicy</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131,225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Budowa chodnika przy ul. Irysowej w Dzięciołach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14,437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Budowa chodnika w ul. Prusa w Tłuszczu</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13,776</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6258C3">
            <w:pPr>
              <w:pStyle w:val="pracaZnakZnak"/>
              <w:jc w:val="left"/>
              <w:rPr>
                <w:rFonts w:asciiTheme="minorHAnsi" w:hAnsiTheme="minorHAnsi" w:cs="Calibri"/>
              </w:rPr>
            </w:pPr>
            <w:r w:rsidRPr="00B4637F">
              <w:rPr>
                <w:rFonts w:asciiTheme="minorHAnsi" w:hAnsiTheme="minorHAnsi" w:cs="Calibri"/>
              </w:rPr>
              <w:t>Budowa chodnika w ul. G</w:t>
            </w:r>
            <w:r w:rsidR="006258C3">
              <w:rPr>
                <w:rFonts w:asciiTheme="minorHAnsi" w:hAnsiTheme="minorHAnsi" w:cs="Calibri"/>
              </w:rPr>
              <w:t>ł</w:t>
            </w:r>
            <w:r w:rsidRPr="00B4637F">
              <w:rPr>
                <w:rFonts w:asciiTheme="minorHAnsi" w:hAnsiTheme="minorHAnsi" w:cs="Calibri"/>
              </w:rPr>
              <w:t>ow</w:t>
            </w:r>
            <w:r w:rsidR="006258C3">
              <w:rPr>
                <w:rFonts w:asciiTheme="minorHAnsi" w:hAnsiTheme="minorHAnsi" w:cs="Calibri"/>
              </w:rPr>
              <w:t>ac</w:t>
            </w:r>
            <w:r w:rsidRPr="00B4637F">
              <w:rPr>
                <w:rFonts w:asciiTheme="minorHAnsi" w:hAnsiTheme="minorHAnsi" w:cs="Calibri"/>
              </w:rPr>
              <w:t>kiego w Tłuszczu</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30,983</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 xml:space="preserve">Przedłużenie chodnika wzdłuż drogi gminnej w środku wsi Łysobyki </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6,863</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Przebudowa ulic: Kwiatowa, Przyzakładowa, Poprzeczna i Słowackiego w Tłuszczu</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839,631</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Budowa ul. Tłuszczańskiej w Chrzęsnem</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922,022</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Budowa dogi łączącej ul. Napoleońską z Parafialną w Miąsem</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40,000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Budowa drogi we wsi Jaźwie</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401,007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Budowa drogi Stryjki - Ołdaki</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269,500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Wykup gruntów, wytyczenie i utwardzenie przedłużenia ul. Leszczynowej do ul. Norwida w Tłuszczu</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80,914</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Budowa parkingu w Postoliskach</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17,999</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2D0CCB" w:rsidRDefault="002D0CCB" w:rsidP="0080534E">
            <w:pPr>
              <w:pStyle w:val="pracaZnakZnak"/>
              <w:jc w:val="center"/>
              <w:rPr>
                <w:rFonts w:asciiTheme="minorHAnsi" w:hAnsiTheme="minorHAnsi" w:cs="Calibri"/>
              </w:rPr>
            </w:pPr>
          </w:p>
          <w:p w:rsidR="002D0CCB" w:rsidRDefault="002D0CCB" w:rsidP="0080534E">
            <w:pPr>
              <w:pStyle w:val="pracaZnakZnak"/>
              <w:jc w:val="center"/>
              <w:rPr>
                <w:rFonts w:asciiTheme="minorHAnsi" w:hAnsiTheme="minorHAnsi" w:cs="Calibri"/>
              </w:rPr>
            </w:pPr>
          </w:p>
          <w:p w:rsidR="002D0CCB" w:rsidRDefault="002D0CCB"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Wołomin</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Wołomin</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Wykonanie projektu budowy chodnika w ul. Szerokiej w Nowych Lipinach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7,380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Wykonanie dokumentacji projektowo - kosztorysowej ul. Długiej w Duczkach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74,784</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Wykonanie dokumentacji projektowo - kosztorysowej dla potrzeb przebudowy ul. Rolnej w Nowych Lipinach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8,018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Wykonanie dokumentacji projektowo - kosztorysowej ul. Pogodnej w Nowych Lipinach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13,530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rPr>
            </w:pPr>
            <w:r w:rsidRPr="00B4637F">
              <w:rPr>
                <w:rFonts w:asciiTheme="minorHAnsi" w:eastAsia="TimesNewRomanPSMT" w:hAnsiTheme="minorHAnsi" w:cs="TimesNewRomanPSMT"/>
                <w:sz w:val="22"/>
                <w:szCs w:val="22"/>
                <w:lang w:val="pl-PL"/>
              </w:rPr>
              <w:t>Wykonanie dokumentacji projektowo – kosztorysowej ulicy Sasina na odc. od ul. Lwowskiej do dz. nr ew. 3 obr. 13</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19,905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eastAsia="TimesNewRomanPSMT" w:hAnsiTheme="minorHAnsi" w:cs="TimesNewRomanPSMT"/>
                <w:sz w:val="22"/>
                <w:szCs w:val="22"/>
                <w:lang w:val="pl-PL"/>
              </w:rPr>
            </w:pPr>
            <w:r w:rsidRPr="00B4637F">
              <w:rPr>
                <w:rFonts w:asciiTheme="minorHAnsi" w:eastAsia="TimesNewRomanPSMT" w:hAnsiTheme="minorHAnsi" w:cs="TimesNewRomanPSMT"/>
                <w:sz w:val="22"/>
                <w:szCs w:val="22"/>
                <w:lang w:val="pl-PL"/>
              </w:rPr>
              <w:t>Wykonanie dokumentacji projektowo – kosztorysowej ulicy Sienkiewicza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49,425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eastAsia="TimesNewRomanPSMT" w:hAnsiTheme="minorHAnsi" w:cs="TimesNewRomanPSMT"/>
                <w:sz w:val="22"/>
                <w:szCs w:val="22"/>
                <w:lang w:val="pl-PL"/>
              </w:rPr>
            </w:pPr>
            <w:r w:rsidRPr="00B4637F">
              <w:rPr>
                <w:rFonts w:asciiTheme="minorHAnsi" w:eastAsia="TimesNewRomanPSMT" w:hAnsiTheme="minorHAnsi" w:cs="TimesNewRomanPSMT"/>
                <w:sz w:val="22"/>
                <w:szCs w:val="22"/>
                <w:lang w:val="pl-PL"/>
              </w:rPr>
              <w:t>Wykonanie dokumentacji projektowo – kosztorysowej ulicy Lipiny Kąty od ul. Czwartaków do ul. Słowiańskiej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59,924</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eastAsia="TimesNewRomanPSMT" w:hAnsiTheme="minorHAnsi" w:cs="TimesNewRomanPSMT"/>
                <w:sz w:val="22"/>
                <w:szCs w:val="22"/>
                <w:lang w:val="pl-PL"/>
              </w:rPr>
            </w:pPr>
            <w:r w:rsidRPr="00B4637F">
              <w:rPr>
                <w:rFonts w:asciiTheme="minorHAnsi" w:eastAsia="TimesNewRomanPSMT" w:hAnsiTheme="minorHAnsi" w:cs="TimesNewRomanPSMT"/>
                <w:sz w:val="22"/>
                <w:szCs w:val="22"/>
                <w:lang w:val="pl-PL"/>
              </w:rPr>
              <w:t>Wykonanie dokumentacji projektowo – kosztorysowej ulicy Annopol i Torfowej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49,585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eastAsia="TimesNewRomanPSMT" w:hAnsiTheme="minorHAnsi" w:cs="TimesNewRomanPSMT"/>
                <w:sz w:val="22"/>
                <w:szCs w:val="22"/>
                <w:lang w:val="pl-PL"/>
              </w:rPr>
            </w:pPr>
            <w:r w:rsidRPr="00B4637F">
              <w:rPr>
                <w:rFonts w:asciiTheme="minorHAnsi" w:eastAsia="TimesNewRomanPSMT" w:hAnsiTheme="minorHAnsi" w:cs="TimesNewRomanPSMT"/>
                <w:sz w:val="22"/>
                <w:szCs w:val="22"/>
                <w:lang w:val="pl-PL"/>
              </w:rPr>
              <w:t>Wykonanie dokumentacji projektowo – kosztorysowej ulicy Sławkowskiej na odc. od ul. Lwowskiej do ul. Gdyńskiej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52,275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eastAsia="TimesNewRomanPSMT" w:hAnsiTheme="minorHAnsi" w:cs="TimesNewRomanPSMT"/>
                <w:sz w:val="22"/>
                <w:szCs w:val="22"/>
                <w:lang w:val="pl-PL"/>
              </w:rPr>
            </w:pPr>
            <w:r w:rsidRPr="00B4637F">
              <w:rPr>
                <w:rFonts w:asciiTheme="minorHAnsi" w:eastAsia="TimesNewRomanPSMT" w:hAnsiTheme="minorHAnsi" w:cs="TimesNewRomanPSMT"/>
                <w:sz w:val="22"/>
                <w:szCs w:val="22"/>
                <w:lang w:val="pl-PL"/>
              </w:rPr>
              <w:t>Wykonanie dokumentacji projektowo – kosztorysowej ulicy Kobyłkowskiej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59,451</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eastAsia="TimesNewRomanPSMT" w:hAnsiTheme="minorHAnsi" w:cs="TimesNewRomanPSMT"/>
                <w:sz w:val="22"/>
                <w:szCs w:val="22"/>
                <w:lang w:val="pl-PL"/>
              </w:rPr>
            </w:pPr>
            <w:r w:rsidRPr="00B4637F">
              <w:rPr>
                <w:rFonts w:asciiTheme="minorHAnsi" w:eastAsia="TimesNewRomanPSMT" w:hAnsiTheme="minorHAnsi" w:cs="TimesNewRomanPSMT"/>
                <w:sz w:val="22"/>
                <w:szCs w:val="22"/>
                <w:lang w:val="pl-PL"/>
              </w:rPr>
              <w:t>Wykonanie dokumentacji projektowo – kosztorysowej ulicy Małej w Duczkach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62,730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eastAsia="TimesNewRomanPSMT" w:hAnsiTheme="minorHAnsi" w:cs="TimesNewRomanPSMT"/>
                <w:sz w:val="22"/>
                <w:szCs w:val="22"/>
                <w:lang w:val="pl-PL"/>
              </w:rPr>
            </w:pPr>
            <w:r w:rsidRPr="00B4637F">
              <w:rPr>
                <w:rFonts w:asciiTheme="minorHAnsi" w:eastAsia="TimesNewRomanPSMT" w:hAnsiTheme="minorHAnsi" w:cs="TimesNewRomanPSMT"/>
                <w:sz w:val="22"/>
                <w:szCs w:val="22"/>
                <w:lang w:val="pl-PL"/>
              </w:rPr>
              <w:t>Wykonanie dokumentacji projektowo – kosztorysowej ulicy Broniewskiego na odc. od ul. Sikorskiego do ul. Hutniczej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19,879</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eastAsia="TimesNewRomanPSMT" w:hAnsiTheme="minorHAnsi" w:cs="TimesNewRomanPSMT"/>
                <w:sz w:val="22"/>
                <w:szCs w:val="22"/>
                <w:lang w:val="pl-PL"/>
              </w:rPr>
            </w:pPr>
            <w:r w:rsidRPr="00B4637F">
              <w:rPr>
                <w:rFonts w:asciiTheme="minorHAnsi" w:eastAsia="TimesNewRomanPSMT" w:hAnsiTheme="minorHAnsi" w:cs="TimesNewRomanPSMT"/>
                <w:sz w:val="22"/>
                <w:szCs w:val="22"/>
                <w:lang w:val="pl-PL"/>
              </w:rPr>
              <w:t>Wykonanie dokumentacji projektowo – kosztorysowej ulicy Dworskiej</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59,265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eastAsia="TimesNewRomanPSMT" w:hAnsiTheme="minorHAnsi" w:cs="TimesNewRomanPSMT"/>
                <w:sz w:val="22"/>
                <w:szCs w:val="22"/>
                <w:lang w:val="pl-PL"/>
              </w:rPr>
            </w:pPr>
            <w:r w:rsidRPr="00B4637F">
              <w:rPr>
                <w:rFonts w:asciiTheme="minorHAnsi" w:eastAsia="TimesNewRomanPSMT" w:hAnsiTheme="minorHAnsi" w:cs="TimesNewRomanPSMT"/>
                <w:sz w:val="22"/>
                <w:szCs w:val="22"/>
                <w:lang w:val="pl-PL"/>
              </w:rPr>
              <w:t>Wykonanie dokumentacji projektowo – kosztorysowej budowy ulicy Kiejstuta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0,000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eastAsia="TimesNewRomanPSMT" w:hAnsiTheme="minorHAnsi" w:cs="TimesNewRomanPSMT"/>
                <w:sz w:val="22"/>
                <w:szCs w:val="22"/>
                <w:lang w:val="pl-PL"/>
              </w:rPr>
            </w:pPr>
            <w:r w:rsidRPr="00B4637F">
              <w:rPr>
                <w:rFonts w:asciiTheme="minorHAnsi" w:eastAsia="TimesNewRomanPSMT" w:hAnsiTheme="minorHAnsi" w:cs="TimesNewRomanPSMT"/>
                <w:sz w:val="22"/>
                <w:szCs w:val="22"/>
                <w:lang w:val="pl-PL"/>
              </w:rPr>
              <w:t xml:space="preserve">Aktualizacja dokumentacji projektowo – kosztorysowej ulicy Laskowej w </w:t>
            </w:r>
            <w:r w:rsidRPr="00B4637F">
              <w:rPr>
                <w:rFonts w:asciiTheme="minorHAnsi" w:eastAsia="TimesNewRomanPSMT" w:hAnsiTheme="minorHAnsi" w:cs="TimesNewRomanPSMT"/>
                <w:sz w:val="22"/>
                <w:szCs w:val="22"/>
                <w:lang w:val="pl-PL"/>
              </w:rPr>
              <w:lastRenderedPageBreak/>
              <w:t>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lastRenderedPageBreak/>
              <w:t>10,000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eastAsia="TimesNewRomanPSMT" w:hAnsiTheme="minorHAnsi" w:cs="TimesNewRomanPSMT"/>
                <w:sz w:val="22"/>
                <w:szCs w:val="22"/>
                <w:lang w:val="pl-PL"/>
              </w:rPr>
            </w:pPr>
            <w:r w:rsidRPr="00B4637F">
              <w:rPr>
                <w:rFonts w:asciiTheme="minorHAnsi" w:eastAsia="TimesNewRomanPSMT" w:hAnsiTheme="minorHAnsi" w:cs="TimesNewRomanPSMT"/>
                <w:sz w:val="22"/>
                <w:szCs w:val="22"/>
                <w:lang w:val="pl-PL"/>
              </w:rPr>
              <w:t>Wykonanie dokumentacji projektowo – kosztorysowej ulicy Złotej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10,000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sz w:val="22"/>
                <w:szCs w:val="22"/>
              </w:rPr>
            </w:pPr>
            <w:r w:rsidRPr="00B4637F">
              <w:rPr>
                <w:rFonts w:asciiTheme="minorHAnsi" w:hAnsiTheme="minorHAnsi" w:cs="Calibri"/>
                <w:sz w:val="22"/>
                <w:szCs w:val="22"/>
                <w:lang w:val="pl-PL"/>
              </w:rPr>
              <w:t>Budowa chodnika przy drodze wojewódzkiej nr 634 na odcinku od ul. Majdańskiej we wsi Duczki do granicy z gminą Klembów we wsi Stare Grabie.</w:t>
            </w:r>
            <w:r w:rsidRPr="00B4637F">
              <w:rPr>
                <w:rFonts w:asciiTheme="minorHAnsi" w:eastAsia="TimesNewRomanPSMT" w:hAnsiTheme="minorHAnsi" w:cs="TimesNewRomanPSMT"/>
                <w:sz w:val="22"/>
                <w:szCs w:val="22"/>
                <w:lang w:val="pl-PL"/>
              </w:rPr>
              <w:t xml:space="preserve"> W 2014 roku wykonano dokumentację projektowo – kosztorysową budowy ciągu pieszo rowerowego oraz linii oświetleniowej. W trakcie realizacji dokumentacja projektowo – kosztorysowa budowy kanalizacji deszczowej. </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116,542</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jednostronnego chodnika w ul. Rozwadowskiego w Ossowie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328,905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chodnika w ul. Armii Krajowej w Zagościńcu</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335,376</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eastAsia="TimesNewRomanPSMT" w:hAnsiTheme="minorHAnsi" w:cs="TimesNewRomanPSMT"/>
              </w:rPr>
              <w:t>Budowa chodnika w ul. Szerokiej w Nowych Lipinach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74,651</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ścieżki pieszo - rowerowej w ciągu drogi wojewódzkiej nr 635 na terenie miejscowości Czarna i Helenów  wraz z dokumentacją</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80,565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eastAsia="TimesNewRomanPSMT" w:hAnsiTheme="minorHAnsi" w:cs="TimesNewRomanPSMT"/>
                <w:sz w:val="22"/>
                <w:szCs w:val="22"/>
                <w:lang w:val="pl-PL"/>
              </w:rPr>
              <w:t>Budowa ulicy Moniuszki na odc. od ul. Daszyńskiego do wys. działki 149 obr. 24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341,135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ul. Marszałkowskiej w Duczkach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75,921</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eastAsia="TimesNewRomanPSMT" w:hAnsiTheme="minorHAnsi" w:cs="TimesNewRomanPSMT"/>
              </w:rPr>
              <w:t>Budowa ulicy Długiej w Duczkach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12,437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ul. Partyzantów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2666,592</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ul. Sławkowskiej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662,518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ul. Batorego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1309,151</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ul. Czwartaków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481,072</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ul. Szarych Szeregów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417,258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ul. Pomorskiej, Karpackiej, Sudeckiej i Mazurskiej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770,560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Budowa ul. Przejazdowej, Ujazdowej i Skłodowskiej - Curie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906,799</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eastAsia="TimesNewRomanPSMT" w:hAnsiTheme="minorHAnsi" w:cs="TimesNewRomanPSMT"/>
              </w:rPr>
              <w:t>Budowa ulicy Rolnej w Nowych Lipinach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448,267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eastAsia="TimesNewRomanPSMT" w:hAnsiTheme="minorHAnsi" w:cs="TimesNewRomanPSMT"/>
              </w:rPr>
            </w:pPr>
            <w:r w:rsidRPr="00B4637F">
              <w:rPr>
                <w:rFonts w:asciiTheme="minorHAnsi" w:eastAsia="TimesNewRomanPSMT" w:hAnsiTheme="minorHAnsi" w:cs="TimesNewRomanPSMT"/>
              </w:rPr>
              <w:t>Budowa ulicy Kleeberga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279,879</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eastAsia="TimesNewRomanPSMT" w:hAnsiTheme="minorHAnsi" w:cs="TimesNewRomanPSMT"/>
              </w:rPr>
            </w:pPr>
            <w:r w:rsidRPr="00B4637F">
              <w:rPr>
                <w:rFonts w:asciiTheme="minorHAnsi" w:eastAsia="TimesNewRomanPSMT" w:hAnsiTheme="minorHAnsi" w:cs="TimesNewRomanPSMT"/>
              </w:rPr>
              <w:t>Budowa ulicy Grabicznej</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7,380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eastAsia="TimesNewRomanPSMT" w:hAnsiTheme="minorHAnsi" w:cs="TimesNewRomanPSMT"/>
                <w:sz w:val="22"/>
                <w:szCs w:val="22"/>
                <w:lang w:val="pl-PL"/>
              </w:rPr>
            </w:pPr>
            <w:r w:rsidRPr="00B4637F">
              <w:rPr>
                <w:rFonts w:asciiTheme="minorHAnsi" w:eastAsia="TimesNewRomanPSMT" w:hAnsiTheme="minorHAnsi" w:cs="TimesNewRomanPSMT"/>
                <w:sz w:val="22"/>
                <w:szCs w:val="22"/>
                <w:lang w:val="pl-PL"/>
              </w:rPr>
              <w:t>Budowa ulicy Pogodnej w Nowych Lipinach na odc. od ul. Szosa Jadowska do ul. Batalionów Chłopskich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653,543</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eastAsia="TimesNewRomanPSMT" w:hAnsiTheme="minorHAnsi" w:cs="TimesNewRomanPSMT"/>
                <w:sz w:val="22"/>
                <w:szCs w:val="22"/>
                <w:lang w:val="pl-PL"/>
              </w:rPr>
            </w:pPr>
            <w:r w:rsidRPr="00B4637F">
              <w:rPr>
                <w:rFonts w:asciiTheme="minorHAnsi" w:eastAsia="TimesNewRomanPSMT" w:hAnsiTheme="minorHAnsi" w:cs="TimesNewRomanPSMT"/>
                <w:sz w:val="22"/>
                <w:szCs w:val="22"/>
                <w:lang w:val="pl-PL"/>
              </w:rPr>
              <w:t>Budowa ulicy Asnyka na odc. od ul. Lipińskiej do ul. Kościelnej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61,566</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eastAsia="TimesNewRomanPSMT" w:hAnsiTheme="minorHAnsi" w:cs="TimesNewRomanPSMT"/>
              </w:rPr>
              <w:t>Wykonanie drogi dojazdowej do parkingu przy SP nr 7 w Wołominie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83,315</w:t>
            </w:r>
          </w:p>
        </w:tc>
      </w:tr>
      <w:tr w:rsidR="00B4637F" w:rsidRPr="004D4AFC"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Calibri"/>
              </w:rPr>
              <w:t>Przebudowa układu uliczno - drogowego. Wykonano "Analizę warunków i bezpieczeństwa ruchu pojazdów i pieszych w obrębie skrzyżowania drogi wojewódzkiej (634) z drogą powiatową (ul. Dworcowa) i drogą gminną (ul. Marii Cichorackiej) w m. Stare Grabie</w:t>
            </w:r>
          </w:p>
        </w:tc>
        <w:tc>
          <w:tcPr>
            <w:tcW w:w="0" w:type="auto"/>
            <w:shd w:val="clear" w:color="auto" w:fill="FFFFFF"/>
          </w:tcPr>
          <w:p w:rsidR="00B4637F" w:rsidRPr="00871481" w:rsidRDefault="007108EB" w:rsidP="0080534E">
            <w:pPr>
              <w:pStyle w:val="pracaZnakZnak"/>
              <w:jc w:val="right"/>
              <w:rPr>
                <w:rFonts w:asciiTheme="minorHAnsi" w:hAnsiTheme="minorHAnsi" w:cs="Calibri"/>
              </w:rPr>
            </w:pPr>
            <w:r>
              <w:rPr>
                <w:rFonts w:asciiTheme="minorHAnsi" w:hAnsiTheme="minorHAnsi" w:cs="Calibri"/>
              </w:rPr>
              <w:t>Nie uzyskano danych</w:t>
            </w:r>
          </w:p>
        </w:tc>
      </w:tr>
      <w:tr w:rsidR="00B4637F" w:rsidRPr="00871481" w:rsidTr="003E0874">
        <w:trPr>
          <w:trHeight w:val="693"/>
        </w:trPr>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Ząbki</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Ząbki</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0D68A9">
            <w:pPr>
              <w:pStyle w:val="pracaZnakZnak"/>
              <w:tabs>
                <w:tab w:val="left" w:pos="900"/>
              </w:tabs>
              <w:jc w:val="left"/>
              <w:rPr>
                <w:rFonts w:asciiTheme="minorHAnsi" w:hAnsiTheme="minorHAnsi" w:cs="Calibri"/>
              </w:rPr>
            </w:pPr>
            <w:r w:rsidRPr="00B4637F">
              <w:rPr>
                <w:rFonts w:asciiTheme="minorHAnsi" w:hAnsiTheme="minorHAnsi" w:cs="Calibri"/>
              </w:rPr>
              <w:t>Wydatki na drogi powiatowe, w tym: p</w:t>
            </w:r>
            <w:r w:rsidRPr="00B4637F">
              <w:rPr>
                <w:rFonts w:asciiTheme="minorHAnsi" w:hAnsiTheme="minorHAnsi" w:cs="TimesNewRomanPSMT"/>
              </w:rPr>
              <w:t>omoc rzeczowa dotycząca modernizacji chodnika w pasie drogowym drogi powiatowej ul. Piłsudskiego w Ząbkach</w:t>
            </w:r>
            <w:r w:rsidR="000D68A9">
              <w:rPr>
                <w:rFonts w:asciiTheme="minorHAnsi" w:hAnsiTheme="minorHAnsi" w:cs="TimesNewRomanPSMT"/>
              </w:rPr>
              <w:t xml:space="preserve">. </w:t>
            </w:r>
            <w:r w:rsidRPr="00B4637F">
              <w:rPr>
                <w:rFonts w:asciiTheme="minorHAnsi" w:hAnsiTheme="minorHAnsi" w:cs="TimesNewRomanPSMT"/>
              </w:rPr>
              <w:t>Przebudowa dróg powiatowych w ramach zadania „Budowa tunelu drogowego pod torami kolejowymi w ciągu ulic Wojska Polskiego – Orla w Ząbkach”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2669,291</w:t>
            </w:r>
          </w:p>
        </w:tc>
      </w:tr>
      <w:tr w:rsidR="00B4637F" w:rsidRPr="00871481" w:rsidTr="003E0874">
        <w:trPr>
          <w:trHeight w:val="333"/>
        </w:trPr>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cs="Arial"/>
              </w:rPr>
              <w:t>Pomoc rzeczowa dotycząca modernizacji drogi powiatowej ul. Wojska Polskiego w Ząbkach na odcinku od ronda na skrzyżowaniu ulic Wojska Polskiego, Leszyckiego i Norwida do ul. Szpitalnej</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94,420</w:t>
            </w:r>
          </w:p>
        </w:tc>
      </w:tr>
      <w:tr w:rsidR="00B4637F" w:rsidRPr="00871481" w:rsidTr="003E0874">
        <w:trPr>
          <w:trHeight w:val="111"/>
        </w:trPr>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Pomoc rzeczowa dotycząca modernizacji chodnika drogi powiatowej ul. Piłsudskiego na odcinku od ul. 3 Maja do ul. Skorupki</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43,807</w:t>
            </w:r>
          </w:p>
        </w:tc>
      </w:tr>
      <w:tr w:rsidR="00B4637F" w:rsidRPr="00871481" w:rsidTr="003E0874">
        <w:trPr>
          <w:trHeight w:val="111"/>
        </w:trPr>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Arial"/>
              </w:rPr>
            </w:pPr>
            <w:r w:rsidRPr="00B4637F">
              <w:rPr>
                <w:rFonts w:asciiTheme="minorHAnsi" w:hAnsiTheme="minorHAnsi" w:cs="Arial"/>
              </w:rPr>
              <w:t>Pomoc finansowa na budowę ronda na skrzyżowaniu ulic 11-go Listopada, Rychlińskiego i Szpitalnej w Ząbkach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214,285</w:t>
            </w:r>
          </w:p>
        </w:tc>
      </w:tr>
      <w:tr w:rsidR="00B4637F" w:rsidRPr="00871481" w:rsidTr="003E0874">
        <w:trPr>
          <w:trHeight w:val="111"/>
        </w:trPr>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TimesNewRomanPSMT"/>
                <w:sz w:val="22"/>
                <w:szCs w:val="22"/>
                <w:lang w:val="pl-PL"/>
              </w:rPr>
              <w:t>Wykonanie dokumentacji projektowej dla budowy drogi w ul. Baśniowej odc. ul. Mazowiecka – projektowany przebieg ul. Baśniowej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19,987</w:t>
            </w:r>
          </w:p>
        </w:tc>
      </w:tr>
      <w:tr w:rsidR="00B4637F" w:rsidRPr="00871481" w:rsidTr="003E0874">
        <w:trPr>
          <w:trHeight w:val="111"/>
        </w:trPr>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sz w:val="22"/>
                <w:szCs w:val="22"/>
                <w:lang w:val="pl-PL"/>
              </w:rPr>
            </w:pPr>
            <w:r w:rsidRPr="00B4637F">
              <w:rPr>
                <w:rFonts w:asciiTheme="minorHAnsi" w:hAnsiTheme="minorHAnsi" w:cs="Arial"/>
                <w:sz w:val="22"/>
                <w:szCs w:val="22"/>
                <w:lang w:val="pl-PL"/>
              </w:rPr>
              <w:t>Dokumentacja projektowa  ul. Szkolnej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22,000</w:t>
            </w:r>
          </w:p>
        </w:tc>
      </w:tr>
      <w:tr w:rsidR="00B4637F" w:rsidRPr="00871481" w:rsidTr="003E0874">
        <w:trPr>
          <w:trHeight w:val="111"/>
        </w:trPr>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sz w:val="22"/>
                <w:szCs w:val="22"/>
                <w:lang w:val="pl-PL"/>
              </w:rPr>
            </w:pPr>
            <w:r w:rsidRPr="00B4637F">
              <w:rPr>
                <w:rFonts w:asciiTheme="minorHAnsi" w:hAnsiTheme="minorHAnsi" w:cs="Arial"/>
                <w:sz w:val="22"/>
                <w:szCs w:val="22"/>
                <w:lang w:val="pl-PL"/>
              </w:rPr>
              <w:t>Dokumentacja projektowa dla ul. Gajowej i ul. Kruczej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45,141</w:t>
            </w:r>
          </w:p>
        </w:tc>
      </w:tr>
      <w:tr w:rsidR="00B4637F" w:rsidRPr="00871481" w:rsidTr="003E0874">
        <w:trPr>
          <w:trHeight w:val="111"/>
        </w:trPr>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sz w:val="22"/>
                <w:szCs w:val="22"/>
                <w:lang w:val="pl-PL"/>
              </w:rPr>
            </w:pPr>
            <w:r w:rsidRPr="00B4637F">
              <w:rPr>
                <w:rFonts w:asciiTheme="minorHAnsi" w:hAnsiTheme="minorHAnsi" w:cs="Arial"/>
                <w:sz w:val="22"/>
                <w:szCs w:val="22"/>
                <w:lang w:val="pl-PL"/>
              </w:rPr>
              <w:t xml:space="preserve">Nabycie dokumentacji projektowej, opinii, warunków dla ul. Andersena, ul. Projektowana 1 </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0,214</w:t>
            </w:r>
          </w:p>
        </w:tc>
      </w:tr>
      <w:tr w:rsidR="00B4637F" w:rsidRPr="00871481" w:rsidTr="003E0874">
        <w:trPr>
          <w:trHeight w:val="111"/>
        </w:trPr>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sz w:val="22"/>
                <w:szCs w:val="22"/>
                <w:lang w:val="pl-PL"/>
              </w:rPr>
            </w:pPr>
            <w:r w:rsidRPr="00B4637F">
              <w:rPr>
                <w:rFonts w:asciiTheme="minorHAnsi" w:hAnsiTheme="minorHAnsi" w:cs="Arial"/>
                <w:sz w:val="22"/>
                <w:szCs w:val="22"/>
                <w:lang w:val="pl-PL"/>
              </w:rPr>
              <w:t xml:space="preserve">Nabycie dokumentacji projektowej, opinii, warunków dla ul. Powstańców </w:t>
            </w:r>
          </w:p>
        </w:tc>
        <w:tc>
          <w:tcPr>
            <w:tcW w:w="0" w:type="auto"/>
            <w:shd w:val="clear" w:color="auto" w:fill="FFFFFF"/>
          </w:tcPr>
          <w:p w:rsidR="00B4637F" w:rsidRPr="00871481" w:rsidRDefault="007108EB" w:rsidP="000E3E05">
            <w:pPr>
              <w:pStyle w:val="pracaZnakZnak"/>
              <w:jc w:val="right"/>
              <w:rPr>
                <w:rFonts w:asciiTheme="minorHAnsi" w:hAnsiTheme="minorHAnsi" w:cs="Calibri"/>
              </w:rPr>
            </w:pPr>
            <w:r>
              <w:rPr>
                <w:rFonts w:asciiTheme="minorHAnsi" w:hAnsiTheme="minorHAnsi" w:cs="Calibri"/>
              </w:rPr>
              <w:t>Nie uzyskano danych</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cs="TimesNewRomanPSMT"/>
                <w:sz w:val="22"/>
                <w:szCs w:val="22"/>
                <w:lang w:val="pl-PL"/>
              </w:rPr>
              <w:t>Budowa dróg w ul.Piastowskiej, ul.Bortnowskiego, ul.Kombatantów, ul. Malczewskiego, ul.Wiosennej</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1379,907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TimesNewRomanPSMT"/>
                <w:sz w:val="22"/>
                <w:szCs w:val="22"/>
                <w:lang w:val="pl-PL"/>
              </w:rPr>
              <w:t>Budowa drogi w ul. Rómmla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440,010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TimesNewRomanPSMT"/>
                <w:sz w:val="22"/>
                <w:szCs w:val="22"/>
                <w:lang w:val="pl-PL"/>
              </w:rPr>
              <w:t>Budowa drogi w ul. Baśniowej</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1,057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TimesNewRomanPSMT"/>
                <w:sz w:val="22"/>
                <w:szCs w:val="22"/>
                <w:lang w:val="pl-PL"/>
              </w:rPr>
              <w:t>Budowa drogi w ul. Kołłątaja (na odcinku od Piłsudskiego do Skorupki)</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104,709</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TimesNewRomanPSMT"/>
                <w:sz w:val="22"/>
                <w:szCs w:val="22"/>
                <w:lang w:val="pl-PL"/>
              </w:rPr>
              <w:t>Budowa drogi w ul. Krętej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20,000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TimesNewRomanPSMT"/>
                <w:sz w:val="22"/>
                <w:szCs w:val="22"/>
                <w:lang w:val="pl-PL"/>
              </w:rPr>
              <w:t>Budowa drogi w ul. Sezamkowej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43,103</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TimesNewRomanPSMT"/>
                <w:sz w:val="22"/>
                <w:szCs w:val="22"/>
                <w:lang w:val="pl-PL"/>
              </w:rPr>
              <w:t>Budowa drogi w ul. Powstańców</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11,150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TimesNewRomanPSMT"/>
                <w:sz w:val="22"/>
                <w:szCs w:val="22"/>
                <w:lang w:val="pl-PL"/>
              </w:rPr>
              <w:t>Budowa drogi w ul. Krasickiego</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40,000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Arial"/>
                <w:sz w:val="22"/>
                <w:szCs w:val="22"/>
              </w:rPr>
              <w:t>Budowa ul. Małej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10,500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Arial"/>
                <w:sz w:val="22"/>
                <w:szCs w:val="22"/>
              </w:rPr>
              <w:t>Budowa ul. Żwirki</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323,132</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sz w:val="22"/>
                <w:szCs w:val="22"/>
                <w:lang w:val="pl-PL"/>
              </w:rPr>
            </w:pPr>
            <w:r w:rsidRPr="00B4637F">
              <w:rPr>
                <w:rFonts w:asciiTheme="minorHAnsi" w:hAnsiTheme="minorHAnsi" w:cs="Arial"/>
                <w:sz w:val="22"/>
                <w:szCs w:val="22"/>
                <w:lang w:val="pl-PL"/>
              </w:rPr>
              <w:t>Budowa drogi w ul. Nowej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25,141</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Arial"/>
                <w:sz w:val="22"/>
                <w:szCs w:val="22"/>
              </w:rPr>
              <w:t>Budowa ul. Ogrodowej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96,638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sz w:val="22"/>
                <w:szCs w:val="22"/>
              </w:rPr>
            </w:pPr>
            <w:r w:rsidRPr="00B4637F">
              <w:rPr>
                <w:rFonts w:asciiTheme="minorHAnsi" w:hAnsiTheme="minorHAnsi" w:cs="Arial"/>
                <w:sz w:val="22"/>
                <w:szCs w:val="22"/>
                <w:lang w:val="pl-PL"/>
              </w:rPr>
              <w:t xml:space="preserve">Budowa dróg w ul. Jeziornej, ul. </w:t>
            </w:r>
            <w:r w:rsidRPr="00B4637F">
              <w:rPr>
                <w:rFonts w:asciiTheme="minorHAnsi" w:hAnsiTheme="minorHAnsi" w:cs="Arial"/>
                <w:sz w:val="22"/>
                <w:szCs w:val="22"/>
              </w:rPr>
              <w:t>Błękitnej, ul. Zimnej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347,395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Arial"/>
                <w:sz w:val="22"/>
                <w:szCs w:val="22"/>
              </w:rPr>
              <w:t>Budowa ul. Bortnowskiego</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175,728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Arial"/>
                <w:sz w:val="22"/>
                <w:szCs w:val="22"/>
              </w:rPr>
              <w:t>Przebudowa ul. Sasanki</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105,000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Arial"/>
                <w:sz w:val="22"/>
                <w:szCs w:val="22"/>
                <w:lang w:val="pl-PL"/>
              </w:rPr>
              <w:t xml:space="preserve">Przebudowa ul. Norwida, ul. Moniuszki, ul. </w:t>
            </w:r>
            <w:r w:rsidRPr="00B4637F">
              <w:rPr>
                <w:rFonts w:asciiTheme="minorHAnsi" w:hAnsiTheme="minorHAnsi" w:cs="Arial"/>
                <w:sz w:val="22"/>
                <w:szCs w:val="22"/>
              </w:rPr>
              <w:t>Sienkiewicza, ul. Żeromskiego</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736,870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Arial"/>
                <w:sz w:val="22"/>
                <w:szCs w:val="22"/>
              </w:rPr>
              <w:t>Przebudowa ul. Wyzwolenia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21,894</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vAlign w:val="center"/>
          </w:tcPr>
          <w:p w:rsidR="00B4637F" w:rsidRPr="00B4637F" w:rsidRDefault="00B4637F" w:rsidP="00B4637F">
            <w:pPr>
              <w:widowControl w:val="0"/>
              <w:rPr>
                <w:rFonts w:asciiTheme="minorHAnsi" w:hAnsiTheme="minorHAnsi" w:cs="Calibri"/>
                <w:sz w:val="22"/>
                <w:szCs w:val="22"/>
              </w:rPr>
            </w:pPr>
            <w:r w:rsidRPr="00B4637F">
              <w:rPr>
                <w:rFonts w:asciiTheme="minorHAnsi" w:hAnsiTheme="minorHAnsi" w:cs="Arial"/>
                <w:sz w:val="22"/>
                <w:szCs w:val="22"/>
                <w:lang w:val="pl-PL"/>
              </w:rPr>
              <w:t xml:space="preserve">Przebudowa ul. I Brygady, ul. </w:t>
            </w:r>
            <w:r w:rsidRPr="00B4637F">
              <w:rPr>
                <w:rFonts w:asciiTheme="minorHAnsi" w:hAnsiTheme="minorHAnsi" w:cs="Arial"/>
                <w:sz w:val="22"/>
                <w:szCs w:val="22"/>
              </w:rPr>
              <w:t>Sosnkowskiego</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70,200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TimesNewRomanPS-BoldMT"/>
                <w:bCs/>
                <w:sz w:val="22"/>
                <w:szCs w:val="22"/>
                <w:lang w:val="pl-PL"/>
              </w:rPr>
              <w:t>Kompleksowy remont i budowa głównych dróg w Ząbkach – Etap I</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56,617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TimesNewRomanPSMT"/>
                <w:sz w:val="22"/>
                <w:szCs w:val="22"/>
                <w:lang w:val="pl-PL"/>
              </w:rPr>
            </w:pPr>
            <w:r w:rsidRPr="00B4637F">
              <w:rPr>
                <w:rFonts w:asciiTheme="minorHAnsi" w:hAnsiTheme="minorHAnsi" w:cs="TimesNewRomanPS-BoldMT"/>
                <w:bCs/>
                <w:sz w:val="22"/>
                <w:szCs w:val="22"/>
                <w:lang w:val="pl-PL"/>
              </w:rPr>
              <w:t>Budowa tunelu drogowego pod torami kolejowymi w ciągu ulic Wojska Polskiego – Orla</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45244,005</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val="restart"/>
          </w:tcPr>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Zielonka</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861327">
            <w:pPr>
              <w:overflowPunct/>
              <w:textAlignment w:val="auto"/>
              <w:rPr>
                <w:rFonts w:asciiTheme="minorHAnsi" w:hAnsiTheme="minorHAnsi" w:cs="Arial"/>
                <w:sz w:val="22"/>
                <w:szCs w:val="22"/>
                <w:lang w:val="pl-PL"/>
              </w:rPr>
            </w:pPr>
            <w:r w:rsidRPr="00B4637F">
              <w:rPr>
                <w:rFonts w:asciiTheme="minorHAnsi" w:hAnsiTheme="minorHAnsi" w:cs="Arial"/>
                <w:bCs/>
                <w:sz w:val="22"/>
                <w:szCs w:val="22"/>
                <w:lang w:val="pl-PL"/>
              </w:rPr>
              <w:t>Pomoc finansowa w formie dotacji celowej dla Powiatu Wołomińskiego: ”Przebudowa mostu na drodze powiatowej Nr 4366W, Nr 43 52W oraz jej remont w zakresie wykonania chodników i odwodnienia Gm. Zielonka": Wyk</w:t>
            </w:r>
            <w:r w:rsidRPr="00B4637F">
              <w:rPr>
                <w:rFonts w:asciiTheme="minorHAnsi" w:hAnsiTheme="minorHAnsi" w:cs="Arial"/>
                <w:sz w:val="22"/>
                <w:szCs w:val="22"/>
                <w:lang w:val="pl-PL"/>
              </w:rPr>
              <w:t>onanie chodników i odwodnienia w drodze powiatowej ul. Lipowej  i ul. Wolności w Zielonce o długości ok. 1km</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200,000</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sz w:val="22"/>
                <w:szCs w:val="22"/>
                <w:lang w:val="pl-PL"/>
              </w:rPr>
            </w:pPr>
            <w:r w:rsidRPr="00B4637F">
              <w:rPr>
                <w:rFonts w:asciiTheme="minorHAnsi" w:hAnsiTheme="minorHAnsi" w:cs="ArialMT"/>
                <w:sz w:val="22"/>
                <w:szCs w:val="22"/>
                <w:lang w:val="pl-PL"/>
              </w:rPr>
              <w:t>Opracowanie projektów stałej organizacji ruchu</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287,57</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sz w:val="22"/>
                <w:szCs w:val="22"/>
                <w:lang w:val="pl-PL"/>
              </w:rPr>
            </w:pPr>
            <w:r w:rsidRPr="00B4637F">
              <w:rPr>
                <w:rFonts w:asciiTheme="minorHAnsi" w:hAnsiTheme="minorHAnsi" w:cs="Arial"/>
                <w:sz w:val="22"/>
                <w:szCs w:val="22"/>
                <w:lang w:val="pl-PL"/>
              </w:rPr>
              <w:t>Budowa ulicy Wrzosowej</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324,856</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sz w:val="22"/>
                <w:szCs w:val="22"/>
                <w:lang w:val="pl-PL"/>
              </w:rPr>
            </w:pPr>
            <w:r w:rsidRPr="00B4637F">
              <w:rPr>
                <w:rFonts w:asciiTheme="minorHAnsi" w:hAnsiTheme="minorHAnsi" w:cs="Arial-BoldMT"/>
                <w:bCs/>
                <w:sz w:val="22"/>
                <w:szCs w:val="22"/>
                <w:lang w:val="pl-PL"/>
              </w:rPr>
              <w:t xml:space="preserve">Przebudowa mostu na ul. Słowackiego - </w:t>
            </w:r>
            <w:r w:rsidRPr="00B4637F">
              <w:rPr>
                <w:rFonts w:asciiTheme="minorHAnsi" w:hAnsiTheme="minorHAnsi" w:cs="ArialMT"/>
                <w:sz w:val="22"/>
                <w:szCs w:val="22"/>
                <w:lang w:val="pl-PL"/>
              </w:rPr>
              <w:t>wybudowano i przekazano do użytkowania nowy most o nawierzchni asfaltobetonowej szer.7 m wraz z chodnikiem (po stronie południowej) i ścieżką rowerową (po stronie północnej) o nawierzchni poliuretanowej</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1019,686</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sz w:val="22"/>
                <w:szCs w:val="22"/>
                <w:lang w:val="pl-PL"/>
              </w:rPr>
            </w:pPr>
            <w:r w:rsidRPr="00B4637F">
              <w:rPr>
                <w:rFonts w:asciiTheme="minorHAnsi" w:hAnsiTheme="minorHAnsi" w:cs="Arial"/>
                <w:sz w:val="22"/>
                <w:szCs w:val="22"/>
                <w:lang w:val="pl-PL"/>
              </w:rPr>
              <w:t>Budowa dodatkowych miejsc postojowych wzdłuż ulicy Kopernika na odcinku od ul. Kolejowej do ul. Staszica</w:t>
            </w:r>
          </w:p>
        </w:tc>
        <w:tc>
          <w:tcPr>
            <w:tcW w:w="0" w:type="auto"/>
            <w:shd w:val="clear" w:color="auto" w:fill="FFFFFF"/>
          </w:tcPr>
          <w:p w:rsidR="00B4637F" w:rsidRPr="00871481" w:rsidRDefault="00B4637F" w:rsidP="000E3E05">
            <w:pPr>
              <w:pStyle w:val="pracaZnakZnak"/>
              <w:jc w:val="right"/>
              <w:rPr>
                <w:rFonts w:asciiTheme="minorHAnsi" w:hAnsiTheme="minorHAnsi" w:cs="Calibri"/>
              </w:rPr>
            </w:pPr>
            <w:r w:rsidRPr="00871481">
              <w:rPr>
                <w:rFonts w:asciiTheme="minorHAnsi" w:hAnsiTheme="minorHAnsi" w:cs="Calibri"/>
              </w:rPr>
              <w:t>50,378</w:t>
            </w:r>
          </w:p>
        </w:tc>
      </w:tr>
      <w:tr w:rsidR="00B4637F" w:rsidRPr="00871481" w:rsidTr="003E0874">
        <w:tc>
          <w:tcPr>
            <w:tcW w:w="0" w:type="auto"/>
            <w:vMerge/>
            <w:shd w:val="clear" w:color="auto" w:fill="auto"/>
          </w:tcPr>
          <w:p w:rsidR="00B4637F" w:rsidRPr="00871481" w:rsidRDefault="00B4637F" w:rsidP="0080534E">
            <w:pPr>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sz w:val="22"/>
                <w:szCs w:val="22"/>
                <w:lang w:val="pl-PL"/>
              </w:rPr>
            </w:pPr>
            <w:r w:rsidRPr="00B4637F">
              <w:rPr>
                <w:rFonts w:asciiTheme="minorHAnsi" w:hAnsiTheme="minorHAnsi" w:cs="Arial"/>
                <w:sz w:val="22"/>
                <w:szCs w:val="22"/>
                <w:lang w:val="pl-PL"/>
              </w:rPr>
              <w:t xml:space="preserve">Uzyskanie zgody Ministra Infrastruktury i Rozwoju na odstępstwo od obowiązujących przepisów oraz uzyskanie pozwolenia na przebudowę i rozbudowę parkingu wraz z budową sieci i przyłącza kanalizacji deszczowej, </w:t>
            </w:r>
            <w:r w:rsidR="00861327">
              <w:rPr>
                <w:rFonts w:asciiTheme="minorHAnsi" w:hAnsiTheme="minorHAnsi" w:cs="Arial"/>
                <w:sz w:val="22"/>
                <w:szCs w:val="22"/>
                <w:lang w:val="pl-PL"/>
              </w:rPr>
              <w:br/>
            </w:r>
            <w:r w:rsidRPr="00B4637F">
              <w:rPr>
                <w:rFonts w:asciiTheme="minorHAnsi" w:hAnsiTheme="minorHAnsi" w:cs="Arial"/>
                <w:sz w:val="22"/>
                <w:szCs w:val="22"/>
                <w:lang w:val="pl-PL"/>
              </w:rPr>
              <w:lastRenderedPageBreak/>
              <w:t xml:space="preserve">w celu zwiększenia ilości miejsc postojowych przy Miejskim Ośrodku Zdrowia w Zielonce </w:t>
            </w:r>
          </w:p>
        </w:tc>
        <w:tc>
          <w:tcPr>
            <w:tcW w:w="0" w:type="auto"/>
            <w:shd w:val="clear" w:color="auto" w:fill="FFFFFF"/>
          </w:tcPr>
          <w:p w:rsidR="000D68A9" w:rsidRPr="004E0704" w:rsidRDefault="000D68A9" w:rsidP="000D68A9">
            <w:pPr>
              <w:jc w:val="right"/>
              <w:rPr>
                <w:sz w:val="22"/>
                <w:szCs w:val="22"/>
              </w:rPr>
            </w:pPr>
            <w:r w:rsidRPr="004E0704">
              <w:rPr>
                <w:rFonts w:asciiTheme="minorHAnsi" w:hAnsiTheme="minorHAnsi"/>
                <w:sz w:val="22"/>
                <w:szCs w:val="22"/>
              </w:rPr>
              <w:lastRenderedPageBreak/>
              <w:t>W ramach bieżącej działalności</w:t>
            </w:r>
          </w:p>
          <w:p w:rsidR="00B4637F" w:rsidRPr="00871481" w:rsidRDefault="00B4637F" w:rsidP="000E3E05">
            <w:pPr>
              <w:pStyle w:val="pracaZnakZnak"/>
              <w:jc w:val="right"/>
              <w:rPr>
                <w:rFonts w:asciiTheme="minorHAnsi" w:hAnsiTheme="minorHAnsi" w:cs="Calibri"/>
              </w:rPr>
            </w:pPr>
          </w:p>
        </w:tc>
      </w:tr>
      <w:tr w:rsidR="00B4637F" w:rsidRPr="00871481" w:rsidTr="003E0874">
        <w:tc>
          <w:tcPr>
            <w:tcW w:w="0" w:type="auto"/>
            <w:vMerge w:val="restart"/>
          </w:tcPr>
          <w:p w:rsidR="000D68A9" w:rsidRDefault="000D68A9" w:rsidP="0080534E">
            <w:pPr>
              <w:jc w:val="center"/>
              <w:rPr>
                <w:rFonts w:asciiTheme="minorHAnsi" w:hAnsiTheme="minorHAnsi" w:cs="Calibri"/>
                <w:sz w:val="22"/>
                <w:szCs w:val="22"/>
                <w:lang w:val="pl-PL"/>
              </w:rPr>
            </w:pPr>
          </w:p>
          <w:p w:rsidR="000D68A9" w:rsidRDefault="000D68A9" w:rsidP="0080534E">
            <w:pPr>
              <w:jc w:val="center"/>
              <w:rPr>
                <w:rFonts w:asciiTheme="minorHAnsi" w:hAnsiTheme="minorHAnsi" w:cs="Calibri"/>
                <w:sz w:val="22"/>
                <w:szCs w:val="22"/>
                <w:lang w:val="pl-PL"/>
              </w:rPr>
            </w:pPr>
          </w:p>
          <w:p w:rsidR="00B4637F" w:rsidRPr="00871481" w:rsidRDefault="00B4637F" w:rsidP="0080534E">
            <w:pPr>
              <w:jc w:val="center"/>
              <w:rPr>
                <w:rFonts w:asciiTheme="minorHAnsi" w:hAnsiTheme="minorHAnsi" w:cs="Calibri"/>
                <w:sz w:val="22"/>
                <w:szCs w:val="22"/>
                <w:lang w:val="pl-PL"/>
              </w:rPr>
            </w:pPr>
            <w:r w:rsidRPr="00871481">
              <w:rPr>
                <w:rFonts w:asciiTheme="minorHAnsi" w:hAnsiTheme="minorHAnsi" w:cs="Calibri"/>
                <w:sz w:val="22"/>
                <w:szCs w:val="22"/>
                <w:lang w:val="pl-PL"/>
              </w:rPr>
              <w:t>Rozbudowa systemu komunikacji zbiorowej</w:t>
            </w: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2E1545">
            <w:pPr>
              <w:jc w:val="center"/>
              <w:rPr>
                <w:rFonts w:asciiTheme="minorHAnsi" w:hAnsiTheme="minorHAnsi" w:cs="Calibri"/>
                <w:sz w:val="22"/>
                <w:szCs w:val="22"/>
                <w:lang w:val="pl-PL"/>
              </w:rPr>
            </w:pPr>
          </w:p>
          <w:p w:rsidR="00B4637F" w:rsidRDefault="00B4637F" w:rsidP="002E1545">
            <w:pPr>
              <w:jc w:val="center"/>
              <w:rPr>
                <w:rFonts w:asciiTheme="minorHAnsi" w:hAnsiTheme="minorHAnsi" w:cs="Calibri"/>
                <w:sz w:val="22"/>
                <w:szCs w:val="22"/>
                <w:lang w:val="pl-PL"/>
              </w:rPr>
            </w:pPr>
            <w:r w:rsidRPr="00871481">
              <w:rPr>
                <w:rFonts w:asciiTheme="minorHAnsi" w:hAnsiTheme="minorHAnsi" w:cs="Calibri"/>
                <w:sz w:val="22"/>
                <w:szCs w:val="22"/>
                <w:lang w:val="pl-PL"/>
              </w:rPr>
              <w:t>Rozbudowa systemu komunikacji zbiorowej</w:t>
            </w:r>
          </w:p>
          <w:p w:rsidR="00B4637F" w:rsidRDefault="00B4637F" w:rsidP="00B4637F">
            <w:pPr>
              <w:jc w:val="center"/>
              <w:rPr>
                <w:rFonts w:asciiTheme="minorHAnsi" w:hAnsiTheme="minorHAnsi" w:cs="Calibri"/>
                <w:sz w:val="22"/>
                <w:szCs w:val="22"/>
                <w:lang w:val="pl-PL"/>
              </w:rPr>
            </w:pPr>
          </w:p>
          <w:p w:rsidR="00B4637F" w:rsidRDefault="00B4637F" w:rsidP="00B4637F">
            <w:pPr>
              <w:jc w:val="center"/>
              <w:rPr>
                <w:rFonts w:asciiTheme="minorHAnsi" w:hAnsiTheme="minorHAnsi" w:cs="Calibri"/>
                <w:sz w:val="22"/>
                <w:szCs w:val="22"/>
                <w:lang w:val="pl-PL"/>
              </w:rPr>
            </w:pPr>
          </w:p>
          <w:p w:rsidR="00B4637F" w:rsidRDefault="00B4637F" w:rsidP="00B4637F">
            <w:pPr>
              <w:jc w:val="center"/>
              <w:rPr>
                <w:rFonts w:asciiTheme="minorHAnsi" w:hAnsiTheme="minorHAnsi" w:cs="Calibri"/>
                <w:sz w:val="22"/>
                <w:szCs w:val="22"/>
                <w:lang w:val="pl-PL"/>
              </w:rPr>
            </w:pPr>
          </w:p>
          <w:p w:rsidR="00B4637F" w:rsidRDefault="00B4637F" w:rsidP="00B4637F">
            <w:pPr>
              <w:jc w:val="center"/>
              <w:rPr>
                <w:rFonts w:asciiTheme="minorHAnsi" w:hAnsiTheme="minorHAnsi" w:cs="Calibri"/>
                <w:sz w:val="22"/>
                <w:szCs w:val="22"/>
                <w:lang w:val="pl-PL"/>
              </w:rPr>
            </w:pPr>
          </w:p>
          <w:p w:rsidR="00B4637F" w:rsidRDefault="00B4637F" w:rsidP="00B4637F">
            <w:pPr>
              <w:jc w:val="center"/>
              <w:rPr>
                <w:rFonts w:asciiTheme="minorHAnsi" w:hAnsiTheme="minorHAnsi" w:cs="Calibri"/>
                <w:sz w:val="22"/>
                <w:szCs w:val="22"/>
                <w:lang w:val="pl-PL"/>
              </w:rPr>
            </w:pPr>
          </w:p>
          <w:p w:rsidR="00B4637F" w:rsidRDefault="00B4637F" w:rsidP="00B4637F">
            <w:pPr>
              <w:jc w:val="center"/>
              <w:rPr>
                <w:rFonts w:asciiTheme="minorHAnsi" w:hAnsiTheme="minorHAnsi" w:cs="Calibri"/>
                <w:sz w:val="22"/>
                <w:szCs w:val="22"/>
                <w:lang w:val="pl-PL"/>
              </w:rPr>
            </w:pPr>
          </w:p>
          <w:p w:rsidR="00B4637F" w:rsidRDefault="00B4637F" w:rsidP="00B4637F">
            <w:pPr>
              <w:jc w:val="center"/>
              <w:rPr>
                <w:rFonts w:asciiTheme="minorHAnsi" w:hAnsiTheme="minorHAnsi" w:cs="Calibri"/>
                <w:sz w:val="22"/>
                <w:szCs w:val="22"/>
                <w:lang w:val="pl-PL"/>
              </w:rPr>
            </w:pPr>
          </w:p>
          <w:p w:rsidR="00B4637F" w:rsidRDefault="00B4637F" w:rsidP="00B4637F">
            <w:pPr>
              <w:jc w:val="center"/>
              <w:rPr>
                <w:rFonts w:asciiTheme="minorHAnsi" w:hAnsiTheme="minorHAnsi" w:cs="Calibri"/>
                <w:sz w:val="22"/>
                <w:szCs w:val="22"/>
                <w:lang w:val="pl-PL"/>
              </w:rPr>
            </w:pPr>
          </w:p>
          <w:p w:rsidR="00B4637F" w:rsidRDefault="00B4637F" w:rsidP="00B4637F">
            <w:pPr>
              <w:jc w:val="center"/>
              <w:rPr>
                <w:rFonts w:asciiTheme="minorHAnsi" w:hAnsiTheme="minorHAnsi" w:cs="Calibri"/>
                <w:sz w:val="22"/>
                <w:szCs w:val="22"/>
                <w:lang w:val="pl-PL"/>
              </w:rPr>
            </w:pPr>
          </w:p>
          <w:p w:rsidR="00B4637F" w:rsidRDefault="00B4637F" w:rsidP="00B4637F">
            <w:pPr>
              <w:jc w:val="center"/>
              <w:rPr>
                <w:rFonts w:asciiTheme="minorHAnsi" w:hAnsiTheme="minorHAnsi" w:cs="Calibri"/>
                <w:sz w:val="22"/>
                <w:szCs w:val="22"/>
                <w:lang w:val="pl-PL"/>
              </w:rPr>
            </w:pPr>
          </w:p>
          <w:p w:rsidR="00B4637F" w:rsidRDefault="00B4637F" w:rsidP="00B4637F">
            <w:pPr>
              <w:jc w:val="center"/>
              <w:rPr>
                <w:rFonts w:asciiTheme="minorHAnsi" w:hAnsiTheme="minorHAnsi" w:cs="Calibri"/>
                <w:sz w:val="22"/>
                <w:szCs w:val="22"/>
                <w:lang w:val="pl-PL"/>
              </w:rPr>
            </w:pPr>
          </w:p>
          <w:p w:rsidR="00B4637F" w:rsidRDefault="00B4637F" w:rsidP="00B4637F">
            <w:pPr>
              <w:jc w:val="center"/>
              <w:rPr>
                <w:rFonts w:asciiTheme="minorHAnsi" w:hAnsiTheme="minorHAnsi" w:cs="Calibri"/>
                <w:sz w:val="22"/>
                <w:szCs w:val="22"/>
                <w:lang w:val="pl-PL"/>
              </w:rPr>
            </w:pPr>
          </w:p>
          <w:p w:rsidR="00B4637F" w:rsidRDefault="00B4637F" w:rsidP="00B4637F">
            <w:pPr>
              <w:jc w:val="center"/>
              <w:rPr>
                <w:rFonts w:asciiTheme="minorHAnsi" w:hAnsiTheme="minorHAnsi" w:cs="Calibri"/>
                <w:sz w:val="22"/>
                <w:szCs w:val="22"/>
                <w:lang w:val="pl-PL"/>
              </w:rPr>
            </w:pPr>
          </w:p>
          <w:p w:rsidR="00B4637F" w:rsidRDefault="00B4637F" w:rsidP="00B4637F">
            <w:pPr>
              <w:jc w:val="center"/>
              <w:rPr>
                <w:rFonts w:asciiTheme="minorHAnsi" w:hAnsiTheme="minorHAnsi" w:cs="Calibri"/>
                <w:sz w:val="22"/>
                <w:szCs w:val="22"/>
                <w:lang w:val="pl-PL"/>
              </w:rPr>
            </w:pPr>
          </w:p>
          <w:p w:rsidR="00B4637F" w:rsidRDefault="00B4637F" w:rsidP="00B4637F">
            <w:pPr>
              <w:jc w:val="center"/>
              <w:rPr>
                <w:rFonts w:asciiTheme="minorHAnsi" w:hAnsiTheme="minorHAnsi" w:cs="Calibri"/>
                <w:sz w:val="22"/>
                <w:szCs w:val="22"/>
                <w:lang w:val="pl-PL"/>
              </w:rPr>
            </w:pPr>
          </w:p>
          <w:p w:rsidR="00B4637F" w:rsidRDefault="00B4637F" w:rsidP="00B4637F">
            <w:pPr>
              <w:jc w:val="center"/>
              <w:rPr>
                <w:rFonts w:asciiTheme="minorHAnsi" w:hAnsiTheme="minorHAnsi" w:cs="Calibri"/>
                <w:sz w:val="22"/>
                <w:szCs w:val="22"/>
                <w:lang w:val="pl-PL"/>
              </w:rPr>
            </w:pPr>
          </w:p>
          <w:p w:rsidR="00B4637F" w:rsidRDefault="00B4637F" w:rsidP="00B4637F">
            <w:pPr>
              <w:jc w:val="center"/>
              <w:rPr>
                <w:rFonts w:asciiTheme="minorHAnsi" w:hAnsiTheme="minorHAnsi" w:cs="Calibri"/>
                <w:sz w:val="22"/>
                <w:szCs w:val="22"/>
                <w:lang w:val="pl-PL"/>
              </w:rPr>
            </w:pPr>
          </w:p>
          <w:p w:rsidR="00B4637F" w:rsidRPr="00871481" w:rsidRDefault="00B4637F" w:rsidP="00B4637F">
            <w:pPr>
              <w:jc w:val="center"/>
              <w:rPr>
                <w:rFonts w:asciiTheme="minorHAnsi" w:hAnsiTheme="minorHAnsi" w:cs="Calibri"/>
                <w:sz w:val="22"/>
                <w:szCs w:val="22"/>
                <w:lang w:val="pl-PL"/>
              </w:rPr>
            </w:pPr>
            <w:r w:rsidRPr="00871481">
              <w:rPr>
                <w:rFonts w:asciiTheme="minorHAnsi" w:hAnsiTheme="minorHAnsi" w:cs="Calibri"/>
                <w:sz w:val="22"/>
                <w:szCs w:val="22"/>
                <w:lang w:val="pl-PL"/>
              </w:rPr>
              <w:t>Rozbudowa systemu komunikacji zbiorowej</w:t>
            </w:r>
          </w:p>
          <w:p w:rsidR="00B4637F" w:rsidRPr="00871481" w:rsidRDefault="00B4637F" w:rsidP="002E1545">
            <w:pPr>
              <w:jc w:val="center"/>
              <w:rPr>
                <w:rFonts w:asciiTheme="minorHAnsi" w:hAnsiTheme="minorHAnsi" w:cs="Calibri"/>
                <w:sz w:val="22"/>
                <w:szCs w:val="22"/>
                <w:lang w:val="pl-PL"/>
              </w:rPr>
            </w:pPr>
          </w:p>
          <w:p w:rsidR="00B4637F" w:rsidRPr="00871481" w:rsidRDefault="00B4637F" w:rsidP="00B4637F">
            <w:pPr>
              <w:jc w:val="center"/>
              <w:rPr>
                <w:rFonts w:asciiTheme="minorHAnsi" w:hAnsiTheme="minorHAnsi" w:cs="Calibri"/>
                <w:sz w:val="22"/>
                <w:szCs w:val="22"/>
                <w:lang w:val="pl-PL"/>
              </w:rPr>
            </w:pPr>
          </w:p>
        </w:tc>
        <w:tc>
          <w:tcPr>
            <w:tcW w:w="0" w:type="auto"/>
          </w:tcPr>
          <w:p w:rsidR="00B4637F" w:rsidRPr="00871481" w:rsidRDefault="00B4637F" w:rsidP="00B374B6">
            <w:pPr>
              <w:pStyle w:val="pracaZnakZnak"/>
              <w:jc w:val="center"/>
              <w:rPr>
                <w:rFonts w:asciiTheme="minorHAnsi" w:hAnsiTheme="minorHAnsi" w:cs="Calibri"/>
              </w:rPr>
            </w:pPr>
            <w:r w:rsidRPr="00871481">
              <w:rPr>
                <w:rFonts w:asciiTheme="minorHAnsi" w:hAnsiTheme="minorHAnsi" w:cs="Calibri"/>
              </w:rPr>
              <w:lastRenderedPageBreak/>
              <w:t>Powiat Wołomiński</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rPr>
            </w:pPr>
            <w:r w:rsidRPr="00B4637F">
              <w:rPr>
                <w:rFonts w:asciiTheme="minorHAnsi" w:hAnsiTheme="minorHAnsi"/>
              </w:rPr>
              <w:t>Dotacja dla m.st. Warszawa na dofinansowanie lokalnego transportu zbiorowego na terenie powiatu</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2705,780</w:t>
            </w:r>
          </w:p>
        </w:tc>
      </w:tr>
      <w:tr w:rsidR="00B4637F" w:rsidRPr="00871481" w:rsidTr="003E0874">
        <w:tc>
          <w:tcPr>
            <w:tcW w:w="0" w:type="auto"/>
            <w:vMerge/>
          </w:tcPr>
          <w:p w:rsidR="00B4637F" w:rsidRPr="00871481" w:rsidRDefault="00B4637F" w:rsidP="0080534E">
            <w:pPr>
              <w:jc w:val="center"/>
              <w:rPr>
                <w:rFonts w:asciiTheme="minorHAnsi" w:hAnsiTheme="minorHAnsi" w:cs="Calibri"/>
                <w:sz w:val="22"/>
                <w:szCs w:val="22"/>
                <w:lang w:val="pl-PL"/>
              </w:rPr>
            </w:pPr>
          </w:p>
        </w:tc>
        <w:tc>
          <w:tcPr>
            <w:tcW w:w="0" w:type="auto"/>
          </w:tcPr>
          <w:p w:rsidR="00B4637F"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Dąbrówka</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900"/>
              </w:tabs>
              <w:jc w:val="left"/>
              <w:rPr>
                <w:rFonts w:asciiTheme="minorHAnsi" w:hAnsiTheme="minorHAnsi" w:cs="Calibri"/>
              </w:rPr>
            </w:pPr>
            <w:r w:rsidRPr="00B4637F">
              <w:rPr>
                <w:rFonts w:asciiTheme="minorHAnsi" w:hAnsiTheme="minorHAnsi"/>
              </w:rPr>
              <w:t>Monitorowanie potrzeb komunikacji zbiorowej na terenie gminy Dąbrówka poprzez dopłatę do testowej linii autobusowej na odcinku Guzowatka – Dręszew – Marianów – Kuligów</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13,2</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tcPr>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Klembów</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tabs>
                <w:tab w:val="left" w:pos="4830"/>
              </w:tabs>
              <w:jc w:val="left"/>
              <w:rPr>
                <w:rFonts w:asciiTheme="minorHAnsi" w:hAnsiTheme="minorHAnsi" w:cs="Calibri"/>
              </w:rPr>
            </w:pPr>
            <w:r w:rsidRPr="00B4637F">
              <w:rPr>
                <w:rFonts w:asciiTheme="minorHAnsi" w:hAnsiTheme="minorHAnsi" w:cs="Calibri"/>
              </w:rPr>
              <w:t>Dopłata do przewozu osób na trasie Klembów – Radzymin</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120,419</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Kobyłka</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sz w:val="22"/>
                <w:szCs w:val="22"/>
                <w:lang w:val="pl-PL"/>
              </w:rPr>
            </w:pPr>
            <w:r w:rsidRPr="00B4637F">
              <w:rPr>
                <w:rFonts w:asciiTheme="minorHAnsi" w:hAnsiTheme="minorHAnsi" w:cs="Calibri"/>
                <w:sz w:val="22"/>
                <w:szCs w:val="22"/>
                <w:lang w:val="pl-PL"/>
              </w:rPr>
              <w:t xml:space="preserve">Dotacja do "Wspólnego Biletu". </w:t>
            </w:r>
            <w:r w:rsidRPr="00B4637F">
              <w:rPr>
                <w:rFonts w:asciiTheme="minorHAnsi" w:hAnsiTheme="minorHAnsi"/>
                <w:iCs/>
                <w:sz w:val="22"/>
                <w:szCs w:val="22"/>
                <w:lang w:val="pl-PL"/>
              </w:rPr>
              <w:t>Pomoc finansowa dla Powiatu Wołomi</w:t>
            </w:r>
            <w:r w:rsidRPr="00B4637F">
              <w:rPr>
                <w:rFonts w:asciiTheme="minorHAnsi" w:eastAsia="TimesNewRoman,Italic" w:hAnsiTheme="minorHAnsi" w:cs="TimesNewRoman,Italic"/>
                <w:iCs/>
                <w:sz w:val="22"/>
                <w:szCs w:val="22"/>
                <w:lang w:val="pl-PL"/>
              </w:rPr>
              <w:t>ń</w:t>
            </w:r>
            <w:r w:rsidRPr="00B4637F">
              <w:rPr>
                <w:rFonts w:asciiTheme="minorHAnsi" w:hAnsiTheme="minorHAnsi"/>
                <w:iCs/>
                <w:sz w:val="22"/>
                <w:szCs w:val="22"/>
                <w:lang w:val="pl-PL"/>
              </w:rPr>
              <w:t>skiego z przeznaczeniem na pokrycie kosztów zwi</w:t>
            </w:r>
            <w:r w:rsidRPr="00B4637F">
              <w:rPr>
                <w:rFonts w:asciiTheme="minorHAnsi" w:eastAsia="TimesNewRoman,Italic" w:hAnsiTheme="minorHAnsi" w:cs="TimesNewRoman,Italic"/>
                <w:iCs/>
                <w:sz w:val="22"/>
                <w:szCs w:val="22"/>
                <w:lang w:val="pl-PL"/>
              </w:rPr>
              <w:t>ą</w:t>
            </w:r>
            <w:r w:rsidRPr="00B4637F">
              <w:rPr>
                <w:rFonts w:asciiTheme="minorHAnsi" w:hAnsiTheme="minorHAnsi"/>
                <w:iCs/>
                <w:sz w:val="22"/>
                <w:szCs w:val="22"/>
                <w:lang w:val="pl-PL"/>
              </w:rPr>
              <w:t>zanych z zapewnieniem tzw. „Wspólnego biletu” mieszka</w:t>
            </w:r>
            <w:r w:rsidRPr="00B4637F">
              <w:rPr>
                <w:rFonts w:asciiTheme="minorHAnsi" w:eastAsia="TimesNewRoman,Italic" w:hAnsiTheme="minorHAnsi" w:cs="TimesNewRoman,Italic"/>
                <w:iCs/>
                <w:sz w:val="22"/>
                <w:szCs w:val="22"/>
                <w:lang w:val="pl-PL"/>
              </w:rPr>
              <w:t>ń</w:t>
            </w:r>
            <w:r w:rsidRPr="00B4637F">
              <w:rPr>
                <w:rFonts w:asciiTheme="minorHAnsi" w:hAnsiTheme="minorHAnsi"/>
                <w:iCs/>
                <w:sz w:val="22"/>
                <w:szCs w:val="22"/>
                <w:lang w:val="pl-PL"/>
              </w:rPr>
              <w:t>com Gminy w zakresie przejazdu liniami kolejowymi na trasie do Warszawy i z W-wy</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458,756</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iCs/>
              </w:rPr>
              <w:t>Opłata za lini</w:t>
            </w:r>
            <w:r w:rsidRPr="00B4637F">
              <w:rPr>
                <w:rFonts w:asciiTheme="minorHAnsi" w:eastAsia="TimesNewRoman,Italic" w:hAnsiTheme="minorHAnsi" w:cs="TimesNewRoman,Italic"/>
                <w:iCs/>
              </w:rPr>
              <w:t xml:space="preserve">ę </w:t>
            </w:r>
            <w:r w:rsidRPr="00B4637F">
              <w:rPr>
                <w:rFonts w:asciiTheme="minorHAnsi" w:hAnsiTheme="minorHAnsi"/>
                <w:iCs/>
              </w:rPr>
              <w:t>nocn</w:t>
            </w:r>
            <w:r w:rsidRPr="00B4637F">
              <w:rPr>
                <w:rFonts w:asciiTheme="minorHAnsi" w:eastAsia="TimesNewRoman,Italic" w:hAnsiTheme="minorHAnsi" w:cs="TimesNewRoman,Italic"/>
                <w:iCs/>
              </w:rPr>
              <w:t xml:space="preserve">ą </w:t>
            </w:r>
            <w:r w:rsidRPr="00B4637F">
              <w:rPr>
                <w:rFonts w:asciiTheme="minorHAnsi" w:hAnsiTheme="minorHAnsi"/>
                <w:iCs/>
              </w:rPr>
              <w:t>N-62 - zapewnienie mieszkańcom nocnej komunikacji miedzy Kobyłką a Warszawą</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260,016</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cs="Calibri"/>
                <w:sz w:val="22"/>
                <w:szCs w:val="22"/>
                <w:lang w:val="pl-PL"/>
              </w:rPr>
              <w:t>Linia autobusowa miejska - zapewnienie mieszkańcom transportu na terenie miasta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32,632</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val="restart"/>
          </w:tcPr>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Marki</w:t>
            </w:r>
          </w:p>
          <w:p w:rsidR="00B4637F" w:rsidRPr="00871481" w:rsidRDefault="00B4637F" w:rsidP="002E1545">
            <w:pPr>
              <w:pStyle w:val="pracaZnakZnak"/>
              <w:jc w:val="center"/>
              <w:rPr>
                <w:rFonts w:asciiTheme="minorHAnsi" w:hAnsiTheme="minorHAnsi" w:cs="Calibri"/>
              </w:rPr>
            </w:pPr>
          </w:p>
          <w:p w:rsidR="00B4637F" w:rsidRPr="00871481" w:rsidRDefault="00B4637F" w:rsidP="002E1545">
            <w:pPr>
              <w:pStyle w:val="pracaZnakZnak"/>
              <w:jc w:val="center"/>
              <w:rPr>
                <w:rFonts w:asciiTheme="minorHAnsi" w:hAnsiTheme="minorHAnsi" w:cs="Calibri"/>
              </w:rPr>
            </w:pPr>
          </w:p>
          <w:p w:rsidR="00B4637F" w:rsidRPr="00871481" w:rsidRDefault="00B4637F" w:rsidP="002E1545">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0D68A9" w:rsidRDefault="000D68A9" w:rsidP="000D68A9">
            <w:pPr>
              <w:pStyle w:val="pracaZnakZnak"/>
              <w:jc w:val="center"/>
              <w:rPr>
                <w:rFonts w:asciiTheme="minorHAnsi" w:hAnsiTheme="minorHAnsi" w:cs="Calibri"/>
              </w:rPr>
            </w:pPr>
          </w:p>
          <w:p w:rsidR="000D68A9" w:rsidRDefault="000D68A9" w:rsidP="000D68A9">
            <w:pPr>
              <w:pStyle w:val="pracaZnakZnak"/>
              <w:jc w:val="center"/>
              <w:rPr>
                <w:rFonts w:asciiTheme="minorHAnsi" w:hAnsiTheme="minorHAnsi" w:cs="Calibri"/>
              </w:rPr>
            </w:pPr>
          </w:p>
          <w:p w:rsidR="000D68A9" w:rsidRDefault="000D68A9" w:rsidP="000D68A9">
            <w:pPr>
              <w:pStyle w:val="pracaZnakZnak"/>
              <w:jc w:val="center"/>
              <w:rPr>
                <w:rFonts w:asciiTheme="minorHAnsi" w:hAnsiTheme="minorHAnsi" w:cs="Calibri"/>
              </w:rPr>
            </w:pPr>
          </w:p>
          <w:p w:rsidR="000D68A9" w:rsidRDefault="000D68A9" w:rsidP="000D68A9">
            <w:pPr>
              <w:pStyle w:val="pracaZnakZnak"/>
              <w:jc w:val="center"/>
              <w:rPr>
                <w:rFonts w:asciiTheme="minorHAnsi" w:hAnsiTheme="minorHAnsi" w:cs="Calibri"/>
              </w:rPr>
            </w:pPr>
          </w:p>
          <w:p w:rsidR="000D68A9" w:rsidRDefault="000D68A9" w:rsidP="000D68A9">
            <w:pPr>
              <w:pStyle w:val="pracaZnakZnak"/>
              <w:jc w:val="center"/>
              <w:rPr>
                <w:rFonts w:asciiTheme="minorHAnsi" w:hAnsiTheme="minorHAnsi" w:cs="Calibri"/>
              </w:rPr>
            </w:pPr>
          </w:p>
          <w:p w:rsidR="000D68A9" w:rsidRDefault="000D68A9" w:rsidP="000D68A9">
            <w:pPr>
              <w:pStyle w:val="pracaZnakZnak"/>
              <w:jc w:val="center"/>
              <w:rPr>
                <w:rFonts w:asciiTheme="minorHAnsi" w:hAnsiTheme="minorHAnsi" w:cs="Calibri"/>
              </w:rPr>
            </w:pPr>
          </w:p>
          <w:p w:rsidR="000D68A9" w:rsidRDefault="000D68A9" w:rsidP="000D68A9">
            <w:pPr>
              <w:pStyle w:val="pracaZnakZnak"/>
              <w:jc w:val="center"/>
              <w:rPr>
                <w:rFonts w:asciiTheme="minorHAnsi" w:hAnsiTheme="minorHAnsi" w:cs="Calibri"/>
              </w:rPr>
            </w:pPr>
          </w:p>
          <w:p w:rsidR="000D68A9" w:rsidRDefault="000D68A9" w:rsidP="000D68A9">
            <w:pPr>
              <w:pStyle w:val="pracaZnakZnak"/>
              <w:jc w:val="center"/>
              <w:rPr>
                <w:rFonts w:asciiTheme="minorHAnsi" w:hAnsiTheme="minorHAnsi" w:cs="Calibri"/>
              </w:rPr>
            </w:pPr>
          </w:p>
          <w:p w:rsidR="000D68A9" w:rsidRDefault="000D68A9" w:rsidP="000D68A9">
            <w:pPr>
              <w:pStyle w:val="pracaZnakZnak"/>
              <w:jc w:val="center"/>
              <w:rPr>
                <w:rFonts w:asciiTheme="minorHAnsi" w:hAnsiTheme="minorHAnsi" w:cs="Calibri"/>
              </w:rPr>
            </w:pPr>
          </w:p>
          <w:p w:rsidR="000D68A9" w:rsidRDefault="000D68A9" w:rsidP="000D68A9">
            <w:pPr>
              <w:pStyle w:val="pracaZnakZnak"/>
              <w:jc w:val="center"/>
              <w:rPr>
                <w:rFonts w:asciiTheme="minorHAnsi" w:hAnsiTheme="minorHAnsi" w:cs="Calibri"/>
              </w:rPr>
            </w:pPr>
          </w:p>
          <w:p w:rsidR="000D68A9" w:rsidRPr="00871481" w:rsidRDefault="000D68A9" w:rsidP="000D68A9">
            <w:pPr>
              <w:pStyle w:val="pracaZnakZnak"/>
              <w:jc w:val="center"/>
              <w:rPr>
                <w:rFonts w:asciiTheme="minorHAnsi" w:hAnsiTheme="minorHAnsi" w:cs="Calibri"/>
              </w:rPr>
            </w:pPr>
            <w:r w:rsidRPr="00871481">
              <w:rPr>
                <w:rFonts w:asciiTheme="minorHAnsi" w:hAnsiTheme="minorHAnsi" w:cs="Calibri"/>
              </w:rPr>
              <w:t>Gmina Marki</w:t>
            </w:r>
          </w:p>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sz w:val="22"/>
                <w:szCs w:val="22"/>
                <w:lang w:val="pl-PL"/>
              </w:rPr>
              <w:t>Utrzymanie podmiejskich linii autobusowych kursujących na terenie miasta Marki</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4811,050</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Default"/>
              <w:rPr>
                <w:rFonts w:asciiTheme="minorHAnsi" w:hAnsiTheme="minorHAnsi"/>
                <w:sz w:val="22"/>
                <w:szCs w:val="22"/>
              </w:rPr>
            </w:pPr>
            <w:r w:rsidRPr="00B4637F">
              <w:rPr>
                <w:rFonts w:asciiTheme="minorHAnsi" w:hAnsiTheme="minorHAnsi"/>
                <w:sz w:val="22"/>
                <w:szCs w:val="22"/>
              </w:rPr>
              <w:t xml:space="preserve">Zakup 2 wiat przystankowych na ul. Sosnową w pobliżu skrzyżowań z ulicami Okólna i Piotra </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6,765</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sz w:val="22"/>
                <w:szCs w:val="22"/>
                <w:lang w:val="pl-PL"/>
              </w:rPr>
              <w:t>Zakład Usług Komunalnych otrzymał na swój majątek 4 wiaty przystankowe od Generalnej Dyrekcji Dróg Krajowych i Autostrad</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65,511</w:t>
            </w:r>
          </w:p>
        </w:tc>
      </w:tr>
      <w:tr w:rsidR="00B4637F" w:rsidRPr="00771D2C"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sz w:val="22"/>
                <w:szCs w:val="22"/>
                <w:lang w:val="pl-PL"/>
              </w:rPr>
            </w:pPr>
            <w:r w:rsidRPr="00B4637F">
              <w:rPr>
                <w:rFonts w:asciiTheme="minorHAnsi" w:hAnsiTheme="minorHAnsi"/>
                <w:sz w:val="22"/>
                <w:szCs w:val="22"/>
                <w:lang w:val="pl-PL"/>
              </w:rPr>
              <w:t>Konserwacja i naprawa infrastruktury przystankowej wykorzystywanej przez Zarząd Transportu Miejskiego</w:t>
            </w:r>
          </w:p>
        </w:tc>
        <w:tc>
          <w:tcPr>
            <w:tcW w:w="0" w:type="auto"/>
            <w:shd w:val="clear" w:color="auto" w:fill="FFFFFF"/>
          </w:tcPr>
          <w:p w:rsidR="000D68A9" w:rsidRPr="000D68A9" w:rsidRDefault="00B4637F" w:rsidP="000D68A9">
            <w:pPr>
              <w:jc w:val="right"/>
              <w:rPr>
                <w:rFonts w:asciiTheme="minorHAnsi" w:hAnsiTheme="minorHAnsi" w:cs="Calibri"/>
                <w:sz w:val="22"/>
                <w:szCs w:val="22"/>
                <w:lang w:val="pl-PL"/>
              </w:rPr>
            </w:pPr>
            <w:r w:rsidRPr="000D68A9">
              <w:rPr>
                <w:rFonts w:asciiTheme="minorHAnsi" w:hAnsiTheme="minorHAnsi" w:cs="Calibri"/>
                <w:sz w:val="22"/>
                <w:szCs w:val="22"/>
                <w:lang w:val="pl-PL"/>
              </w:rPr>
              <w:t>Koszty ujęte w zadaniu</w:t>
            </w:r>
            <w:r w:rsidR="000D68A9" w:rsidRPr="000D68A9">
              <w:rPr>
                <w:rFonts w:asciiTheme="minorHAnsi" w:hAnsiTheme="minorHAnsi" w:cs="Calibri"/>
                <w:sz w:val="22"/>
                <w:szCs w:val="22"/>
                <w:lang w:val="pl-PL"/>
              </w:rPr>
              <w:t>: Poprawa standardów technicznych infrastruktury drogowej</w:t>
            </w:r>
          </w:p>
          <w:p w:rsidR="00B4637F" w:rsidRPr="000D68A9" w:rsidRDefault="000D68A9" w:rsidP="000D68A9">
            <w:pPr>
              <w:jc w:val="right"/>
              <w:rPr>
                <w:rFonts w:asciiTheme="minorHAnsi" w:hAnsiTheme="minorHAnsi" w:cs="Calibri"/>
                <w:sz w:val="22"/>
                <w:szCs w:val="22"/>
                <w:lang w:val="pl-PL"/>
              </w:rPr>
            </w:pPr>
            <w:r w:rsidRPr="000D68A9">
              <w:rPr>
                <w:rFonts w:asciiTheme="minorHAnsi" w:hAnsiTheme="minorHAnsi" w:cs="Calibri"/>
                <w:sz w:val="22"/>
                <w:szCs w:val="22"/>
                <w:lang w:val="pl-PL"/>
              </w:rPr>
              <w:t xml:space="preserve">(bieżące utrzymanie, </w:t>
            </w:r>
            <w:r w:rsidRPr="000D68A9">
              <w:rPr>
                <w:rFonts w:asciiTheme="minorHAnsi" w:hAnsiTheme="minorHAnsi" w:cs="Calibri"/>
                <w:sz w:val="22"/>
                <w:szCs w:val="22"/>
                <w:lang w:val="pl-PL"/>
              </w:rPr>
              <w:lastRenderedPageBreak/>
              <w:t>utwardzanie, remonty, modernizacja)</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Default"/>
              <w:rPr>
                <w:rFonts w:asciiTheme="minorHAnsi" w:hAnsiTheme="minorHAnsi"/>
                <w:sz w:val="22"/>
                <w:szCs w:val="22"/>
              </w:rPr>
            </w:pPr>
            <w:r w:rsidRPr="00B4637F">
              <w:rPr>
                <w:rFonts w:asciiTheme="minorHAnsi" w:hAnsiTheme="minorHAnsi"/>
                <w:sz w:val="22"/>
                <w:szCs w:val="22"/>
              </w:rPr>
              <w:t xml:space="preserve">Budowa peronu przystankowego przy ul. Sosnowej </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7,116</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sz w:val="22"/>
                <w:szCs w:val="22"/>
                <w:lang w:val="pl-PL"/>
              </w:rPr>
              <w:t xml:space="preserve">Przewóz osób busem pn. „MC-BUS” na trasie Kościół Parafialny ul. </w:t>
            </w:r>
            <w:r w:rsidRPr="00B4637F">
              <w:rPr>
                <w:rFonts w:asciiTheme="minorHAnsi" w:hAnsiTheme="minorHAnsi"/>
                <w:sz w:val="22"/>
                <w:szCs w:val="22"/>
              </w:rPr>
              <w:t>Jutrzenki - Cmentarz przy ul. Bandurskiego.</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31,260</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sz w:val="22"/>
                <w:szCs w:val="22"/>
                <w:lang w:val="pl-PL"/>
              </w:rPr>
            </w:pPr>
            <w:r w:rsidRPr="00B4637F">
              <w:rPr>
                <w:rFonts w:asciiTheme="minorHAnsi" w:hAnsiTheme="minorHAnsi"/>
                <w:sz w:val="22"/>
                <w:szCs w:val="22"/>
                <w:lang w:val="pl-PL"/>
              </w:rPr>
              <w:t>Naprawa i remonty wiat przystankowych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3,148</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val="restart"/>
          </w:tcPr>
          <w:p w:rsidR="00B4637F"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Radzymin</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Lokalny transport pasażerski</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319,000</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Arial"/>
                <w:iCs/>
              </w:rPr>
              <w:t>Transport lokalny pasa</w:t>
            </w:r>
            <w:r w:rsidRPr="00B4637F">
              <w:rPr>
                <w:rFonts w:asciiTheme="minorHAnsi" w:hAnsiTheme="minorHAnsi" w:cs="Arial,Italic"/>
                <w:iCs/>
              </w:rPr>
              <w:t>ż</w:t>
            </w:r>
            <w:r w:rsidRPr="00B4637F">
              <w:rPr>
                <w:rFonts w:asciiTheme="minorHAnsi" w:hAnsiTheme="minorHAnsi" w:cs="Arial"/>
                <w:iCs/>
              </w:rPr>
              <w:t>erski - ZTM</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1917,954</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Arial"/>
                <w:iCs/>
              </w:rPr>
            </w:pPr>
            <w:r w:rsidRPr="00B4637F">
              <w:rPr>
                <w:rFonts w:asciiTheme="minorHAnsi" w:hAnsiTheme="minorHAnsi" w:cs="Calibri"/>
              </w:rPr>
              <w:t>Utrzymanie lokalnego transportu zbiorowego</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2429,793</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sz w:val="22"/>
                <w:szCs w:val="22"/>
                <w:lang w:val="pl-PL"/>
              </w:rPr>
              <w:t>Zakup materiału do utwardzenia pod wiaty przystankowe i zakup dwóch wiat w Starym Dybowie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16,262</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sz w:val="22"/>
                <w:szCs w:val="22"/>
                <w:lang w:val="pl-PL"/>
              </w:rPr>
            </w:pPr>
            <w:r w:rsidRPr="00B4637F">
              <w:rPr>
                <w:rFonts w:asciiTheme="minorHAnsi" w:hAnsiTheme="minorHAnsi"/>
                <w:sz w:val="22"/>
                <w:szCs w:val="22"/>
                <w:lang w:val="pl-PL"/>
              </w:rPr>
              <w:t>Zakup wiaty przystankowej i materiału do utwardzenia  pod wiatę przystankową w Dybowie Folwark</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2,300</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Strachówka</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Zakup wiaty przystankowej w Krawcowiźnie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5,000</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Wykonanie wiaty przystankowej w miejscowości Józefów</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8,302</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tcPr>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Tłuszcz</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Zakup siedmiu wiat przystankowych (Wólka Kozłowska, Kury, Jaźwie, Rysie, Postoliska - 2 sztuki i Szymanówek)</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31,692</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val="restart"/>
          </w:tcPr>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Wołomin</w:t>
            </w: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Dotacja celowa dla m.st. Warszawa w zakresie lokalnego transportu zbiorowego na obszarze gminy - linia nocna N62</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299,952</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Dopłata do biletu zintegrowanego tzw. "wspólnego biletu" w okresie styczeń - czerwiec 2013 r.</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1 173,094</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Koszty obsługi linii autobusowej obsługującej Wołomin</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731,056</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Dofinansowanie linii autobusowej miejskiej do wsi Cięciwa</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8,021</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Zakup wiaty przystankowej przy ul. Mińskiej w sołectwie Majdan</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3,874</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Zakup wiaty przystankowej w sołectwie Lipinki</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3,874</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Zakup wiat przystankowych przy ul. Niepodległości i  ul. 1-go Maja w Ossowie</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15,590</w:t>
            </w:r>
          </w:p>
        </w:tc>
      </w:tr>
      <w:tr w:rsidR="00B4637F" w:rsidRPr="00771D2C"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TimesNewRomanPS-ItalicMT"/>
                <w:iCs/>
              </w:rPr>
              <w:t>Zakup i montaż dwóch wiat przystankowych w sołectwie Nowe Lipiny</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eastAsia="TimesNewRomanPSMT" w:hAnsiTheme="minorHAnsi" w:cs="TimesNewRomanPSMT"/>
              </w:rPr>
              <w:t xml:space="preserve">Zakup materiałów i remontu wiat w sołectwach (Ossów, Lipinki, Majdan) </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4,537</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Budowa parkingu strategicznego "Parkuj i jedź" przy ul. Wąskiej w Wołominie - wykonanie dokumentacji projektowo - kosztorysowej</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286,079</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Zakup stojaków na rowery przy Zespole Szkół w Zagościńcu</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6,999</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Budowa parkingu dla rowerów wraz z wiatą przy budowanej szkole w Leśniakowiźnie</w:t>
            </w:r>
          </w:p>
        </w:tc>
        <w:tc>
          <w:tcPr>
            <w:tcW w:w="0" w:type="auto"/>
            <w:shd w:val="clear" w:color="auto" w:fill="FFFFFF"/>
          </w:tcPr>
          <w:p w:rsidR="00B4637F" w:rsidRPr="00871481" w:rsidRDefault="007108EB" w:rsidP="0080534E">
            <w:pPr>
              <w:pStyle w:val="pracaZnakZnak"/>
              <w:jc w:val="right"/>
              <w:rPr>
                <w:rFonts w:asciiTheme="minorHAnsi" w:hAnsiTheme="minorHAnsi" w:cs="Calibri"/>
              </w:rPr>
            </w:pPr>
            <w:r>
              <w:rPr>
                <w:rFonts w:asciiTheme="minorHAnsi" w:hAnsiTheme="minorHAnsi" w:cs="Calibri"/>
              </w:rPr>
              <w:t>Nie uzyskano danych</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Zakup stojaków na rowery w sołectwie Nowe Lipiny</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1,996</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val="restart"/>
          </w:tcPr>
          <w:p w:rsidR="00B4637F"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Ząbki</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BoldMT"/>
                <w:bCs/>
                <w:sz w:val="22"/>
                <w:szCs w:val="22"/>
                <w:lang w:val="pl-PL"/>
              </w:rPr>
            </w:pPr>
            <w:r w:rsidRPr="00B4637F">
              <w:rPr>
                <w:rFonts w:asciiTheme="minorHAnsi" w:hAnsiTheme="minorHAnsi" w:cs="ArialMT"/>
                <w:sz w:val="22"/>
                <w:szCs w:val="22"/>
                <w:lang w:val="pl-PL"/>
              </w:rPr>
              <w:t xml:space="preserve">Usługi gminnego transportu zbiorowego, w tym wydatki realizowane zgodnie z porozumieniami: zawartym w dniu </w:t>
            </w:r>
            <w:smartTag w:uri="urn:schemas-microsoft-com:office:smarttags" w:element="date">
              <w:smartTagPr>
                <w:attr w:name="Year" w:val="2004"/>
                <w:attr w:name="Day" w:val="26"/>
                <w:attr w:name="Month" w:val="3"/>
                <w:attr w:name="ls" w:val="trans"/>
              </w:smartTagPr>
              <w:r w:rsidRPr="00B4637F">
                <w:rPr>
                  <w:rFonts w:asciiTheme="minorHAnsi" w:hAnsiTheme="minorHAnsi" w:cs="ArialMT"/>
                  <w:sz w:val="22"/>
                  <w:szCs w:val="22"/>
                  <w:lang w:val="pl-PL"/>
                </w:rPr>
                <w:t>26 marca 2004 r.</w:t>
              </w:r>
            </w:smartTag>
            <w:r w:rsidRPr="00B4637F">
              <w:rPr>
                <w:rFonts w:asciiTheme="minorHAnsi" w:hAnsiTheme="minorHAnsi" w:cs="ArialMT"/>
                <w:sz w:val="22"/>
                <w:szCs w:val="22"/>
                <w:lang w:val="pl-PL"/>
              </w:rPr>
              <w:t xml:space="preserve"> z Miastem Stołecznym Warszawa w zakresie linii: 145, 190, 199,718,738,740, 805, N61, N62; Nr 032.88.2012 zawartym w dniu </w:t>
            </w:r>
            <w:smartTag w:uri="urn:schemas-microsoft-com:office:smarttags" w:element="date">
              <w:smartTagPr>
                <w:attr w:name="Year" w:val="2012"/>
                <w:attr w:name="Day" w:val="28"/>
                <w:attr w:name="Month" w:val="2"/>
                <w:attr w:name="ls" w:val="trans"/>
              </w:smartTagPr>
              <w:r w:rsidRPr="00B4637F">
                <w:rPr>
                  <w:rFonts w:asciiTheme="minorHAnsi" w:hAnsiTheme="minorHAnsi" w:cs="ArialMT"/>
                  <w:sz w:val="22"/>
                  <w:szCs w:val="22"/>
                  <w:lang w:val="pl-PL"/>
                </w:rPr>
                <w:t>28 lutego 2012 r.</w:t>
              </w:r>
            </w:smartTag>
            <w:r w:rsidRPr="00B4637F">
              <w:rPr>
                <w:rFonts w:asciiTheme="minorHAnsi" w:hAnsiTheme="minorHAnsi" w:cs="ArialMT"/>
                <w:sz w:val="22"/>
                <w:szCs w:val="22"/>
                <w:lang w:val="pl-PL"/>
              </w:rPr>
              <w:t xml:space="preserve"> ze Starostwem Powiatu Wołomińskiego przeznaczonym na utrzymanie II strefy biletowej na kolei, </w:t>
            </w:r>
          </w:p>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cs="ArialMT"/>
                <w:sz w:val="22"/>
                <w:szCs w:val="22"/>
                <w:lang w:val="pl-PL"/>
              </w:rPr>
              <w:t xml:space="preserve">a także środki na funkcjonowanie linii „Ząbki </w:t>
            </w:r>
            <w:smartTag w:uri="urn:schemas-microsoft-com:office:smarttags" w:element="metricconverter">
              <w:smartTagPr>
                <w:attr w:name="ProductID" w:val="1”"/>
              </w:smartTagPr>
              <w:r w:rsidRPr="00B4637F">
                <w:rPr>
                  <w:rFonts w:asciiTheme="minorHAnsi" w:hAnsiTheme="minorHAnsi" w:cs="ArialMT"/>
                  <w:sz w:val="22"/>
                  <w:szCs w:val="22"/>
                  <w:lang w:val="pl-PL"/>
                </w:rPr>
                <w:t>1”</w:t>
              </w:r>
            </w:smartTag>
            <w:r w:rsidRPr="00B4637F">
              <w:rPr>
                <w:rFonts w:asciiTheme="minorHAnsi" w:hAnsiTheme="minorHAnsi" w:cs="ArialMT"/>
                <w:sz w:val="22"/>
                <w:szCs w:val="22"/>
                <w:lang w:val="pl-PL"/>
              </w:rPr>
              <w:t xml:space="preserve">, „Ząbki </w:t>
            </w:r>
            <w:smartTag w:uri="urn:schemas-microsoft-com:office:smarttags" w:element="metricconverter">
              <w:smartTagPr>
                <w:attr w:name="ProductID" w:val="2”"/>
              </w:smartTagPr>
              <w:r w:rsidRPr="00B4637F">
                <w:rPr>
                  <w:rFonts w:asciiTheme="minorHAnsi" w:hAnsiTheme="minorHAnsi" w:cs="ArialMT"/>
                  <w:sz w:val="22"/>
                  <w:szCs w:val="22"/>
                  <w:lang w:val="pl-PL"/>
                </w:rPr>
                <w:t>2”</w:t>
              </w:r>
            </w:smartTag>
            <w:r w:rsidRPr="00B4637F">
              <w:rPr>
                <w:rFonts w:asciiTheme="minorHAnsi" w:hAnsiTheme="minorHAnsi" w:cs="ArialMT"/>
                <w:sz w:val="22"/>
                <w:szCs w:val="22"/>
                <w:lang w:val="pl-PL"/>
              </w:rPr>
              <w:t xml:space="preserve"> oraz na utrzymanie infrastruktury przystankowej</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6844,697</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
                <w:sz w:val="22"/>
                <w:szCs w:val="22"/>
              </w:rPr>
            </w:pPr>
            <w:r w:rsidRPr="00B4637F">
              <w:rPr>
                <w:rFonts w:asciiTheme="minorHAnsi" w:hAnsiTheme="minorHAnsi" w:cs="Arial"/>
                <w:sz w:val="22"/>
                <w:szCs w:val="22"/>
                <w:lang w:val="pl-PL"/>
              </w:rPr>
              <w:t xml:space="preserve">Zakup wiat przystankowych. W ramach zadania ustawiono cztery wiaty przystankowe, przy tunelu. Dwie ustawiono na ul. Wojska Polskiego, jedną na ul. Orlej i jedną na ul. 3-Maja skrzyżowanie z ul. </w:t>
            </w:r>
            <w:r w:rsidRPr="00B4637F">
              <w:rPr>
                <w:rFonts w:asciiTheme="minorHAnsi" w:hAnsiTheme="minorHAnsi" w:cs="Arial"/>
                <w:sz w:val="22"/>
                <w:szCs w:val="22"/>
              </w:rPr>
              <w:t>Piłsudskiego</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19,999</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val="restart"/>
          </w:tcPr>
          <w:p w:rsidR="00B4637F" w:rsidRDefault="00B4637F" w:rsidP="0080534E">
            <w:pPr>
              <w:pStyle w:val="pracaZnakZnak"/>
              <w:jc w:val="center"/>
              <w:rPr>
                <w:rFonts w:asciiTheme="minorHAnsi" w:hAnsiTheme="minorHAnsi" w:cs="Calibri"/>
              </w:rPr>
            </w:pPr>
            <w:r w:rsidRPr="00871481">
              <w:rPr>
                <w:rFonts w:asciiTheme="minorHAnsi" w:hAnsiTheme="minorHAnsi" w:cs="Calibri"/>
              </w:rPr>
              <w:t>Gmina Zielonka</w:t>
            </w:r>
          </w:p>
          <w:p w:rsidR="00B4637F" w:rsidRDefault="00B4637F" w:rsidP="0080534E">
            <w:pPr>
              <w:pStyle w:val="pracaZnakZnak"/>
              <w:jc w:val="center"/>
              <w:rPr>
                <w:rFonts w:asciiTheme="minorHAnsi" w:hAnsiTheme="minorHAnsi" w:cs="Calibri"/>
              </w:rPr>
            </w:pPr>
          </w:p>
          <w:p w:rsidR="00B4637F" w:rsidRDefault="00B4637F" w:rsidP="0080534E">
            <w:pPr>
              <w:pStyle w:val="pracaZnakZnak"/>
              <w:jc w:val="center"/>
              <w:rPr>
                <w:rFonts w:asciiTheme="minorHAnsi" w:hAnsiTheme="minorHAnsi" w:cs="Calibri"/>
              </w:rPr>
            </w:pPr>
          </w:p>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Gmina Zielonka</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cs="ArialMT"/>
                <w:sz w:val="22"/>
                <w:szCs w:val="22"/>
                <w:lang w:val="pl-PL"/>
              </w:rPr>
              <w:t>Dotacja celowa na pomoc finansową udzielaną między jednostkami samorządu terytorialnego na dofinansowanie własnych zadań bieżących (wspólny bilet)</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426,656</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ArialMT"/>
                <w:sz w:val="22"/>
                <w:szCs w:val="22"/>
                <w:lang w:val="pl-PL"/>
              </w:rPr>
            </w:pPr>
            <w:r w:rsidRPr="00B4637F">
              <w:rPr>
                <w:rFonts w:asciiTheme="minorHAnsi" w:hAnsiTheme="minorHAnsi" w:cs="ArialMT"/>
                <w:sz w:val="22"/>
                <w:szCs w:val="22"/>
                <w:lang w:val="pl-PL"/>
              </w:rPr>
              <w:t>Wydatki na transport autobusowy - LZ-1 i LZ-2</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126,865</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 xml:space="preserve">Wydatki na transport zbiorowy autobusowy (L-17)  </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289,415</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Linia nocna (L-62)</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142,980</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Utrzymanie przystanków</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30,201</w:t>
            </w:r>
          </w:p>
        </w:tc>
      </w:tr>
      <w:tr w:rsidR="00B4637F" w:rsidRPr="00871481" w:rsidTr="003E0874">
        <w:tc>
          <w:tcPr>
            <w:tcW w:w="0" w:type="auto"/>
            <w:vMerge/>
          </w:tcPr>
          <w:p w:rsidR="00B4637F" w:rsidRPr="00871481" w:rsidRDefault="00B4637F" w:rsidP="0080534E">
            <w:pPr>
              <w:shd w:val="clear" w:color="auto" w:fill="FFFFFF"/>
              <w:jc w:val="center"/>
              <w:rPr>
                <w:rFonts w:asciiTheme="minorHAnsi" w:hAnsiTheme="minorHAnsi" w:cs="Calibri"/>
                <w:sz w:val="22"/>
                <w:szCs w:val="22"/>
                <w:lang w:val="pl-PL"/>
              </w:rPr>
            </w:pPr>
          </w:p>
        </w:tc>
        <w:tc>
          <w:tcPr>
            <w:tcW w:w="0" w:type="auto"/>
            <w:vMerge/>
          </w:tcPr>
          <w:p w:rsidR="00B4637F" w:rsidRPr="00871481" w:rsidRDefault="00B4637F" w:rsidP="0080534E">
            <w:pPr>
              <w:pStyle w:val="pracaZnakZnak"/>
              <w:jc w:val="center"/>
              <w:rPr>
                <w:rFonts w:asciiTheme="minorHAnsi" w:hAnsiTheme="minorHAnsi" w:cs="Calibri"/>
              </w:rPr>
            </w:pP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pStyle w:val="pracaZnakZnak"/>
              <w:jc w:val="left"/>
              <w:rPr>
                <w:rFonts w:asciiTheme="minorHAnsi" w:hAnsiTheme="minorHAnsi" w:cs="Calibri"/>
              </w:rPr>
            </w:pPr>
            <w:r w:rsidRPr="00B4637F">
              <w:rPr>
                <w:rFonts w:asciiTheme="minorHAnsi" w:hAnsiTheme="minorHAnsi" w:cs="Calibri"/>
              </w:rPr>
              <w:t>Zakup ławek przystankowych</w:t>
            </w:r>
          </w:p>
        </w:tc>
        <w:tc>
          <w:tcPr>
            <w:tcW w:w="0" w:type="auto"/>
            <w:shd w:val="clear" w:color="auto" w:fill="FFFFFF"/>
          </w:tcPr>
          <w:p w:rsidR="00B4637F" w:rsidRPr="00871481" w:rsidRDefault="00B4637F" w:rsidP="0080534E">
            <w:pPr>
              <w:pStyle w:val="pracaZnakZnak"/>
              <w:jc w:val="right"/>
              <w:rPr>
                <w:rFonts w:asciiTheme="minorHAnsi" w:hAnsiTheme="minorHAnsi" w:cs="Calibri"/>
              </w:rPr>
            </w:pPr>
            <w:r w:rsidRPr="00871481">
              <w:rPr>
                <w:rFonts w:asciiTheme="minorHAnsi" w:hAnsiTheme="minorHAnsi" w:cs="Calibri"/>
              </w:rPr>
              <w:t>15,471</w:t>
            </w:r>
          </w:p>
        </w:tc>
      </w:tr>
      <w:tr w:rsidR="00B4637F" w:rsidRPr="00871481" w:rsidTr="003E0874">
        <w:tc>
          <w:tcPr>
            <w:tcW w:w="0" w:type="auto"/>
          </w:tcPr>
          <w:p w:rsidR="00B4637F" w:rsidRPr="00871481" w:rsidRDefault="00B4637F" w:rsidP="0080534E">
            <w:pPr>
              <w:shd w:val="clear" w:color="auto" w:fill="FFFFFF"/>
              <w:jc w:val="center"/>
              <w:rPr>
                <w:rFonts w:asciiTheme="minorHAnsi" w:hAnsiTheme="minorHAnsi" w:cs="Calibri"/>
                <w:sz w:val="22"/>
                <w:szCs w:val="22"/>
                <w:lang w:val="pl-PL"/>
              </w:rPr>
            </w:pPr>
            <w:r w:rsidRPr="00871481">
              <w:rPr>
                <w:rFonts w:asciiTheme="minorHAnsi" w:hAnsiTheme="minorHAnsi" w:cs="Calibri"/>
                <w:sz w:val="22"/>
                <w:szCs w:val="22"/>
                <w:lang w:val="pl-PL"/>
              </w:rPr>
              <w:t>Ochrona przed promieniowanie elektromagnetycznym</w:t>
            </w:r>
          </w:p>
        </w:tc>
        <w:tc>
          <w:tcPr>
            <w:tcW w:w="0" w:type="auto"/>
          </w:tcPr>
          <w:p w:rsidR="00B4637F" w:rsidRPr="00871481" w:rsidRDefault="00B4637F" w:rsidP="0080534E">
            <w:pPr>
              <w:pStyle w:val="pracaZnakZnak"/>
              <w:jc w:val="center"/>
              <w:rPr>
                <w:rFonts w:asciiTheme="minorHAnsi" w:hAnsiTheme="minorHAnsi" w:cs="Calibri"/>
              </w:rPr>
            </w:pPr>
            <w:r w:rsidRPr="00871481">
              <w:rPr>
                <w:rFonts w:asciiTheme="minorHAnsi" w:hAnsiTheme="minorHAnsi" w:cs="Calibri"/>
              </w:rPr>
              <w:t>Gminy</w:t>
            </w:r>
            <w:r>
              <w:rPr>
                <w:rFonts w:asciiTheme="minorHAnsi" w:hAnsiTheme="minorHAnsi" w:cs="Calibri"/>
              </w:rPr>
              <w:t xml:space="preserve"> Powiatu Wołomińskiego</w:t>
            </w:r>
          </w:p>
        </w:tc>
        <w:tc>
          <w:tcPr>
            <w:tcW w:w="521" w:type="dxa"/>
          </w:tcPr>
          <w:p w:rsidR="00B4637F" w:rsidRPr="00871481" w:rsidRDefault="00B4637F" w:rsidP="006E337B">
            <w:pPr>
              <w:pStyle w:val="pracaZnakZnak"/>
              <w:numPr>
                <w:ilvl w:val="0"/>
                <w:numId w:val="22"/>
              </w:numPr>
              <w:ind w:left="0" w:firstLine="0"/>
              <w:jc w:val="center"/>
              <w:rPr>
                <w:rFonts w:asciiTheme="minorHAnsi" w:hAnsiTheme="minorHAnsi" w:cs="Calibri"/>
              </w:rPr>
            </w:pPr>
          </w:p>
        </w:tc>
        <w:tc>
          <w:tcPr>
            <w:tcW w:w="7181" w:type="dxa"/>
          </w:tcPr>
          <w:p w:rsidR="00B4637F" w:rsidRPr="00B4637F" w:rsidRDefault="00B4637F" w:rsidP="00B4637F">
            <w:pPr>
              <w:overflowPunct/>
              <w:textAlignment w:val="auto"/>
              <w:rPr>
                <w:rFonts w:asciiTheme="minorHAnsi" w:hAnsiTheme="minorHAnsi" w:cs="Calibri"/>
                <w:sz w:val="22"/>
                <w:szCs w:val="22"/>
                <w:lang w:val="pl-PL"/>
              </w:rPr>
            </w:pPr>
            <w:r w:rsidRPr="00B4637F">
              <w:rPr>
                <w:rFonts w:asciiTheme="minorHAnsi" w:hAnsiTheme="minorHAnsi" w:cs="Calibri"/>
                <w:sz w:val="22"/>
                <w:szCs w:val="22"/>
                <w:lang w:val="pl-PL"/>
              </w:rPr>
              <w:t>Wprowadzanie do miejscowych planów zagospodarowania przestrzennego zapisów poświęconych ochronie przed promieniowaniem elektromagnetycznym</w:t>
            </w:r>
          </w:p>
        </w:tc>
        <w:tc>
          <w:tcPr>
            <w:tcW w:w="0" w:type="auto"/>
            <w:shd w:val="clear" w:color="auto" w:fill="FFFFFF"/>
          </w:tcPr>
          <w:p w:rsidR="00B4637F" w:rsidRPr="000D68A9" w:rsidRDefault="000D68A9" w:rsidP="000D68A9">
            <w:pPr>
              <w:jc w:val="right"/>
              <w:rPr>
                <w:sz w:val="22"/>
                <w:szCs w:val="22"/>
              </w:rPr>
            </w:pPr>
            <w:r w:rsidRPr="004E0704">
              <w:rPr>
                <w:rFonts w:asciiTheme="minorHAnsi" w:hAnsiTheme="minorHAnsi"/>
                <w:sz w:val="22"/>
                <w:szCs w:val="22"/>
              </w:rPr>
              <w:t>W ramach bieżącej działalności</w:t>
            </w:r>
          </w:p>
        </w:tc>
      </w:tr>
      <w:tr w:rsidR="00216D5C" w:rsidRPr="00B4637F" w:rsidTr="003E0874">
        <w:tc>
          <w:tcPr>
            <w:tcW w:w="0" w:type="auto"/>
            <w:gridSpan w:val="5"/>
          </w:tcPr>
          <w:p w:rsidR="00216D5C" w:rsidRPr="00871481" w:rsidRDefault="00216D5C" w:rsidP="00B4637F">
            <w:pPr>
              <w:pStyle w:val="pracaZnakZnak"/>
              <w:jc w:val="center"/>
              <w:rPr>
                <w:rFonts w:asciiTheme="minorHAnsi" w:hAnsiTheme="minorHAnsi" w:cs="Calibri"/>
                <w:b/>
                <w:i/>
              </w:rPr>
            </w:pPr>
            <w:r w:rsidRPr="00871481">
              <w:rPr>
                <w:rFonts w:asciiTheme="minorHAnsi" w:hAnsiTheme="minorHAnsi" w:cs="Calibri"/>
                <w:b/>
                <w:i/>
              </w:rPr>
              <w:t xml:space="preserve">Razem koszty w latach 2013-2014: </w:t>
            </w:r>
            <w:r w:rsidR="009457C5" w:rsidRPr="00871481">
              <w:rPr>
                <w:rFonts w:asciiTheme="minorHAnsi" w:hAnsiTheme="minorHAnsi" w:cs="Calibri"/>
                <w:b/>
                <w:i/>
              </w:rPr>
              <w:t>260 841,30</w:t>
            </w:r>
            <w:r w:rsidRPr="00871481">
              <w:rPr>
                <w:rFonts w:asciiTheme="minorHAnsi" w:hAnsiTheme="minorHAnsi" w:cs="Calibri"/>
                <w:b/>
                <w:i/>
              </w:rPr>
              <w:t xml:space="preserve"> tys. PLN</w:t>
            </w:r>
          </w:p>
        </w:tc>
      </w:tr>
    </w:tbl>
    <w:p w:rsidR="00005741" w:rsidRPr="00405B2E" w:rsidRDefault="00005741" w:rsidP="00953EC2">
      <w:pPr>
        <w:pStyle w:val="pracaZnakZnak"/>
        <w:rPr>
          <w:rFonts w:ascii="Calibri" w:hAnsi="Calibri" w:cs="Calibri"/>
        </w:rPr>
      </w:pPr>
    </w:p>
    <w:p w:rsidR="00B012CB" w:rsidRPr="00405B2E" w:rsidRDefault="00B012CB" w:rsidP="00953EC2">
      <w:pPr>
        <w:pStyle w:val="Domylnie"/>
        <w:rPr>
          <w:rFonts w:ascii="Calibri" w:hAnsi="Calibri" w:cs="Calibri"/>
          <w:b/>
          <w:bCs/>
          <w:sz w:val="22"/>
          <w:szCs w:val="22"/>
        </w:rPr>
        <w:sectPr w:rsidR="00B012CB" w:rsidRPr="00405B2E" w:rsidSect="007F36FA">
          <w:footnotePr>
            <w:pos w:val="beneathText"/>
          </w:footnotePr>
          <w:endnotePr>
            <w:numFmt w:val="decimal"/>
          </w:endnotePr>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7F2501" w:rsidRPr="00405B2E" w:rsidRDefault="0064322C" w:rsidP="00953EC2">
      <w:pPr>
        <w:pStyle w:val="POSnagwek2"/>
        <w:rPr>
          <w:rFonts w:ascii="Calibri" w:hAnsi="Calibri" w:cs="Calibri"/>
          <w:sz w:val="22"/>
          <w:szCs w:val="22"/>
        </w:rPr>
      </w:pPr>
      <w:bookmarkStart w:id="32" w:name="_Toc164038038"/>
      <w:bookmarkStart w:id="33" w:name="_Toc353746624"/>
      <w:bookmarkStart w:id="34" w:name="_Toc417304838"/>
      <w:r w:rsidRPr="00405B2E">
        <w:rPr>
          <w:rFonts w:ascii="Calibri" w:hAnsi="Calibri" w:cs="Calibri"/>
          <w:sz w:val="22"/>
          <w:szCs w:val="22"/>
        </w:rPr>
        <w:lastRenderedPageBreak/>
        <w:t>2</w:t>
      </w:r>
      <w:r w:rsidR="00E71E50" w:rsidRPr="00405B2E">
        <w:rPr>
          <w:rFonts w:ascii="Calibri" w:hAnsi="Calibri" w:cs="Calibri"/>
          <w:sz w:val="22"/>
          <w:szCs w:val="22"/>
        </w:rPr>
        <w:t>.</w:t>
      </w:r>
      <w:r w:rsidR="00B2518F" w:rsidRPr="00405B2E">
        <w:rPr>
          <w:rFonts w:ascii="Calibri" w:hAnsi="Calibri" w:cs="Calibri"/>
          <w:sz w:val="22"/>
          <w:szCs w:val="22"/>
        </w:rPr>
        <w:t>4</w:t>
      </w:r>
      <w:r w:rsidR="00E71E50" w:rsidRPr="00405B2E">
        <w:rPr>
          <w:rFonts w:ascii="Calibri" w:hAnsi="Calibri" w:cs="Calibri"/>
          <w:sz w:val="22"/>
          <w:szCs w:val="22"/>
        </w:rPr>
        <w:t xml:space="preserve">. </w:t>
      </w:r>
      <w:r w:rsidR="007F2501" w:rsidRPr="00405B2E">
        <w:rPr>
          <w:rFonts w:ascii="Calibri" w:hAnsi="Calibri" w:cs="Calibri"/>
          <w:sz w:val="22"/>
          <w:szCs w:val="22"/>
        </w:rPr>
        <w:t>Ocena stopnia realizacji celów i kierunków działań w zakresie poważnych awarii i zagrożeń naturalnych</w:t>
      </w:r>
      <w:bookmarkEnd w:id="32"/>
      <w:bookmarkEnd w:id="33"/>
      <w:bookmarkEnd w:id="34"/>
    </w:p>
    <w:p w:rsidR="007F2501" w:rsidRPr="00405B2E" w:rsidRDefault="007F2501" w:rsidP="00953EC2">
      <w:pPr>
        <w:pStyle w:val="praca"/>
        <w:rPr>
          <w:rFonts w:ascii="Calibri" w:hAnsi="Calibri" w:cs="Calibri"/>
        </w:rPr>
      </w:pPr>
    </w:p>
    <w:p w:rsidR="00C9323A" w:rsidRPr="00405B2E" w:rsidRDefault="00C9323A" w:rsidP="00C9323A">
      <w:pPr>
        <w:pStyle w:val="praca"/>
        <w:numPr>
          <w:ilvl w:val="0"/>
          <w:numId w:val="0"/>
        </w:numPr>
        <w:rPr>
          <w:rFonts w:ascii="Calibri" w:hAnsi="Calibri" w:cs="Calibri"/>
        </w:rPr>
      </w:pPr>
      <w:r w:rsidRPr="00405B2E">
        <w:rPr>
          <w:rFonts w:ascii="Calibri" w:hAnsi="Calibri" w:cs="Calibri"/>
        </w:rPr>
        <w:t>W Programie ochrony środowiska wyznaczono następujące cele:</w:t>
      </w:r>
    </w:p>
    <w:p w:rsidR="00C9323A" w:rsidRPr="00405B2E" w:rsidRDefault="00C9323A" w:rsidP="00C9323A">
      <w:pPr>
        <w:pStyle w:val="praca"/>
        <w:numPr>
          <w:ilvl w:val="0"/>
          <w:numId w:val="0"/>
        </w:numPr>
        <w:rPr>
          <w:rFonts w:ascii="Calibri" w:hAnsi="Calibri" w:cs="Calibri"/>
        </w:rPr>
      </w:pPr>
    </w:p>
    <w:tbl>
      <w:tblPr>
        <w:tblW w:w="0" w:type="auto"/>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ook w:val="04A0"/>
      </w:tblPr>
      <w:tblGrid>
        <w:gridCol w:w="1773"/>
        <w:gridCol w:w="3438"/>
        <w:gridCol w:w="4074"/>
      </w:tblGrid>
      <w:tr w:rsidR="00C9323A" w:rsidRPr="00405B2E" w:rsidTr="005D6850">
        <w:trPr>
          <w:tblHeader/>
        </w:trPr>
        <w:tc>
          <w:tcPr>
            <w:tcW w:w="5211" w:type="dxa"/>
            <w:gridSpan w:val="2"/>
            <w:shd w:val="clear" w:color="auto" w:fill="E5B8B7"/>
          </w:tcPr>
          <w:p w:rsidR="00C9323A" w:rsidRPr="00090629" w:rsidRDefault="00C9323A" w:rsidP="00090629">
            <w:pPr>
              <w:pStyle w:val="praca"/>
              <w:numPr>
                <w:ilvl w:val="0"/>
                <w:numId w:val="0"/>
              </w:numPr>
              <w:jc w:val="center"/>
              <w:rPr>
                <w:rFonts w:ascii="Calibri" w:hAnsi="Calibri" w:cs="Calibri"/>
                <w:b/>
              </w:rPr>
            </w:pPr>
            <w:r w:rsidRPr="00090629">
              <w:rPr>
                <w:rFonts w:ascii="Calibri" w:hAnsi="Calibri" w:cs="Calibri"/>
                <w:b/>
              </w:rPr>
              <w:t>Cele</w:t>
            </w:r>
          </w:p>
        </w:tc>
        <w:tc>
          <w:tcPr>
            <w:tcW w:w="4074" w:type="dxa"/>
            <w:shd w:val="clear" w:color="auto" w:fill="E5B8B7"/>
          </w:tcPr>
          <w:p w:rsidR="00C9323A" w:rsidRPr="00090629" w:rsidRDefault="00C9323A" w:rsidP="00090629">
            <w:pPr>
              <w:pStyle w:val="praca"/>
              <w:numPr>
                <w:ilvl w:val="0"/>
                <w:numId w:val="0"/>
              </w:numPr>
              <w:jc w:val="center"/>
              <w:rPr>
                <w:rFonts w:ascii="Calibri" w:hAnsi="Calibri" w:cs="Calibri"/>
                <w:b/>
              </w:rPr>
            </w:pPr>
            <w:r w:rsidRPr="00090629">
              <w:rPr>
                <w:rFonts w:ascii="Calibri" w:hAnsi="Calibri" w:cs="Calibri"/>
                <w:b/>
              </w:rPr>
              <w:t>Stan realizacji</w:t>
            </w:r>
          </w:p>
        </w:tc>
      </w:tr>
      <w:tr w:rsidR="00831A67" w:rsidRPr="005771B1" w:rsidTr="005D6850">
        <w:tc>
          <w:tcPr>
            <w:tcW w:w="0" w:type="auto"/>
          </w:tcPr>
          <w:p w:rsidR="00831A67" w:rsidRPr="00090629" w:rsidRDefault="00831A67" w:rsidP="00442B50">
            <w:pPr>
              <w:pStyle w:val="praca"/>
              <w:numPr>
                <w:ilvl w:val="0"/>
                <w:numId w:val="0"/>
              </w:numPr>
              <w:rPr>
                <w:rFonts w:ascii="Calibri" w:hAnsi="Calibri" w:cs="Calibri"/>
                <w:i/>
              </w:rPr>
            </w:pPr>
            <w:r w:rsidRPr="00090629">
              <w:rPr>
                <w:rFonts w:ascii="Calibri" w:hAnsi="Calibri" w:cs="Calibri"/>
                <w:i/>
              </w:rPr>
              <w:t xml:space="preserve">Długoterminowe </w:t>
            </w:r>
          </w:p>
        </w:tc>
        <w:tc>
          <w:tcPr>
            <w:tcW w:w="3438" w:type="dxa"/>
          </w:tcPr>
          <w:p w:rsidR="00831A67" w:rsidRPr="00090629" w:rsidRDefault="00831A67" w:rsidP="006E337B">
            <w:pPr>
              <w:pStyle w:val="Akapitzlist"/>
              <w:numPr>
                <w:ilvl w:val="0"/>
                <w:numId w:val="43"/>
              </w:numPr>
              <w:rPr>
                <w:rFonts w:ascii="Calibri" w:eastAsia="TimesNewRomanPS-BoldMT" w:hAnsi="Calibri" w:cs="Tahoma"/>
                <w:bCs/>
                <w:sz w:val="22"/>
                <w:szCs w:val="22"/>
              </w:rPr>
            </w:pPr>
            <w:r w:rsidRPr="00090629">
              <w:rPr>
                <w:rFonts w:ascii="Calibri" w:eastAsia="TimesNewRomanPS-BoldMT" w:hAnsi="Calibri" w:cs="Tahoma"/>
                <w:bCs/>
                <w:sz w:val="22"/>
                <w:szCs w:val="22"/>
              </w:rPr>
              <w:t>Zapobieganie poważnym awariom przemysłowym i zagrożeniom naturalnym oraz eliminacja i minimalizacja skutków w razie ich wystąpienia</w:t>
            </w:r>
          </w:p>
        </w:tc>
        <w:tc>
          <w:tcPr>
            <w:tcW w:w="4074" w:type="dxa"/>
          </w:tcPr>
          <w:p w:rsidR="00831A67" w:rsidRPr="00090629" w:rsidRDefault="00831A67" w:rsidP="00442B50">
            <w:pPr>
              <w:pStyle w:val="praca"/>
              <w:numPr>
                <w:ilvl w:val="0"/>
                <w:numId w:val="0"/>
              </w:numPr>
              <w:shd w:val="clear" w:color="auto" w:fill="D6E3BC"/>
              <w:jc w:val="left"/>
              <w:rPr>
                <w:rFonts w:ascii="Calibri" w:hAnsi="Calibri" w:cs="Calibri"/>
              </w:rPr>
            </w:pPr>
            <w:r w:rsidRPr="00090629">
              <w:rPr>
                <w:rFonts w:ascii="Calibri" w:hAnsi="Calibri" w:cs="Calibri"/>
              </w:rPr>
              <w:t>W trakcie realizacji.</w:t>
            </w:r>
          </w:p>
          <w:p w:rsidR="00831A67" w:rsidRPr="00090629" w:rsidRDefault="00831A67" w:rsidP="00442B50">
            <w:pPr>
              <w:pStyle w:val="praca"/>
              <w:numPr>
                <w:ilvl w:val="0"/>
                <w:numId w:val="0"/>
              </w:numPr>
              <w:jc w:val="left"/>
              <w:rPr>
                <w:rFonts w:ascii="Calibri" w:hAnsi="Calibri" w:cs="Calibri"/>
              </w:rPr>
            </w:pPr>
            <w:r w:rsidRPr="00090629">
              <w:rPr>
                <w:rFonts w:ascii="Calibri" w:hAnsi="Calibri" w:cs="Calibri"/>
              </w:rPr>
              <w:t xml:space="preserve">Utrzymanie i modernizacja służb ratowniczych. </w:t>
            </w:r>
          </w:p>
          <w:p w:rsidR="00831A67" w:rsidRPr="00090629" w:rsidRDefault="00831A67" w:rsidP="00442B50">
            <w:pPr>
              <w:pStyle w:val="praca"/>
              <w:numPr>
                <w:ilvl w:val="0"/>
                <w:numId w:val="0"/>
              </w:numPr>
              <w:jc w:val="left"/>
              <w:rPr>
                <w:rFonts w:ascii="Calibri" w:hAnsi="Calibri" w:cs="Calibri"/>
              </w:rPr>
            </w:pPr>
            <w:r w:rsidRPr="00090629">
              <w:rPr>
                <w:rFonts w:ascii="Calibri" w:hAnsi="Calibri" w:cs="Calibri"/>
              </w:rPr>
              <w:t xml:space="preserve">Działania związane z zarządzaniem kryzysowym. </w:t>
            </w:r>
          </w:p>
          <w:p w:rsidR="00831A67" w:rsidRPr="00090629" w:rsidRDefault="00831A67" w:rsidP="00442B50">
            <w:pPr>
              <w:pStyle w:val="praca"/>
              <w:numPr>
                <w:ilvl w:val="0"/>
                <w:numId w:val="0"/>
              </w:numPr>
              <w:jc w:val="left"/>
              <w:rPr>
                <w:rFonts w:ascii="Calibri" w:hAnsi="Calibri" w:cs="Calibri"/>
              </w:rPr>
            </w:pPr>
            <w:r w:rsidRPr="00090629">
              <w:rPr>
                <w:rFonts w:ascii="Calibri" w:hAnsi="Calibri" w:cs="Calibri"/>
              </w:rPr>
              <w:t>Edukacja i informacja</w:t>
            </w:r>
          </w:p>
        </w:tc>
      </w:tr>
      <w:tr w:rsidR="00831A67" w:rsidRPr="005771B1" w:rsidTr="005D6850">
        <w:trPr>
          <w:trHeight w:val="2363"/>
        </w:trPr>
        <w:tc>
          <w:tcPr>
            <w:tcW w:w="0" w:type="auto"/>
          </w:tcPr>
          <w:p w:rsidR="00831A67" w:rsidRPr="00090629" w:rsidRDefault="00831A67" w:rsidP="00442B50">
            <w:pPr>
              <w:pStyle w:val="praca"/>
              <w:numPr>
                <w:ilvl w:val="0"/>
                <w:numId w:val="0"/>
              </w:numPr>
              <w:rPr>
                <w:rFonts w:ascii="Calibri" w:hAnsi="Calibri" w:cs="Calibri"/>
                <w:i/>
              </w:rPr>
            </w:pPr>
            <w:r w:rsidRPr="00090629">
              <w:rPr>
                <w:rFonts w:ascii="Calibri" w:hAnsi="Calibri" w:cs="Calibri"/>
                <w:i/>
              </w:rPr>
              <w:t xml:space="preserve">Krótkoterminowe </w:t>
            </w:r>
          </w:p>
        </w:tc>
        <w:tc>
          <w:tcPr>
            <w:tcW w:w="3438" w:type="dxa"/>
          </w:tcPr>
          <w:p w:rsidR="00831A67" w:rsidRPr="00090629" w:rsidRDefault="00831A67" w:rsidP="006E337B">
            <w:pPr>
              <w:pStyle w:val="Akapitzlist"/>
              <w:widowControl w:val="0"/>
              <w:numPr>
                <w:ilvl w:val="0"/>
                <w:numId w:val="44"/>
              </w:numPr>
              <w:suppressAutoHyphens/>
              <w:rPr>
                <w:rFonts w:ascii="Calibri" w:eastAsia="TimesNewRomanPSMT" w:hAnsi="Calibri" w:cs="Tahoma"/>
                <w:bCs/>
                <w:sz w:val="22"/>
                <w:szCs w:val="22"/>
              </w:rPr>
            </w:pPr>
            <w:r w:rsidRPr="00090629">
              <w:rPr>
                <w:rFonts w:ascii="Calibri" w:eastAsia="TimesNewRomanPSMT" w:hAnsi="Calibri" w:cs="Tahoma"/>
                <w:bCs/>
                <w:sz w:val="22"/>
                <w:szCs w:val="22"/>
              </w:rPr>
              <w:t>Zapobieganie poważnym awariom.</w:t>
            </w:r>
          </w:p>
          <w:p w:rsidR="00831A67" w:rsidRPr="00090629" w:rsidRDefault="00831A67" w:rsidP="006E337B">
            <w:pPr>
              <w:pStyle w:val="Akapitzlist"/>
              <w:widowControl w:val="0"/>
              <w:numPr>
                <w:ilvl w:val="0"/>
                <w:numId w:val="44"/>
              </w:numPr>
              <w:suppressAutoHyphens/>
              <w:rPr>
                <w:rFonts w:ascii="Calibri" w:eastAsia="TimesNewRomanPSMT" w:hAnsi="Calibri" w:cs="Tahoma"/>
                <w:bCs/>
                <w:sz w:val="22"/>
                <w:szCs w:val="22"/>
              </w:rPr>
            </w:pPr>
            <w:r w:rsidRPr="00090629">
              <w:rPr>
                <w:rFonts w:ascii="Calibri" w:eastAsia="TimesNewRomanPSMT" w:hAnsi="Calibri" w:cs="Tahoma"/>
                <w:bCs/>
                <w:sz w:val="22"/>
                <w:szCs w:val="22"/>
              </w:rPr>
              <w:t>Ochrona ludności Powiatu przed skutkami poważnej awarii lub klęsk żywiołowych.</w:t>
            </w:r>
          </w:p>
          <w:p w:rsidR="00831A67" w:rsidRPr="00090629" w:rsidRDefault="00831A67" w:rsidP="006E337B">
            <w:pPr>
              <w:pStyle w:val="Akapitzlist"/>
              <w:widowControl w:val="0"/>
              <w:numPr>
                <w:ilvl w:val="0"/>
                <w:numId w:val="44"/>
              </w:numPr>
              <w:suppressAutoHyphens/>
              <w:rPr>
                <w:rFonts w:ascii="Calibri" w:eastAsia="TimesNewRomanPSMT" w:hAnsi="Calibri" w:cs="Tahoma"/>
                <w:bCs/>
                <w:sz w:val="22"/>
                <w:szCs w:val="22"/>
              </w:rPr>
            </w:pPr>
            <w:r w:rsidRPr="00090629">
              <w:rPr>
                <w:rFonts w:ascii="Calibri" w:eastAsia="TimesNewRomanPSMT" w:hAnsi="Calibri" w:cs="Tahoma"/>
                <w:bCs/>
                <w:color w:val="231F20"/>
                <w:sz w:val="22"/>
                <w:szCs w:val="22"/>
              </w:rPr>
              <w:t>Minimalizacja skutków sytuacji awaryjnych</w:t>
            </w:r>
          </w:p>
        </w:tc>
        <w:tc>
          <w:tcPr>
            <w:tcW w:w="4074" w:type="dxa"/>
          </w:tcPr>
          <w:p w:rsidR="00831A67" w:rsidRPr="00090629" w:rsidRDefault="00831A67" w:rsidP="00442B50">
            <w:pPr>
              <w:pStyle w:val="praca"/>
              <w:numPr>
                <w:ilvl w:val="0"/>
                <w:numId w:val="0"/>
              </w:numPr>
              <w:shd w:val="clear" w:color="auto" w:fill="D6E3BC"/>
              <w:jc w:val="left"/>
              <w:rPr>
                <w:rFonts w:ascii="Calibri" w:hAnsi="Calibri" w:cs="Calibri"/>
              </w:rPr>
            </w:pPr>
            <w:r w:rsidRPr="00090629">
              <w:rPr>
                <w:rFonts w:ascii="Calibri" w:hAnsi="Calibri" w:cs="Calibri"/>
              </w:rPr>
              <w:t>W trakcie realizacji.</w:t>
            </w:r>
          </w:p>
          <w:p w:rsidR="00831A67" w:rsidRPr="00090629" w:rsidRDefault="00831A67" w:rsidP="00442B50">
            <w:pPr>
              <w:pStyle w:val="praca"/>
              <w:numPr>
                <w:ilvl w:val="0"/>
                <w:numId w:val="0"/>
              </w:numPr>
              <w:jc w:val="left"/>
              <w:rPr>
                <w:rFonts w:ascii="Calibri" w:hAnsi="Calibri" w:cs="Calibri"/>
              </w:rPr>
            </w:pPr>
            <w:r w:rsidRPr="00090629">
              <w:rPr>
                <w:rFonts w:ascii="Calibri" w:hAnsi="Calibri" w:cs="Calibri"/>
              </w:rPr>
              <w:t>Działalność kontrolna odpowiednich służb</w:t>
            </w:r>
          </w:p>
          <w:p w:rsidR="00831A67" w:rsidRPr="00090629" w:rsidRDefault="00831A67" w:rsidP="00442B50">
            <w:pPr>
              <w:pStyle w:val="praca"/>
              <w:numPr>
                <w:ilvl w:val="0"/>
                <w:numId w:val="0"/>
              </w:numPr>
              <w:jc w:val="left"/>
              <w:rPr>
                <w:rFonts w:ascii="Calibri" w:hAnsi="Calibri" w:cs="Calibri"/>
              </w:rPr>
            </w:pPr>
            <w:r w:rsidRPr="00090629">
              <w:rPr>
                <w:rFonts w:ascii="Calibri" w:hAnsi="Calibri" w:cs="Calibri"/>
              </w:rPr>
              <w:t xml:space="preserve">Edukacja ekologiczna. </w:t>
            </w:r>
          </w:p>
          <w:p w:rsidR="00831A67" w:rsidRPr="00090629" w:rsidRDefault="00831A67" w:rsidP="00442B50">
            <w:pPr>
              <w:pStyle w:val="praca"/>
              <w:numPr>
                <w:ilvl w:val="0"/>
                <w:numId w:val="0"/>
              </w:numPr>
              <w:jc w:val="left"/>
              <w:rPr>
                <w:rFonts w:ascii="Calibri" w:hAnsi="Calibri" w:cs="Calibri"/>
              </w:rPr>
            </w:pPr>
            <w:r w:rsidRPr="00090629">
              <w:rPr>
                <w:rFonts w:ascii="Calibri" w:hAnsi="Calibri" w:cs="Calibri"/>
              </w:rPr>
              <w:t xml:space="preserve">Działania koncepcyjne. </w:t>
            </w:r>
          </w:p>
          <w:p w:rsidR="00831A67" w:rsidRPr="00090629" w:rsidRDefault="00831A67" w:rsidP="00442B50">
            <w:pPr>
              <w:pStyle w:val="praca"/>
              <w:numPr>
                <w:ilvl w:val="0"/>
                <w:numId w:val="0"/>
              </w:numPr>
              <w:jc w:val="left"/>
              <w:rPr>
                <w:rFonts w:ascii="Calibri" w:hAnsi="Calibri" w:cs="Calibri"/>
              </w:rPr>
            </w:pPr>
            <w:r w:rsidRPr="00090629">
              <w:rPr>
                <w:rFonts w:ascii="Calibri" w:hAnsi="Calibri" w:cs="Calibri"/>
              </w:rPr>
              <w:t>Działania związane z ochrona przeciwpożarową</w:t>
            </w:r>
          </w:p>
          <w:p w:rsidR="00831A67" w:rsidRPr="00090629" w:rsidRDefault="00831A67" w:rsidP="00442B50">
            <w:pPr>
              <w:pStyle w:val="aaaaanita"/>
              <w:jc w:val="left"/>
              <w:rPr>
                <w:rFonts w:cs="Calibri"/>
              </w:rPr>
            </w:pPr>
            <w:r w:rsidRPr="00090629">
              <w:rPr>
                <w:rFonts w:cs="Calibri"/>
              </w:rPr>
              <w:t>Zarządzanie kryzysowe</w:t>
            </w:r>
          </w:p>
          <w:p w:rsidR="00831A67" w:rsidRPr="00090629" w:rsidRDefault="00831A67" w:rsidP="00442B50">
            <w:pPr>
              <w:pStyle w:val="aaaaanita"/>
              <w:jc w:val="left"/>
              <w:rPr>
                <w:rFonts w:cs="Calibri"/>
              </w:rPr>
            </w:pPr>
            <w:r w:rsidRPr="00090629">
              <w:rPr>
                <w:rFonts w:cs="Calibri"/>
              </w:rPr>
              <w:t>Obrona cywilna</w:t>
            </w:r>
          </w:p>
          <w:p w:rsidR="00831A67" w:rsidRPr="00090629" w:rsidRDefault="00831A67" w:rsidP="00442B50">
            <w:pPr>
              <w:pStyle w:val="aaaaanita"/>
              <w:jc w:val="left"/>
              <w:rPr>
                <w:rFonts w:cs="Calibri"/>
              </w:rPr>
            </w:pPr>
            <w:r w:rsidRPr="00090629">
              <w:rPr>
                <w:rFonts w:cs="Calibri"/>
              </w:rPr>
              <w:t>Monitoring wizyjny miejscowości</w:t>
            </w:r>
          </w:p>
        </w:tc>
      </w:tr>
    </w:tbl>
    <w:p w:rsidR="00C9323A" w:rsidRPr="00405B2E" w:rsidRDefault="00C9323A" w:rsidP="00953EC2">
      <w:pPr>
        <w:pStyle w:val="praca"/>
        <w:rPr>
          <w:rFonts w:ascii="Calibri" w:hAnsi="Calibri" w:cs="Calibri"/>
        </w:rPr>
      </w:pPr>
    </w:p>
    <w:p w:rsidR="00831A67" w:rsidRPr="00405B2E" w:rsidRDefault="00831A67" w:rsidP="00831A67">
      <w:pPr>
        <w:pStyle w:val="praca"/>
        <w:numPr>
          <w:ilvl w:val="0"/>
          <w:numId w:val="0"/>
        </w:numPr>
        <w:rPr>
          <w:rFonts w:ascii="Calibri" w:hAnsi="Calibri" w:cs="Calibri"/>
        </w:rPr>
      </w:pPr>
      <w:bookmarkStart w:id="35" w:name="_Toc244938544"/>
      <w:bookmarkStart w:id="36" w:name="_Toc260228720"/>
      <w:bookmarkStart w:id="37" w:name="_Toc288567906"/>
      <w:r w:rsidRPr="00405B2E">
        <w:rPr>
          <w:rFonts w:ascii="Calibri" w:hAnsi="Calibri" w:cs="Calibri"/>
        </w:rPr>
        <w:t>Dla osiągnięcia celów realizowane były następujące zadania:</w:t>
      </w:r>
    </w:p>
    <w:p w:rsidR="00831A67" w:rsidRPr="00405B2E" w:rsidRDefault="00831A67" w:rsidP="00831A67">
      <w:pPr>
        <w:pStyle w:val="pracaZnakZnak"/>
        <w:rPr>
          <w:rFonts w:ascii="Calibri" w:hAnsi="Calibri" w:cs="Calibri"/>
        </w:rPr>
      </w:pPr>
    </w:p>
    <w:p w:rsidR="00831A67" w:rsidRPr="00405B2E" w:rsidRDefault="00831A67" w:rsidP="00831A67">
      <w:pPr>
        <w:numPr>
          <w:ilvl w:val="0"/>
          <w:numId w:val="10"/>
        </w:numPr>
        <w:overflowPunct/>
        <w:autoSpaceDE/>
        <w:autoSpaceDN/>
        <w:adjustRightInd/>
        <w:jc w:val="both"/>
        <w:textAlignment w:val="auto"/>
        <w:rPr>
          <w:rFonts w:ascii="Calibri" w:hAnsi="Calibri" w:cs="Calibri"/>
          <w:sz w:val="22"/>
          <w:szCs w:val="22"/>
          <w:lang w:val="pl-PL"/>
        </w:rPr>
      </w:pPr>
      <w:r>
        <w:rPr>
          <w:rFonts w:ascii="Calibri" w:hAnsi="Calibri" w:cs="Calibri"/>
          <w:sz w:val="22"/>
          <w:szCs w:val="22"/>
          <w:lang w:val="pl-PL"/>
        </w:rPr>
        <w:t>U</w:t>
      </w:r>
      <w:r w:rsidRPr="00405B2E">
        <w:rPr>
          <w:rFonts w:ascii="Calibri" w:hAnsi="Calibri" w:cs="Calibri"/>
          <w:sz w:val="22"/>
          <w:szCs w:val="22"/>
          <w:lang w:val="pl-PL"/>
        </w:rPr>
        <w:t>trzymywanie w sprawności i gotowości służb ratowniczych poprzez dofinansowanie, zakup sprzętu, modernizacja sprzętu ratowniczego, szkolenia,</w:t>
      </w:r>
    </w:p>
    <w:p w:rsidR="00831A67" w:rsidRPr="00405B2E" w:rsidRDefault="00831A67" w:rsidP="00831A67">
      <w:pPr>
        <w:numPr>
          <w:ilvl w:val="0"/>
          <w:numId w:val="10"/>
        </w:numPr>
        <w:overflowPunct/>
        <w:autoSpaceDE/>
        <w:autoSpaceDN/>
        <w:adjustRightInd/>
        <w:jc w:val="both"/>
        <w:textAlignment w:val="auto"/>
        <w:rPr>
          <w:rFonts w:ascii="Calibri" w:hAnsi="Calibri" w:cs="Calibri"/>
          <w:sz w:val="22"/>
          <w:szCs w:val="22"/>
          <w:lang w:val="pl-PL"/>
        </w:rPr>
      </w:pPr>
      <w:r>
        <w:rPr>
          <w:rFonts w:ascii="Calibri" w:hAnsi="Calibri" w:cs="Calibri"/>
          <w:sz w:val="22"/>
          <w:szCs w:val="22"/>
          <w:lang w:val="pl-PL"/>
        </w:rPr>
        <w:t>R</w:t>
      </w:r>
      <w:r w:rsidRPr="00405B2E">
        <w:rPr>
          <w:rFonts w:ascii="Calibri" w:hAnsi="Calibri" w:cs="Calibri"/>
          <w:sz w:val="22"/>
          <w:szCs w:val="22"/>
          <w:lang w:val="pl-PL"/>
        </w:rPr>
        <w:t xml:space="preserve">ozbudowa infrastruktury służącej straży pożarnej (strażnice, remizy, garaże, </w:t>
      </w:r>
      <w:r w:rsidR="008470EE">
        <w:rPr>
          <w:rFonts w:ascii="Calibri" w:hAnsi="Calibri" w:cs="Calibri"/>
          <w:sz w:val="22"/>
          <w:szCs w:val="22"/>
          <w:lang w:val="pl-PL"/>
        </w:rPr>
        <w:t>itp.</w:t>
      </w:r>
      <w:r w:rsidRPr="00405B2E">
        <w:rPr>
          <w:rFonts w:ascii="Calibri" w:hAnsi="Calibri" w:cs="Calibri"/>
          <w:sz w:val="22"/>
          <w:szCs w:val="22"/>
          <w:lang w:val="pl-PL"/>
        </w:rPr>
        <w:t>),</w:t>
      </w:r>
    </w:p>
    <w:p w:rsidR="00831A67" w:rsidRDefault="00831A67" w:rsidP="00831A67">
      <w:pPr>
        <w:pStyle w:val="aaanita"/>
        <w:numPr>
          <w:ilvl w:val="0"/>
          <w:numId w:val="10"/>
        </w:numPr>
        <w:tabs>
          <w:tab w:val="clear" w:pos="0"/>
        </w:tabs>
        <w:rPr>
          <w:rFonts w:ascii="Calibri" w:hAnsi="Calibri" w:cs="Calibri"/>
          <w:iCs/>
        </w:rPr>
      </w:pPr>
      <w:r>
        <w:rPr>
          <w:rFonts w:ascii="Calibri" w:hAnsi="Calibri" w:cs="Calibri"/>
          <w:iCs/>
        </w:rPr>
        <w:t>U</w:t>
      </w:r>
      <w:r w:rsidRPr="00407D73">
        <w:rPr>
          <w:rFonts w:ascii="Calibri" w:hAnsi="Calibri" w:cs="Calibri"/>
          <w:iCs/>
        </w:rPr>
        <w:t>trzymywanie formacji Obrony Cywilnej, pogotowia ratunkowego i pozostałych służb medycznych</w:t>
      </w:r>
      <w:r>
        <w:rPr>
          <w:rFonts w:ascii="Calibri" w:hAnsi="Calibri" w:cs="Calibri"/>
          <w:iCs/>
        </w:rPr>
        <w:t>,</w:t>
      </w:r>
    </w:p>
    <w:p w:rsidR="00831A67" w:rsidRDefault="00831A67" w:rsidP="00831A67">
      <w:pPr>
        <w:pStyle w:val="aaanita"/>
        <w:numPr>
          <w:ilvl w:val="0"/>
          <w:numId w:val="10"/>
        </w:numPr>
        <w:tabs>
          <w:tab w:val="clear" w:pos="0"/>
        </w:tabs>
        <w:rPr>
          <w:rFonts w:ascii="Calibri" w:hAnsi="Calibri" w:cs="Calibri"/>
          <w:iCs/>
        </w:rPr>
      </w:pPr>
      <w:r>
        <w:rPr>
          <w:rFonts w:ascii="Calibri" w:hAnsi="Calibri" w:cs="Calibri"/>
          <w:iCs/>
        </w:rPr>
        <w:t>Utrzymywanie Straży Miejskich,</w:t>
      </w:r>
    </w:p>
    <w:p w:rsidR="00831A67" w:rsidRPr="00407D73" w:rsidRDefault="00831A67" w:rsidP="00831A67">
      <w:pPr>
        <w:pStyle w:val="aaanita"/>
        <w:numPr>
          <w:ilvl w:val="0"/>
          <w:numId w:val="10"/>
        </w:numPr>
        <w:tabs>
          <w:tab w:val="clear" w:pos="0"/>
        </w:tabs>
        <w:rPr>
          <w:rFonts w:ascii="Calibri" w:hAnsi="Calibri" w:cs="Calibri"/>
          <w:iCs/>
        </w:rPr>
      </w:pPr>
      <w:r>
        <w:rPr>
          <w:rFonts w:ascii="Calibri" w:hAnsi="Calibri" w:cs="Calibri"/>
          <w:iCs/>
        </w:rPr>
        <w:t>Prowadzenie monitoringu wizyjnego miejscowości,</w:t>
      </w:r>
    </w:p>
    <w:p w:rsidR="00831A67" w:rsidRDefault="00831A67" w:rsidP="00831A67">
      <w:pPr>
        <w:pStyle w:val="aaanita"/>
        <w:numPr>
          <w:ilvl w:val="0"/>
          <w:numId w:val="11"/>
        </w:numPr>
        <w:tabs>
          <w:tab w:val="clear" w:pos="0"/>
        </w:tabs>
        <w:rPr>
          <w:rFonts w:ascii="Calibri" w:hAnsi="Calibri" w:cs="Calibri"/>
          <w:iCs/>
        </w:rPr>
      </w:pPr>
      <w:r w:rsidRPr="00407D73">
        <w:rPr>
          <w:rFonts w:ascii="Calibri" w:hAnsi="Calibri" w:cs="Calibri"/>
          <w:iCs/>
        </w:rPr>
        <w:t>Informowanie społeczeństwa o wystąpieniu zagrożeń</w:t>
      </w:r>
      <w:r>
        <w:rPr>
          <w:rFonts w:ascii="Calibri" w:hAnsi="Calibri" w:cs="Calibri"/>
          <w:iCs/>
        </w:rPr>
        <w:t>,</w:t>
      </w:r>
    </w:p>
    <w:p w:rsidR="00831A67" w:rsidRPr="00407D73" w:rsidRDefault="00831A67" w:rsidP="00831A67">
      <w:pPr>
        <w:pStyle w:val="aaanita"/>
        <w:numPr>
          <w:ilvl w:val="0"/>
          <w:numId w:val="11"/>
        </w:numPr>
        <w:tabs>
          <w:tab w:val="clear" w:pos="0"/>
        </w:tabs>
        <w:rPr>
          <w:rFonts w:ascii="Calibri" w:hAnsi="Calibri" w:cs="Calibri"/>
          <w:iCs/>
        </w:rPr>
      </w:pPr>
      <w:r>
        <w:rPr>
          <w:rFonts w:ascii="Calibri" w:hAnsi="Calibri" w:cs="Calibri"/>
          <w:iCs/>
        </w:rPr>
        <w:t>Zarządzanie kryzysowe,</w:t>
      </w:r>
    </w:p>
    <w:p w:rsidR="00831A67" w:rsidRPr="00405B2E" w:rsidRDefault="00831A67" w:rsidP="00831A67">
      <w:pPr>
        <w:pStyle w:val="Akapitzlist"/>
        <w:numPr>
          <w:ilvl w:val="0"/>
          <w:numId w:val="11"/>
        </w:numPr>
        <w:jc w:val="both"/>
        <w:rPr>
          <w:rFonts w:ascii="Calibri" w:hAnsi="Calibri" w:cs="Calibri"/>
        </w:rPr>
      </w:pPr>
      <w:r>
        <w:rPr>
          <w:rFonts w:ascii="Calibri" w:hAnsi="Calibri" w:cs="Calibri"/>
          <w:sz w:val="22"/>
          <w:szCs w:val="22"/>
        </w:rPr>
        <w:t>U</w:t>
      </w:r>
      <w:r w:rsidRPr="00405B2E">
        <w:rPr>
          <w:rFonts w:ascii="Calibri" w:hAnsi="Calibri" w:cs="Calibri"/>
          <w:sz w:val="22"/>
          <w:szCs w:val="22"/>
        </w:rPr>
        <w:t>suwanie skutków klęsk żywiołowych</w:t>
      </w:r>
      <w:r>
        <w:rPr>
          <w:rFonts w:ascii="Calibri" w:hAnsi="Calibri" w:cs="Calibri"/>
          <w:sz w:val="22"/>
          <w:szCs w:val="22"/>
        </w:rPr>
        <w:t>,</w:t>
      </w:r>
    </w:p>
    <w:p w:rsidR="00831A67" w:rsidRPr="00F6167D" w:rsidRDefault="00831A67" w:rsidP="00831A67">
      <w:pPr>
        <w:pStyle w:val="Akapitzlist"/>
        <w:numPr>
          <w:ilvl w:val="0"/>
          <w:numId w:val="11"/>
        </w:numPr>
        <w:jc w:val="both"/>
        <w:rPr>
          <w:rFonts w:ascii="Calibri" w:hAnsi="Calibri" w:cs="Calibri"/>
        </w:rPr>
      </w:pPr>
      <w:r>
        <w:rPr>
          <w:rFonts w:ascii="Calibri" w:hAnsi="Calibri" w:cs="Calibri"/>
          <w:sz w:val="22"/>
          <w:szCs w:val="22"/>
        </w:rPr>
        <w:t>P</w:t>
      </w:r>
      <w:r w:rsidRPr="00407D73">
        <w:rPr>
          <w:rFonts w:ascii="Calibri" w:hAnsi="Calibri" w:cs="Calibri"/>
          <w:sz w:val="22"/>
          <w:szCs w:val="22"/>
        </w:rPr>
        <w:t>omoc mieszkańcom dotkniętym skutkami klęsk żywiołowych</w:t>
      </w:r>
      <w:r>
        <w:rPr>
          <w:rFonts w:ascii="Calibri" w:hAnsi="Calibri" w:cs="Calibri"/>
          <w:sz w:val="22"/>
          <w:szCs w:val="22"/>
        </w:rPr>
        <w:t>,</w:t>
      </w:r>
    </w:p>
    <w:p w:rsidR="00831A67" w:rsidRPr="00407D73" w:rsidRDefault="00831A67" w:rsidP="00831A67">
      <w:pPr>
        <w:pStyle w:val="Akapitzlist"/>
        <w:numPr>
          <w:ilvl w:val="0"/>
          <w:numId w:val="11"/>
        </w:numPr>
        <w:jc w:val="both"/>
        <w:rPr>
          <w:rFonts w:ascii="Calibri" w:hAnsi="Calibri" w:cs="Calibri"/>
        </w:rPr>
      </w:pPr>
      <w:r w:rsidRPr="0080534E">
        <w:rPr>
          <w:rFonts w:ascii="Calibri" w:hAnsi="Calibri" w:cs="Calibri"/>
          <w:sz w:val="22"/>
          <w:szCs w:val="22"/>
        </w:rPr>
        <w:t>Poprawa organizacji i bezpieczeństwa ruchu drogowego</w:t>
      </w:r>
      <w:r>
        <w:rPr>
          <w:rFonts w:ascii="Calibri" w:hAnsi="Calibri" w:cs="Calibri"/>
          <w:sz w:val="22"/>
          <w:szCs w:val="22"/>
        </w:rPr>
        <w:t>.</w:t>
      </w:r>
    </w:p>
    <w:p w:rsidR="00831A67" w:rsidRPr="00405B2E" w:rsidRDefault="00831A67" w:rsidP="00831A67">
      <w:pPr>
        <w:pStyle w:val="aaanita"/>
        <w:tabs>
          <w:tab w:val="clear" w:pos="0"/>
        </w:tabs>
        <w:ind w:left="357"/>
        <w:rPr>
          <w:rFonts w:ascii="Calibri" w:hAnsi="Calibri" w:cs="Calibri"/>
          <w:iCs/>
        </w:rPr>
      </w:pPr>
    </w:p>
    <w:p w:rsidR="00831A67" w:rsidRPr="00405B2E" w:rsidRDefault="00831A67" w:rsidP="00831A67">
      <w:pPr>
        <w:pStyle w:val="pracaZnakZnak"/>
        <w:rPr>
          <w:rFonts w:ascii="Calibri" w:hAnsi="Calibri" w:cs="Calibri"/>
        </w:rPr>
      </w:pPr>
      <w:r w:rsidRPr="00405B2E">
        <w:rPr>
          <w:rFonts w:ascii="Calibri" w:hAnsi="Calibri" w:cs="Calibri"/>
        </w:rPr>
        <w:t>Zadania z zakresu ochrony przeciwpowodziowej przedstawiono w rozdziale poświęconym jakości wód i racjonalnej gospodarce wodnej. Na zadania związane z ochron</w:t>
      </w:r>
      <w:r>
        <w:rPr>
          <w:rFonts w:ascii="Calibri" w:hAnsi="Calibri" w:cs="Calibri"/>
        </w:rPr>
        <w:t>ą</w:t>
      </w:r>
      <w:r w:rsidRPr="00405B2E">
        <w:rPr>
          <w:rFonts w:ascii="Calibri" w:hAnsi="Calibri" w:cs="Calibri"/>
        </w:rPr>
        <w:t xml:space="preserve"> przed awariami i zagrożeniami naturalnymi wydatkowano w latach </w:t>
      </w:r>
      <w:smartTag w:uri="urn:schemas-microsoft-com:office:smarttags" w:element="phone">
        <w:smartTagPr>
          <w:attr w:uri="urn:schemas-microsoft-com:office:office" w:name="ls" w:val="trans"/>
        </w:smartTagPr>
        <w:r w:rsidRPr="00405B2E">
          <w:rPr>
            <w:rFonts w:ascii="Calibri" w:hAnsi="Calibri" w:cs="Calibri"/>
          </w:rPr>
          <w:t>201</w:t>
        </w:r>
        <w:r>
          <w:rPr>
            <w:rFonts w:ascii="Calibri" w:hAnsi="Calibri" w:cs="Calibri"/>
          </w:rPr>
          <w:t>3</w:t>
        </w:r>
        <w:r w:rsidRPr="00405B2E">
          <w:rPr>
            <w:rFonts w:ascii="Calibri" w:hAnsi="Calibri" w:cs="Calibri"/>
          </w:rPr>
          <w:t xml:space="preserve"> - 201</w:t>
        </w:r>
        <w:r>
          <w:rPr>
            <w:rFonts w:ascii="Calibri" w:hAnsi="Calibri" w:cs="Calibri"/>
          </w:rPr>
          <w:t>4</w:t>
        </w:r>
      </w:smartTag>
      <w:r w:rsidRPr="00405B2E">
        <w:rPr>
          <w:rFonts w:ascii="Calibri" w:hAnsi="Calibri" w:cs="Calibri"/>
        </w:rPr>
        <w:t xml:space="preserve"> kwotę co najmniej </w:t>
      </w:r>
      <w:r w:rsidR="002024A1">
        <w:rPr>
          <w:rFonts w:ascii="Calibri" w:hAnsi="Calibri" w:cs="Calibri"/>
        </w:rPr>
        <w:t>32 154,58</w:t>
      </w:r>
      <w:r>
        <w:rPr>
          <w:rFonts w:ascii="Calibri" w:hAnsi="Calibri" w:cs="Calibri"/>
        </w:rPr>
        <w:t xml:space="preserve">8 </w:t>
      </w:r>
      <w:r w:rsidRPr="00405B2E">
        <w:rPr>
          <w:rFonts w:ascii="Calibri" w:hAnsi="Calibri" w:cs="Calibri"/>
        </w:rPr>
        <w:t>tys. złotych.</w:t>
      </w:r>
    </w:p>
    <w:p w:rsidR="00804647" w:rsidRDefault="00804647" w:rsidP="00953EC2">
      <w:pPr>
        <w:pStyle w:val="pracaZnakZnak"/>
        <w:rPr>
          <w:rFonts w:ascii="Calibri" w:hAnsi="Calibri" w:cs="Calibri"/>
        </w:rPr>
      </w:pPr>
    </w:p>
    <w:p w:rsidR="00D04D0E" w:rsidRPr="00405B2E" w:rsidRDefault="00D04D0E" w:rsidP="00953EC2">
      <w:pPr>
        <w:pStyle w:val="pracaZnakZnak"/>
        <w:rPr>
          <w:rFonts w:ascii="Calibri" w:hAnsi="Calibri" w:cs="Calibri"/>
        </w:rPr>
      </w:pPr>
      <w:r w:rsidRPr="00405B2E">
        <w:rPr>
          <w:rFonts w:ascii="Calibri" w:hAnsi="Calibri" w:cs="Calibri"/>
        </w:rPr>
        <w:t xml:space="preserve">Stan realizacji celów krótkoterminowych, kierunków działań w zakresie ochrony przed poważnymi awariami oraz zagrożeniami naturalnymi w latach </w:t>
      </w:r>
      <w:smartTag w:uri="urn:schemas-microsoft-com:office:smarttags" w:element="phone">
        <w:smartTagPr>
          <w:attr w:uri="urn:schemas-microsoft-com:office:office" w:name="ls" w:val="trans"/>
        </w:smartTagPr>
        <w:r w:rsidRPr="00405B2E">
          <w:rPr>
            <w:rFonts w:ascii="Calibri" w:hAnsi="Calibri" w:cs="Calibri"/>
          </w:rPr>
          <w:t>20</w:t>
        </w:r>
        <w:r w:rsidR="006606CC" w:rsidRPr="00405B2E">
          <w:rPr>
            <w:rFonts w:ascii="Calibri" w:hAnsi="Calibri" w:cs="Calibri"/>
          </w:rPr>
          <w:t>1</w:t>
        </w:r>
        <w:r w:rsidR="000E3E05">
          <w:rPr>
            <w:rFonts w:ascii="Calibri" w:hAnsi="Calibri" w:cs="Calibri"/>
          </w:rPr>
          <w:t>3</w:t>
        </w:r>
        <w:r w:rsidRPr="00405B2E">
          <w:rPr>
            <w:rFonts w:ascii="Calibri" w:hAnsi="Calibri" w:cs="Calibri"/>
          </w:rPr>
          <w:t xml:space="preserve"> - 201</w:t>
        </w:r>
        <w:r w:rsidR="000E3E05">
          <w:rPr>
            <w:rFonts w:ascii="Calibri" w:hAnsi="Calibri" w:cs="Calibri"/>
          </w:rPr>
          <w:t>4</w:t>
        </w:r>
      </w:smartTag>
      <w:r w:rsidRPr="00405B2E">
        <w:rPr>
          <w:rFonts w:ascii="Calibri" w:hAnsi="Calibri" w:cs="Calibri"/>
        </w:rPr>
        <w:t xml:space="preserve"> przedstawiono w tabeli</w:t>
      </w:r>
      <w:r w:rsidR="00C82FA8">
        <w:rPr>
          <w:rFonts w:ascii="Calibri" w:hAnsi="Calibri" w:cs="Calibri"/>
        </w:rPr>
        <w:t xml:space="preserve"> n</w:t>
      </w:r>
      <w:r w:rsidR="007F0347">
        <w:rPr>
          <w:rFonts w:ascii="Calibri" w:hAnsi="Calibri" w:cs="Calibri"/>
        </w:rPr>
        <w:t>r 4</w:t>
      </w:r>
      <w:r w:rsidRPr="00405B2E">
        <w:rPr>
          <w:rFonts w:ascii="Calibri" w:hAnsi="Calibri" w:cs="Calibri"/>
        </w:rPr>
        <w:t>.</w:t>
      </w:r>
    </w:p>
    <w:p w:rsidR="00D04D0E" w:rsidRPr="00405B2E" w:rsidRDefault="00D04D0E" w:rsidP="00953EC2">
      <w:pPr>
        <w:pStyle w:val="pracaZnakZnak"/>
        <w:rPr>
          <w:rFonts w:ascii="Calibri" w:hAnsi="Calibri" w:cs="Calibri"/>
        </w:rPr>
        <w:sectPr w:rsidR="00D04D0E" w:rsidRPr="00405B2E" w:rsidSect="007F36FA">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titlePg/>
        </w:sectPr>
      </w:pPr>
    </w:p>
    <w:p w:rsidR="00B012CB" w:rsidRPr="00831A67" w:rsidRDefault="00831A67" w:rsidP="00831A67">
      <w:pPr>
        <w:pStyle w:val="Legenda"/>
        <w:jc w:val="center"/>
        <w:rPr>
          <w:rFonts w:asciiTheme="minorHAnsi" w:hAnsiTheme="minorHAnsi" w:cs="Calibri"/>
          <w:color w:val="943634"/>
          <w:sz w:val="22"/>
          <w:szCs w:val="22"/>
          <w:lang w:val="pl-PL"/>
        </w:rPr>
      </w:pPr>
      <w:bookmarkStart w:id="38" w:name="_Toc359156545"/>
      <w:bookmarkStart w:id="39" w:name="_Toc417945125"/>
      <w:r w:rsidRPr="00831A67">
        <w:rPr>
          <w:rFonts w:asciiTheme="minorHAnsi" w:hAnsiTheme="minorHAnsi"/>
          <w:sz w:val="22"/>
          <w:szCs w:val="22"/>
          <w:lang w:val="pl-PL"/>
        </w:rPr>
        <w:lastRenderedPageBreak/>
        <w:t xml:space="preserve">Tabela </w:t>
      </w:r>
      <w:r w:rsidR="00683F27" w:rsidRPr="00831A67">
        <w:rPr>
          <w:rFonts w:asciiTheme="minorHAnsi" w:hAnsiTheme="minorHAnsi"/>
          <w:sz w:val="22"/>
          <w:szCs w:val="22"/>
        </w:rPr>
        <w:fldChar w:fldCharType="begin"/>
      </w:r>
      <w:r w:rsidRPr="00831A67">
        <w:rPr>
          <w:rFonts w:asciiTheme="minorHAnsi" w:hAnsiTheme="minorHAnsi"/>
          <w:sz w:val="22"/>
          <w:szCs w:val="22"/>
          <w:lang w:val="pl-PL"/>
        </w:rPr>
        <w:instrText xml:space="preserve"> SEQ Tabela \* ARABIC </w:instrText>
      </w:r>
      <w:r w:rsidR="00683F27" w:rsidRPr="00831A67">
        <w:rPr>
          <w:rFonts w:asciiTheme="minorHAnsi" w:hAnsiTheme="minorHAnsi"/>
          <w:sz w:val="22"/>
          <w:szCs w:val="22"/>
        </w:rPr>
        <w:fldChar w:fldCharType="separate"/>
      </w:r>
      <w:r w:rsidR="008470EE">
        <w:rPr>
          <w:rFonts w:asciiTheme="minorHAnsi" w:hAnsiTheme="minorHAnsi"/>
          <w:noProof/>
          <w:sz w:val="22"/>
          <w:szCs w:val="22"/>
          <w:lang w:val="pl-PL"/>
        </w:rPr>
        <w:t>4</w:t>
      </w:r>
      <w:r w:rsidR="00683F27" w:rsidRPr="00831A67">
        <w:rPr>
          <w:rFonts w:asciiTheme="minorHAnsi" w:hAnsiTheme="minorHAnsi"/>
          <w:sz w:val="22"/>
          <w:szCs w:val="22"/>
        </w:rPr>
        <w:fldChar w:fldCharType="end"/>
      </w:r>
      <w:r w:rsidRPr="00831A67">
        <w:rPr>
          <w:rFonts w:asciiTheme="minorHAnsi" w:hAnsiTheme="minorHAnsi"/>
          <w:sz w:val="22"/>
          <w:szCs w:val="22"/>
          <w:lang w:val="pl-PL"/>
        </w:rPr>
        <w:t xml:space="preserve">. </w:t>
      </w:r>
      <w:r w:rsidR="001C47DC" w:rsidRPr="00831A67">
        <w:rPr>
          <w:rFonts w:asciiTheme="minorHAnsi" w:hAnsiTheme="minorHAnsi" w:cs="Calibri"/>
          <w:color w:val="943634"/>
          <w:sz w:val="22"/>
          <w:szCs w:val="22"/>
          <w:lang w:val="pl-PL"/>
        </w:rPr>
        <w:t xml:space="preserve">Stan realizacji celów krótkoterminowych, kierunków działań w zakresie </w:t>
      </w:r>
      <w:r w:rsidR="00804647" w:rsidRPr="00831A67">
        <w:rPr>
          <w:rFonts w:asciiTheme="minorHAnsi" w:hAnsiTheme="minorHAnsi" w:cs="Calibri"/>
          <w:color w:val="943634"/>
          <w:sz w:val="22"/>
          <w:szCs w:val="22"/>
          <w:lang w:val="pl-PL"/>
        </w:rPr>
        <w:t xml:space="preserve">poważnych awarii </w:t>
      </w:r>
      <w:r w:rsidR="002E3B08" w:rsidRPr="00831A67">
        <w:rPr>
          <w:rFonts w:asciiTheme="minorHAnsi" w:hAnsiTheme="minorHAnsi" w:cs="Calibri"/>
          <w:color w:val="943634"/>
          <w:sz w:val="22"/>
          <w:szCs w:val="22"/>
          <w:lang w:val="pl-PL"/>
        </w:rPr>
        <w:t>i</w:t>
      </w:r>
      <w:r w:rsidR="00804647" w:rsidRPr="00831A67">
        <w:rPr>
          <w:rFonts w:asciiTheme="minorHAnsi" w:hAnsiTheme="minorHAnsi" w:cs="Calibri"/>
          <w:color w:val="943634"/>
          <w:sz w:val="22"/>
          <w:szCs w:val="22"/>
          <w:lang w:val="pl-PL"/>
        </w:rPr>
        <w:t xml:space="preserve"> zagrożeń</w:t>
      </w:r>
      <w:r w:rsidR="002E3B08" w:rsidRPr="00831A67">
        <w:rPr>
          <w:rFonts w:asciiTheme="minorHAnsi" w:hAnsiTheme="minorHAnsi" w:cs="Calibri"/>
          <w:color w:val="943634"/>
          <w:sz w:val="22"/>
          <w:szCs w:val="22"/>
          <w:lang w:val="pl-PL"/>
        </w:rPr>
        <w:t xml:space="preserve"> naturalny</w:t>
      </w:r>
      <w:bookmarkEnd w:id="35"/>
      <w:bookmarkEnd w:id="36"/>
      <w:bookmarkEnd w:id="37"/>
      <w:r w:rsidR="00804647" w:rsidRPr="00831A67">
        <w:rPr>
          <w:rFonts w:asciiTheme="minorHAnsi" w:hAnsiTheme="minorHAnsi" w:cs="Calibri"/>
          <w:color w:val="943634"/>
          <w:sz w:val="22"/>
          <w:szCs w:val="22"/>
          <w:lang w:val="pl-PL"/>
        </w:rPr>
        <w:t>ch</w:t>
      </w:r>
      <w:bookmarkEnd w:id="38"/>
      <w:bookmarkEnd w:id="39"/>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tblPr>
      <w:tblGrid>
        <w:gridCol w:w="2440"/>
        <w:gridCol w:w="2231"/>
        <w:gridCol w:w="622"/>
        <w:gridCol w:w="7247"/>
        <w:gridCol w:w="1383"/>
      </w:tblGrid>
      <w:tr w:rsidR="005134B5" w:rsidRPr="00867FAA" w:rsidTr="00831A67">
        <w:trPr>
          <w:tblHeader/>
        </w:trPr>
        <w:tc>
          <w:tcPr>
            <w:tcW w:w="0" w:type="auto"/>
            <w:shd w:val="clear" w:color="auto" w:fill="FABF8F"/>
          </w:tcPr>
          <w:p w:rsidR="003943A3" w:rsidRPr="00867FAA" w:rsidRDefault="003943A3" w:rsidP="00F742C5">
            <w:pPr>
              <w:pStyle w:val="pracaZnakZnak"/>
              <w:jc w:val="center"/>
              <w:rPr>
                <w:rFonts w:asciiTheme="minorHAnsi" w:hAnsiTheme="minorHAnsi" w:cs="Calibri"/>
                <w:b/>
              </w:rPr>
            </w:pPr>
            <w:r w:rsidRPr="00867FAA">
              <w:rPr>
                <w:rFonts w:asciiTheme="minorHAnsi" w:hAnsiTheme="minorHAnsi" w:cs="Calibri"/>
                <w:b/>
              </w:rPr>
              <w:t>Zadanie,  kierunek działań</w:t>
            </w:r>
          </w:p>
        </w:tc>
        <w:tc>
          <w:tcPr>
            <w:tcW w:w="0" w:type="auto"/>
            <w:shd w:val="clear" w:color="auto" w:fill="FABF8F"/>
          </w:tcPr>
          <w:p w:rsidR="003943A3" w:rsidRPr="00867FAA" w:rsidRDefault="003943A3" w:rsidP="00F742C5">
            <w:pPr>
              <w:pStyle w:val="pracaZnakZnak"/>
              <w:jc w:val="center"/>
              <w:rPr>
                <w:rFonts w:asciiTheme="minorHAnsi" w:hAnsiTheme="minorHAnsi" w:cs="Calibri"/>
                <w:b/>
              </w:rPr>
            </w:pPr>
            <w:r w:rsidRPr="00867FAA">
              <w:rPr>
                <w:rFonts w:asciiTheme="minorHAnsi" w:hAnsiTheme="minorHAnsi" w:cs="Calibri"/>
                <w:b/>
              </w:rPr>
              <w:t>Jednostka realizująca</w:t>
            </w:r>
          </w:p>
        </w:tc>
        <w:tc>
          <w:tcPr>
            <w:tcW w:w="622" w:type="dxa"/>
            <w:shd w:val="clear" w:color="auto" w:fill="FABF8F"/>
          </w:tcPr>
          <w:p w:rsidR="003943A3" w:rsidRPr="00867FAA" w:rsidRDefault="003943A3" w:rsidP="00F742C5">
            <w:pPr>
              <w:pStyle w:val="pracaZnakZnak"/>
              <w:jc w:val="center"/>
              <w:rPr>
                <w:rFonts w:asciiTheme="minorHAnsi" w:hAnsiTheme="minorHAnsi" w:cs="Calibri"/>
                <w:b/>
              </w:rPr>
            </w:pPr>
            <w:r w:rsidRPr="00867FAA">
              <w:rPr>
                <w:rFonts w:asciiTheme="minorHAnsi" w:hAnsiTheme="minorHAnsi" w:cs="Calibri"/>
                <w:b/>
              </w:rPr>
              <w:t>Nr</w:t>
            </w:r>
          </w:p>
        </w:tc>
        <w:tc>
          <w:tcPr>
            <w:tcW w:w="7247" w:type="dxa"/>
            <w:shd w:val="clear" w:color="auto" w:fill="FABF8F"/>
          </w:tcPr>
          <w:p w:rsidR="003943A3" w:rsidRPr="00867FAA" w:rsidRDefault="003943A3" w:rsidP="00F742C5">
            <w:pPr>
              <w:pStyle w:val="pracaZnakZnak"/>
              <w:jc w:val="center"/>
              <w:rPr>
                <w:rFonts w:asciiTheme="minorHAnsi" w:hAnsiTheme="minorHAnsi" w:cs="Calibri"/>
                <w:b/>
              </w:rPr>
            </w:pPr>
            <w:r w:rsidRPr="00867FAA">
              <w:rPr>
                <w:rFonts w:asciiTheme="minorHAnsi" w:hAnsiTheme="minorHAnsi" w:cs="Calibri"/>
                <w:b/>
              </w:rPr>
              <w:t>Podjęte działania</w:t>
            </w:r>
          </w:p>
        </w:tc>
        <w:tc>
          <w:tcPr>
            <w:tcW w:w="0" w:type="auto"/>
            <w:shd w:val="clear" w:color="auto" w:fill="FABF8F"/>
          </w:tcPr>
          <w:p w:rsidR="003943A3" w:rsidRPr="00867FAA" w:rsidRDefault="003943A3" w:rsidP="00F742C5">
            <w:pPr>
              <w:pStyle w:val="pracaZnakZnak"/>
              <w:jc w:val="center"/>
              <w:rPr>
                <w:rFonts w:asciiTheme="minorHAnsi" w:hAnsiTheme="minorHAnsi" w:cs="Calibri"/>
                <w:b/>
              </w:rPr>
            </w:pPr>
            <w:r w:rsidRPr="00867FAA">
              <w:rPr>
                <w:rFonts w:asciiTheme="minorHAnsi" w:hAnsiTheme="minorHAnsi" w:cs="Calibri"/>
                <w:b/>
              </w:rPr>
              <w:t>Koszty w tys. złotych</w:t>
            </w:r>
          </w:p>
        </w:tc>
      </w:tr>
      <w:tr w:rsidR="00831A67" w:rsidRPr="00867FAA" w:rsidTr="00831A67">
        <w:tc>
          <w:tcPr>
            <w:tcW w:w="0" w:type="auto"/>
            <w:vMerge w:val="restart"/>
          </w:tcPr>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Utrzymanie w gotowości służb ratowniczych</w:t>
            </w: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Uzupełnianie sprzętu ratownictwa technicz</w:t>
            </w:r>
            <w:r w:rsidR="008470EE">
              <w:rPr>
                <w:rFonts w:asciiTheme="minorHAnsi" w:hAnsiTheme="minorHAnsi" w:cs="Calibri"/>
                <w:sz w:val="22"/>
                <w:szCs w:val="22"/>
                <w:lang w:val="pl-PL"/>
              </w:rPr>
              <w:t>n</w:t>
            </w:r>
            <w:r w:rsidRPr="00867FAA">
              <w:rPr>
                <w:rFonts w:asciiTheme="minorHAnsi" w:hAnsiTheme="minorHAnsi" w:cs="Calibri"/>
                <w:sz w:val="22"/>
                <w:szCs w:val="22"/>
                <w:lang w:val="pl-PL"/>
              </w:rPr>
              <w:t>o-chemiczno-ekologicznego</w:t>
            </w: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Utrzymanie w gotowości służb ratowniczych</w:t>
            </w: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Uzupełnianie sprzętu ratownictwa technicz</w:t>
            </w:r>
            <w:r w:rsidR="008470EE">
              <w:rPr>
                <w:rFonts w:asciiTheme="minorHAnsi" w:hAnsiTheme="minorHAnsi" w:cs="Calibri"/>
                <w:sz w:val="22"/>
                <w:szCs w:val="22"/>
                <w:lang w:val="pl-PL"/>
              </w:rPr>
              <w:t>n</w:t>
            </w:r>
            <w:r w:rsidRPr="00867FAA">
              <w:rPr>
                <w:rFonts w:asciiTheme="minorHAnsi" w:hAnsiTheme="minorHAnsi" w:cs="Calibri"/>
                <w:sz w:val="22"/>
                <w:szCs w:val="22"/>
                <w:lang w:val="pl-PL"/>
              </w:rPr>
              <w:t>o-chemiczno-ekologicznego</w:t>
            </w: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Utrzymanie w gotowości służb ratowniczych</w:t>
            </w: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Uzupełnianie sprzętu ratownictwa technicz</w:t>
            </w:r>
            <w:r w:rsidR="008470EE">
              <w:rPr>
                <w:rFonts w:asciiTheme="minorHAnsi" w:hAnsiTheme="minorHAnsi" w:cs="Calibri"/>
                <w:sz w:val="22"/>
                <w:szCs w:val="22"/>
                <w:lang w:val="pl-PL"/>
              </w:rPr>
              <w:t>n</w:t>
            </w:r>
            <w:r w:rsidRPr="00867FAA">
              <w:rPr>
                <w:rFonts w:asciiTheme="minorHAnsi" w:hAnsiTheme="minorHAnsi" w:cs="Calibri"/>
                <w:sz w:val="22"/>
                <w:szCs w:val="22"/>
                <w:lang w:val="pl-PL"/>
              </w:rPr>
              <w:t>o-chemiczno-ekologicznego</w:t>
            </w: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Utrzymanie w gotowości służb ratowniczych</w:t>
            </w:r>
          </w:p>
          <w:p w:rsidR="00831A67" w:rsidRPr="00867FAA" w:rsidRDefault="00831A67" w:rsidP="00F742C5">
            <w:pPr>
              <w:jc w:val="center"/>
              <w:rPr>
                <w:rFonts w:asciiTheme="minorHAnsi" w:hAnsiTheme="minorHAnsi" w:cs="Calibri"/>
                <w:sz w:val="22"/>
                <w:szCs w:val="22"/>
                <w:lang w:val="pl-PL"/>
              </w:rPr>
            </w:pPr>
          </w:p>
          <w:p w:rsidR="00831A67" w:rsidRPr="00867FAA" w:rsidRDefault="00831A67"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Uzupełnianie sprzętu ratownictwa technicz</w:t>
            </w:r>
            <w:r w:rsidR="008470EE">
              <w:rPr>
                <w:rFonts w:asciiTheme="minorHAnsi" w:hAnsiTheme="minorHAnsi" w:cs="Calibri"/>
                <w:sz w:val="22"/>
                <w:szCs w:val="22"/>
                <w:lang w:val="pl-PL"/>
              </w:rPr>
              <w:t>n</w:t>
            </w:r>
            <w:r w:rsidRPr="00867FAA">
              <w:rPr>
                <w:rFonts w:asciiTheme="minorHAnsi" w:hAnsiTheme="minorHAnsi" w:cs="Calibri"/>
                <w:sz w:val="22"/>
                <w:szCs w:val="22"/>
                <w:lang w:val="pl-PL"/>
              </w:rPr>
              <w:t>o-chemiczno-ekologicznego</w:t>
            </w:r>
          </w:p>
          <w:p w:rsidR="00831A67" w:rsidRPr="00867FAA" w:rsidRDefault="00831A67" w:rsidP="00AF7C20">
            <w:pPr>
              <w:jc w:val="center"/>
              <w:rPr>
                <w:rFonts w:asciiTheme="minorHAnsi" w:hAnsiTheme="minorHAnsi" w:cs="Calibri"/>
                <w:sz w:val="22"/>
                <w:szCs w:val="22"/>
                <w:lang w:val="pl-PL"/>
              </w:rPr>
            </w:pPr>
          </w:p>
          <w:p w:rsidR="00831A67" w:rsidRPr="00867FAA" w:rsidRDefault="00831A67" w:rsidP="00AF7C20">
            <w:pPr>
              <w:jc w:val="center"/>
              <w:rPr>
                <w:rFonts w:asciiTheme="minorHAnsi" w:hAnsiTheme="minorHAnsi" w:cs="Calibri"/>
                <w:sz w:val="22"/>
                <w:szCs w:val="22"/>
                <w:lang w:val="pl-PL"/>
              </w:rPr>
            </w:pPr>
          </w:p>
          <w:p w:rsidR="00831A67" w:rsidRPr="00867FAA" w:rsidRDefault="00831A67" w:rsidP="00AF7C20">
            <w:pPr>
              <w:jc w:val="center"/>
              <w:rPr>
                <w:rFonts w:asciiTheme="minorHAnsi" w:hAnsiTheme="minorHAnsi" w:cs="Calibri"/>
                <w:sz w:val="22"/>
                <w:szCs w:val="22"/>
                <w:lang w:val="pl-PL"/>
              </w:rPr>
            </w:pPr>
          </w:p>
          <w:p w:rsidR="00831A67" w:rsidRPr="00867FAA" w:rsidRDefault="00831A67" w:rsidP="00AF7C20">
            <w:pPr>
              <w:jc w:val="center"/>
              <w:rPr>
                <w:rFonts w:asciiTheme="minorHAnsi" w:hAnsiTheme="minorHAnsi" w:cs="Calibri"/>
                <w:sz w:val="22"/>
                <w:szCs w:val="22"/>
                <w:lang w:val="pl-PL"/>
              </w:rPr>
            </w:pPr>
          </w:p>
          <w:p w:rsidR="00831A67" w:rsidRPr="00867FAA" w:rsidRDefault="00831A67" w:rsidP="00AF7C20">
            <w:pPr>
              <w:jc w:val="center"/>
              <w:rPr>
                <w:rFonts w:asciiTheme="minorHAnsi" w:hAnsiTheme="minorHAnsi" w:cs="Calibri"/>
                <w:sz w:val="22"/>
                <w:szCs w:val="22"/>
                <w:lang w:val="pl-PL"/>
              </w:rPr>
            </w:pPr>
          </w:p>
          <w:p w:rsidR="00831A67" w:rsidRPr="00867FAA" w:rsidRDefault="00831A67" w:rsidP="00AF7C20">
            <w:pPr>
              <w:jc w:val="center"/>
              <w:rPr>
                <w:rFonts w:asciiTheme="minorHAnsi" w:hAnsiTheme="minorHAnsi" w:cs="Calibri"/>
                <w:sz w:val="22"/>
                <w:szCs w:val="22"/>
                <w:lang w:val="pl-PL"/>
              </w:rPr>
            </w:pPr>
          </w:p>
          <w:p w:rsidR="00831A67" w:rsidRPr="00867FAA" w:rsidRDefault="00831A67" w:rsidP="00AF7C20">
            <w:pPr>
              <w:jc w:val="center"/>
              <w:rPr>
                <w:rFonts w:asciiTheme="minorHAnsi" w:hAnsiTheme="minorHAnsi" w:cs="Calibri"/>
                <w:sz w:val="22"/>
                <w:szCs w:val="22"/>
                <w:lang w:val="pl-PL"/>
              </w:rPr>
            </w:pPr>
          </w:p>
          <w:p w:rsidR="00831A67" w:rsidRPr="00867FAA" w:rsidRDefault="00831A67" w:rsidP="00AF7C20">
            <w:pPr>
              <w:jc w:val="center"/>
              <w:rPr>
                <w:rFonts w:asciiTheme="minorHAnsi" w:hAnsiTheme="minorHAnsi" w:cs="Calibri"/>
                <w:sz w:val="22"/>
                <w:szCs w:val="22"/>
                <w:lang w:val="pl-PL"/>
              </w:rPr>
            </w:pPr>
          </w:p>
        </w:tc>
        <w:tc>
          <w:tcPr>
            <w:tcW w:w="0" w:type="auto"/>
            <w:vMerge w:val="restart"/>
          </w:tcPr>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r w:rsidRPr="00867FAA">
              <w:rPr>
                <w:rFonts w:asciiTheme="minorHAnsi" w:hAnsiTheme="minorHAnsi" w:cs="Calibri"/>
              </w:rPr>
              <w:t>Powiat Wołomiński</w:t>
            </w: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Zakup sprzętu ratowniczego dla ochrony dróg oddechowych dla Komendy Wojewódzkiej Państwowej Straży Pożarnej</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20,000</w:t>
            </w:r>
          </w:p>
        </w:tc>
      </w:tr>
      <w:tr w:rsidR="00831A67" w:rsidRPr="00867FAA" w:rsidTr="00831A67">
        <w:tc>
          <w:tcPr>
            <w:tcW w:w="0" w:type="auto"/>
            <w:vMerge/>
          </w:tcPr>
          <w:p w:rsidR="00831A67" w:rsidRPr="00867FAA" w:rsidRDefault="00831A67" w:rsidP="00F742C5">
            <w:pPr>
              <w:jc w:val="center"/>
              <w:rPr>
                <w:rFonts w:asciiTheme="minorHAnsi" w:hAnsiTheme="minorHAnsi" w:cs="Calibri"/>
                <w:sz w:val="22"/>
                <w:szCs w:val="22"/>
                <w:lang w:val="pl-PL"/>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 xml:space="preserve">Zakup specjalistycznego wyposażenia dla potrzeb Komendy Powiatowej PSP, m.in.  </w:t>
            </w:r>
            <w:r w:rsidRPr="00867FAA">
              <w:rPr>
                <w:rFonts w:asciiTheme="minorHAnsi" w:hAnsiTheme="minorHAnsi"/>
              </w:rPr>
              <w:t>zakup sprzętu ratowniczy do ochrony dróg oddechowych oraz środka pianotworczego</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20,000</w:t>
            </w:r>
          </w:p>
        </w:tc>
      </w:tr>
      <w:tr w:rsidR="00831A67" w:rsidRPr="00867FAA" w:rsidTr="00831A67">
        <w:tc>
          <w:tcPr>
            <w:tcW w:w="0" w:type="auto"/>
            <w:vMerge/>
          </w:tcPr>
          <w:p w:rsidR="00831A67" w:rsidRPr="00867FAA" w:rsidRDefault="00831A67" w:rsidP="00F742C5">
            <w:pPr>
              <w:jc w:val="center"/>
              <w:rPr>
                <w:rFonts w:asciiTheme="minorHAnsi" w:hAnsiTheme="minorHAnsi" w:cs="Calibri"/>
                <w:sz w:val="22"/>
                <w:szCs w:val="22"/>
                <w:lang w:val="pl-PL"/>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Wydatki Komendy Powiatowej Państwowej Straży Pożarnej</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12345,363</w:t>
            </w:r>
          </w:p>
        </w:tc>
      </w:tr>
      <w:tr w:rsidR="00831A67" w:rsidRPr="00867FAA" w:rsidTr="00831A67">
        <w:tc>
          <w:tcPr>
            <w:tcW w:w="0" w:type="auto"/>
            <w:vMerge/>
          </w:tcPr>
          <w:p w:rsidR="00831A67" w:rsidRPr="00867FAA" w:rsidRDefault="00831A67" w:rsidP="00F742C5">
            <w:pPr>
              <w:jc w:val="center"/>
              <w:rPr>
                <w:rFonts w:asciiTheme="minorHAnsi" w:hAnsiTheme="minorHAnsi" w:cs="Calibri"/>
                <w:sz w:val="22"/>
                <w:szCs w:val="22"/>
                <w:lang w:val="pl-PL"/>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Zakup paliwa i usług dla potrzeb Komendy Powiatowej PSP (dotacja)</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70,000</w:t>
            </w:r>
          </w:p>
        </w:tc>
      </w:tr>
      <w:tr w:rsidR="00831A67" w:rsidRPr="00867FAA" w:rsidTr="00831A67">
        <w:tc>
          <w:tcPr>
            <w:tcW w:w="0" w:type="auto"/>
            <w:vMerge/>
          </w:tcPr>
          <w:p w:rsidR="00831A67" w:rsidRPr="00867FAA" w:rsidRDefault="00831A67" w:rsidP="00F742C5">
            <w:pPr>
              <w:jc w:val="center"/>
              <w:rPr>
                <w:rFonts w:asciiTheme="minorHAnsi" w:hAnsiTheme="minorHAnsi" w:cs="Calibri"/>
                <w:sz w:val="22"/>
                <w:szCs w:val="22"/>
                <w:lang w:val="pl-PL"/>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Zakup kamery termowizyjnej dla potrzeb Komendy Powiatowej PSP</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24,991</w:t>
            </w:r>
          </w:p>
        </w:tc>
      </w:tr>
      <w:tr w:rsidR="00831A67" w:rsidRPr="00867FAA" w:rsidTr="00831A67">
        <w:tc>
          <w:tcPr>
            <w:tcW w:w="0" w:type="auto"/>
            <w:vMerge/>
          </w:tcPr>
          <w:p w:rsidR="00831A67" w:rsidRPr="00867FAA" w:rsidRDefault="00831A67" w:rsidP="00F742C5">
            <w:pPr>
              <w:jc w:val="center"/>
              <w:rPr>
                <w:rFonts w:asciiTheme="minorHAnsi" w:hAnsiTheme="minorHAnsi" w:cs="Calibri"/>
                <w:sz w:val="22"/>
                <w:szCs w:val="22"/>
                <w:lang w:val="pl-PL"/>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bCs/>
              </w:rPr>
            </w:pPr>
            <w:r w:rsidRPr="00867FAA">
              <w:rPr>
                <w:rFonts w:asciiTheme="minorHAnsi" w:hAnsiTheme="minorHAnsi" w:cs="Calibri"/>
                <w:bCs/>
              </w:rPr>
              <w:t>Wykonanie zbiornika przeciwpożarowego dla potrzeb Domu Dziecka w Równem</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92,079</w:t>
            </w:r>
          </w:p>
        </w:tc>
      </w:tr>
      <w:tr w:rsidR="00831A67" w:rsidRPr="00867FAA" w:rsidTr="00831A67">
        <w:tc>
          <w:tcPr>
            <w:tcW w:w="0" w:type="auto"/>
            <w:vMerge/>
          </w:tcPr>
          <w:p w:rsidR="00831A67" w:rsidRPr="00867FAA" w:rsidRDefault="00831A67" w:rsidP="00F742C5">
            <w:pPr>
              <w:jc w:val="center"/>
              <w:rPr>
                <w:rFonts w:asciiTheme="minorHAnsi" w:hAnsiTheme="minorHAnsi" w:cs="Calibri"/>
                <w:sz w:val="22"/>
                <w:szCs w:val="22"/>
                <w:lang w:val="pl-PL"/>
              </w:rPr>
            </w:pPr>
          </w:p>
        </w:tc>
        <w:tc>
          <w:tcPr>
            <w:tcW w:w="0" w:type="auto"/>
            <w:vMerge w:val="restart"/>
          </w:tcPr>
          <w:p w:rsidR="00831A67" w:rsidRPr="00867FAA" w:rsidRDefault="00831A67" w:rsidP="00F742C5">
            <w:pPr>
              <w:pStyle w:val="pracaZnakZnak"/>
              <w:jc w:val="center"/>
              <w:rPr>
                <w:rFonts w:asciiTheme="minorHAnsi" w:hAnsiTheme="minorHAnsi" w:cs="Calibri"/>
              </w:rPr>
            </w:pPr>
            <w:r w:rsidRPr="00867FAA">
              <w:rPr>
                <w:rFonts w:asciiTheme="minorHAnsi" w:hAnsiTheme="minorHAnsi" w:cs="Calibri"/>
              </w:rPr>
              <w:t>Komenda Powiatowa Państwowej Straży Pożarnej w Wołominie</w:t>
            </w: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rPr>
                <w:rFonts w:asciiTheme="minorHAnsi" w:hAnsiTheme="minorHAnsi"/>
                <w:sz w:val="22"/>
                <w:szCs w:val="22"/>
                <w:lang w:val="pl-PL"/>
              </w:rPr>
            </w:pPr>
            <w:r w:rsidRPr="00867FAA">
              <w:rPr>
                <w:rFonts w:asciiTheme="minorHAnsi" w:hAnsiTheme="minorHAnsi"/>
                <w:bCs/>
                <w:sz w:val="22"/>
                <w:szCs w:val="22"/>
                <w:lang w:val="pl-PL"/>
              </w:rPr>
              <w:t>Zakup lekkiego specjalnego samochodu rozpoznawczo-ratowniczego</w:t>
            </w:r>
            <w:r w:rsidRPr="00867FAA">
              <w:rPr>
                <w:rFonts w:asciiTheme="minorHAnsi" w:hAnsiTheme="minorHAnsi"/>
                <w:b/>
                <w:bCs/>
                <w:sz w:val="22"/>
                <w:szCs w:val="22"/>
                <w:lang w:val="pl-PL"/>
              </w:rPr>
              <w:t xml:space="preserve"> </w:t>
            </w:r>
            <w:r w:rsidRPr="00867FAA">
              <w:rPr>
                <w:rFonts w:asciiTheme="minorHAnsi" w:hAnsiTheme="minorHAnsi"/>
                <w:sz w:val="22"/>
                <w:szCs w:val="22"/>
                <w:lang w:val="pl-PL"/>
              </w:rPr>
              <w:t xml:space="preserve">typu mikrobus. </w:t>
            </w:r>
          </w:p>
          <w:p w:rsidR="00831A67" w:rsidRPr="00867FAA" w:rsidRDefault="00831A67" w:rsidP="00442B50">
            <w:pPr>
              <w:rPr>
                <w:rFonts w:asciiTheme="minorHAnsi" w:hAnsiTheme="minorHAnsi"/>
                <w:sz w:val="22"/>
                <w:szCs w:val="22"/>
                <w:lang w:val="pl-PL"/>
              </w:rPr>
            </w:pPr>
            <w:r w:rsidRPr="00867FAA">
              <w:rPr>
                <w:rFonts w:asciiTheme="minorHAnsi" w:hAnsiTheme="minorHAnsi"/>
                <w:sz w:val="22"/>
                <w:szCs w:val="22"/>
                <w:lang w:val="pl-PL"/>
              </w:rPr>
              <w:t>*Suma poniesionych kosztów to 174 tys. złotych. Część środków stanowiły dotacje od gmin powiatu wołomińskiego i kwoty te zostały uwzględnione przy poszczególnych gminach. W tej rubryce uwzględniono środki otrzymane z WFOŚiGW</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87,000</w:t>
            </w:r>
          </w:p>
        </w:tc>
      </w:tr>
      <w:tr w:rsidR="00831A67" w:rsidRPr="00867FAA" w:rsidTr="00831A67">
        <w:tc>
          <w:tcPr>
            <w:tcW w:w="0" w:type="auto"/>
            <w:vMerge/>
          </w:tcPr>
          <w:p w:rsidR="00831A67" w:rsidRPr="00867FAA" w:rsidRDefault="00831A67" w:rsidP="00F742C5">
            <w:pPr>
              <w:jc w:val="center"/>
              <w:rPr>
                <w:rFonts w:asciiTheme="minorHAnsi" w:hAnsiTheme="minorHAnsi" w:cs="Calibri"/>
                <w:sz w:val="22"/>
                <w:szCs w:val="22"/>
                <w:lang w:val="pl-PL"/>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rPr>
                <w:rFonts w:asciiTheme="minorHAnsi" w:hAnsiTheme="minorHAnsi"/>
                <w:bCs/>
                <w:sz w:val="22"/>
                <w:szCs w:val="22"/>
                <w:lang w:val="pl-PL"/>
              </w:rPr>
            </w:pPr>
            <w:r w:rsidRPr="00867FAA">
              <w:rPr>
                <w:rFonts w:asciiTheme="minorHAnsi" w:hAnsiTheme="minorHAnsi"/>
                <w:sz w:val="22"/>
                <w:szCs w:val="22"/>
                <w:lang w:val="pl-PL"/>
              </w:rPr>
              <w:t>Ćwiczenia taktyczno-bojowe na terenie obiektów przemysłowych w tym zakładów ZDR i ZZR</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2,000</w:t>
            </w:r>
          </w:p>
        </w:tc>
      </w:tr>
      <w:tr w:rsidR="00831A67" w:rsidRPr="00867FAA" w:rsidTr="00831A67">
        <w:tc>
          <w:tcPr>
            <w:tcW w:w="0" w:type="auto"/>
            <w:vMerge/>
          </w:tcPr>
          <w:p w:rsidR="00831A67" w:rsidRPr="00867FAA" w:rsidRDefault="00831A67" w:rsidP="00F742C5">
            <w:pPr>
              <w:jc w:val="center"/>
              <w:rPr>
                <w:rFonts w:asciiTheme="minorHAnsi" w:hAnsiTheme="minorHAnsi" w:cs="Calibri"/>
                <w:sz w:val="22"/>
                <w:szCs w:val="22"/>
                <w:lang w:val="pl-PL"/>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rPr>
                <w:rFonts w:asciiTheme="minorHAnsi" w:hAnsiTheme="minorHAnsi"/>
                <w:sz w:val="22"/>
                <w:szCs w:val="22"/>
                <w:lang w:val="pl-PL"/>
              </w:rPr>
            </w:pPr>
            <w:r w:rsidRPr="00867FAA">
              <w:rPr>
                <w:rFonts w:asciiTheme="minorHAnsi" w:hAnsiTheme="minorHAnsi"/>
                <w:sz w:val="22"/>
                <w:szCs w:val="22"/>
                <w:lang w:val="pl-PL"/>
              </w:rPr>
              <w:t>Coroczne (co najmniej raz w roku) prowadzenie czynności kontrolno-rozpoznawczych w zakładzie o zwiększonym (ZZR) i dużym (ZDR) ryzyku wystąpienia poważnej awarii przemysłowej</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0,300</w:t>
            </w:r>
          </w:p>
        </w:tc>
      </w:tr>
      <w:tr w:rsidR="00831A67" w:rsidRPr="00867FAA" w:rsidTr="00831A67">
        <w:tc>
          <w:tcPr>
            <w:tcW w:w="0" w:type="auto"/>
            <w:vMerge/>
          </w:tcPr>
          <w:p w:rsidR="00831A67" w:rsidRPr="00867FAA" w:rsidRDefault="00831A67" w:rsidP="00F742C5">
            <w:pPr>
              <w:jc w:val="center"/>
              <w:rPr>
                <w:rFonts w:asciiTheme="minorHAnsi" w:hAnsiTheme="minorHAnsi" w:cs="Calibri"/>
                <w:sz w:val="22"/>
                <w:szCs w:val="22"/>
                <w:lang w:val="pl-PL"/>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rPr>
                <w:rFonts w:asciiTheme="minorHAnsi" w:hAnsiTheme="minorHAnsi"/>
                <w:sz w:val="22"/>
                <w:szCs w:val="22"/>
                <w:lang w:val="pl-PL"/>
              </w:rPr>
            </w:pPr>
            <w:r w:rsidRPr="00867FAA">
              <w:rPr>
                <w:rFonts w:asciiTheme="minorHAnsi" w:hAnsiTheme="minorHAnsi"/>
                <w:sz w:val="22"/>
                <w:szCs w:val="22"/>
                <w:lang w:val="pl-PL"/>
              </w:rPr>
              <w:t xml:space="preserve">Stała współpraca z KW PSP i WIOŚ w zakresie przekazywania informacji i dokumentacji dot. </w:t>
            </w:r>
            <w:r w:rsidRPr="00867FAA">
              <w:rPr>
                <w:rFonts w:asciiTheme="minorHAnsi" w:hAnsiTheme="minorHAnsi"/>
                <w:sz w:val="22"/>
                <w:szCs w:val="22"/>
              </w:rPr>
              <w:t>ZZR i ZDR</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0,300</w:t>
            </w:r>
          </w:p>
        </w:tc>
      </w:tr>
      <w:tr w:rsidR="00831A67" w:rsidRPr="00867FAA" w:rsidTr="00831A67">
        <w:tc>
          <w:tcPr>
            <w:tcW w:w="0" w:type="auto"/>
            <w:vMerge/>
          </w:tcPr>
          <w:p w:rsidR="00831A67" w:rsidRPr="00867FAA" w:rsidRDefault="00831A67" w:rsidP="00F742C5">
            <w:pPr>
              <w:jc w:val="center"/>
              <w:rPr>
                <w:rFonts w:asciiTheme="minorHAnsi" w:hAnsiTheme="minorHAnsi" w:cs="Calibri"/>
                <w:sz w:val="22"/>
                <w:szCs w:val="22"/>
                <w:lang w:val="pl-PL"/>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vAlign w:val="center"/>
          </w:tcPr>
          <w:p w:rsidR="00831A67" w:rsidRPr="00867FAA" w:rsidRDefault="00831A67" w:rsidP="00442B50">
            <w:pPr>
              <w:rPr>
                <w:rFonts w:asciiTheme="minorHAnsi" w:hAnsiTheme="minorHAnsi"/>
                <w:sz w:val="22"/>
                <w:szCs w:val="22"/>
                <w:lang w:val="pl-PL"/>
              </w:rPr>
            </w:pPr>
            <w:r w:rsidRPr="00867FAA">
              <w:rPr>
                <w:rFonts w:asciiTheme="minorHAnsi" w:hAnsiTheme="minorHAnsi"/>
                <w:sz w:val="22"/>
                <w:szCs w:val="22"/>
                <w:lang w:val="pl-PL"/>
              </w:rPr>
              <w:t>Składanie wniosków i uzgadnianie/opiniowanie projektów miejscowych planów zagospodarowania terenu oraz studiów uwarunkowań i kierunków zagospodarowania przestrzennego nadsyłanych przez poszczególne gminy</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0,300</w:t>
            </w:r>
          </w:p>
        </w:tc>
      </w:tr>
      <w:tr w:rsidR="00831A67" w:rsidRPr="00867FAA" w:rsidTr="00831A67">
        <w:tc>
          <w:tcPr>
            <w:tcW w:w="0" w:type="auto"/>
            <w:vMerge/>
          </w:tcPr>
          <w:p w:rsidR="00831A67" w:rsidRPr="00867FAA" w:rsidRDefault="00831A67" w:rsidP="00F742C5">
            <w:pPr>
              <w:jc w:val="center"/>
              <w:rPr>
                <w:rFonts w:asciiTheme="minorHAnsi" w:hAnsiTheme="minorHAnsi" w:cs="Calibri"/>
                <w:sz w:val="22"/>
                <w:szCs w:val="22"/>
                <w:lang w:val="pl-PL"/>
              </w:rPr>
            </w:pPr>
          </w:p>
        </w:tc>
        <w:tc>
          <w:tcPr>
            <w:tcW w:w="0" w:type="auto"/>
            <w:vMerge w:val="restart"/>
          </w:tcPr>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r w:rsidRPr="00867FAA">
              <w:rPr>
                <w:rFonts w:asciiTheme="minorHAnsi" w:hAnsiTheme="minorHAnsi" w:cs="Calibri"/>
              </w:rPr>
              <w:t>Gmina Dąbrówka</w:t>
            </w: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r w:rsidRPr="00867FAA">
              <w:rPr>
                <w:rFonts w:asciiTheme="minorHAnsi" w:hAnsiTheme="minorHAnsi" w:cs="Calibri"/>
              </w:rPr>
              <w:t>Gmina Dąbrówka</w:t>
            </w: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Tekstpodstawowy"/>
              <w:overflowPunct/>
              <w:autoSpaceDE/>
              <w:autoSpaceDN/>
              <w:adjustRightInd/>
              <w:spacing w:after="0"/>
              <w:rPr>
                <w:rFonts w:asciiTheme="minorHAnsi" w:hAnsiTheme="minorHAnsi"/>
                <w:sz w:val="22"/>
                <w:szCs w:val="22"/>
                <w:lang w:val="pl-PL"/>
              </w:rPr>
            </w:pPr>
            <w:r w:rsidRPr="00867FAA">
              <w:rPr>
                <w:rFonts w:asciiTheme="minorHAnsi" w:hAnsiTheme="minorHAnsi" w:cs="Calibri"/>
                <w:sz w:val="22"/>
                <w:szCs w:val="22"/>
                <w:lang w:val="pl-PL"/>
              </w:rPr>
              <w:t xml:space="preserve">Dotacja </w:t>
            </w:r>
            <w:r w:rsidRPr="00867FAA">
              <w:rPr>
                <w:rFonts w:asciiTheme="minorHAnsi" w:hAnsiTheme="minorHAnsi"/>
                <w:sz w:val="22"/>
                <w:szCs w:val="22"/>
                <w:lang w:val="pl-PL"/>
              </w:rPr>
              <w:t>na Fundusz Wsparcia Państwowej Straży Pożarnej stanowiące  udział gminy w zakupie samochodu specjalnego typu mikrobus na potrzeby Komendy Powiatowej Państwow</w:t>
            </w:r>
            <w:r>
              <w:rPr>
                <w:rFonts w:asciiTheme="minorHAnsi" w:hAnsiTheme="minorHAnsi"/>
                <w:sz w:val="22"/>
                <w:szCs w:val="22"/>
                <w:lang w:val="pl-PL"/>
              </w:rPr>
              <w:t>ej Straży Pożarnej w Wołominie.</w:t>
            </w:r>
          </w:p>
          <w:p w:rsidR="00831A67" w:rsidRPr="00867FAA" w:rsidRDefault="00831A67" w:rsidP="00442B50">
            <w:pPr>
              <w:pStyle w:val="Tekstpodstawowy"/>
              <w:overflowPunct/>
              <w:autoSpaceDE/>
              <w:autoSpaceDN/>
              <w:adjustRightInd/>
              <w:spacing w:after="0"/>
              <w:rPr>
                <w:rFonts w:asciiTheme="minorHAnsi" w:hAnsiTheme="minorHAnsi"/>
                <w:sz w:val="22"/>
                <w:szCs w:val="22"/>
                <w:lang w:val="pl-PL"/>
              </w:rPr>
            </w:pPr>
            <w:r w:rsidRPr="00867FAA">
              <w:rPr>
                <w:rFonts w:asciiTheme="minorHAnsi" w:hAnsiTheme="minorHAnsi"/>
                <w:sz w:val="22"/>
                <w:szCs w:val="22"/>
                <w:lang w:val="pl-PL"/>
              </w:rPr>
              <w:lastRenderedPageBreak/>
              <w:t>Zakup zestawu do ratownictwa drogowego dla PSP w Wołominie - przekazanie środków na Fundusz Wsparcia Państwowej Straży Pożarnej stanowiące  udział gminy w zakupie urządzenia</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lastRenderedPageBreak/>
              <w:t>10,000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Tekstpodstawowy"/>
              <w:overflowPunct/>
              <w:autoSpaceDE/>
              <w:autoSpaceDN/>
              <w:adjustRightInd/>
              <w:spacing w:after="0"/>
              <w:textAlignment w:val="auto"/>
              <w:rPr>
                <w:rFonts w:asciiTheme="minorHAnsi" w:hAnsiTheme="minorHAnsi"/>
                <w:sz w:val="22"/>
                <w:szCs w:val="22"/>
                <w:lang w:val="pl-PL"/>
              </w:rPr>
            </w:pPr>
            <w:r w:rsidRPr="00867FAA">
              <w:rPr>
                <w:rFonts w:asciiTheme="minorHAnsi" w:hAnsiTheme="minorHAnsi"/>
                <w:sz w:val="22"/>
                <w:szCs w:val="22"/>
                <w:lang w:val="pl-PL"/>
              </w:rPr>
              <w:t>Utrzymanie w gotowości bojowej Jednostek Ochotniczych Straży Pożarnych  funkcjonujących na terenie gminy</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913,205</w:t>
            </w:r>
          </w:p>
        </w:tc>
      </w:tr>
      <w:tr w:rsidR="00C520E3" w:rsidRPr="00C520E3" w:rsidTr="00831A67">
        <w:tc>
          <w:tcPr>
            <w:tcW w:w="0" w:type="auto"/>
            <w:vMerge/>
          </w:tcPr>
          <w:p w:rsidR="00C520E3" w:rsidRPr="00867FAA" w:rsidRDefault="00C520E3" w:rsidP="00F742C5">
            <w:pPr>
              <w:pStyle w:val="Tekstpodstawowy1A"/>
              <w:spacing w:line="240" w:lineRule="auto"/>
              <w:jc w:val="center"/>
              <w:rPr>
                <w:rFonts w:asciiTheme="minorHAnsi" w:hAnsiTheme="minorHAnsi" w:cs="Calibri"/>
                <w:sz w:val="22"/>
                <w:szCs w:val="22"/>
              </w:rPr>
            </w:pPr>
          </w:p>
        </w:tc>
        <w:tc>
          <w:tcPr>
            <w:tcW w:w="0" w:type="auto"/>
            <w:vMerge/>
          </w:tcPr>
          <w:p w:rsidR="00C520E3" w:rsidRPr="00867FAA" w:rsidRDefault="00C520E3" w:rsidP="00F742C5">
            <w:pPr>
              <w:pStyle w:val="pracaZnakZnak"/>
              <w:jc w:val="center"/>
              <w:rPr>
                <w:rFonts w:asciiTheme="minorHAnsi" w:hAnsiTheme="minorHAnsi" w:cs="Calibri"/>
              </w:rPr>
            </w:pPr>
          </w:p>
        </w:tc>
        <w:tc>
          <w:tcPr>
            <w:tcW w:w="622" w:type="dxa"/>
          </w:tcPr>
          <w:p w:rsidR="00C520E3" w:rsidRPr="00867FAA" w:rsidRDefault="00C520E3" w:rsidP="006E337B">
            <w:pPr>
              <w:pStyle w:val="pracaZnakZnak"/>
              <w:numPr>
                <w:ilvl w:val="0"/>
                <w:numId w:val="23"/>
              </w:numPr>
              <w:ind w:left="0" w:firstLine="0"/>
              <w:jc w:val="center"/>
              <w:rPr>
                <w:rFonts w:asciiTheme="minorHAnsi" w:hAnsiTheme="minorHAnsi" w:cs="Calibri"/>
              </w:rPr>
            </w:pPr>
          </w:p>
        </w:tc>
        <w:tc>
          <w:tcPr>
            <w:tcW w:w="7247" w:type="dxa"/>
          </w:tcPr>
          <w:p w:rsidR="00C520E3" w:rsidRPr="00C520E3" w:rsidRDefault="00C520E3" w:rsidP="00C520E3">
            <w:pPr>
              <w:pStyle w:val="Tekstpodstawowy"/>
              <w:overflowPunct/>
              <w:autoSpaceDE/>
              <w:autoSpaceDN/>
              <w:adjustRightInd/>
              <w:spacing w:after="0"/>
              <w:textAlignment w:val="auto"/>
              <w:rPr>
                <w:rFonts w:asciiTheme="minorHAnsi" w:hAnsiTheme="minorHAnsi"/>
                <w:sz w:val="22"/>
                <w:szCs w:val="22"/>
                <w:lang w:val="pl-PL"/>
              </w:rPr>
            </w:pPr>
            <w:r w:rsidRPr="00C520E3">
              <w:rPr>
                <w:rFonts w:asciiTheme="minorHAnsi" w:hAnsiTheme="minorHAnsi"/>
                <w:sz w:val="22"/>
                <w:szCs w:val="22"/>
                <w:lang w:val="pl-PL"/>
              </w:rPr>
              <w:t>Zakup średniego samochodu ratowniczo-gaśniczego 4x4 dla OSP Dąbrówka</w:t>
            </w:r>
          </w:p>
          <w:p w:rsidR="00C520E3" w:rsidRPr="00867FAA" w:rsidRDefault="00C520E3" w:rsidP="00C520E3">
            <w:pPr>
              <w:pStyle w:val="Tekstpodstawowy"/>
              <w:overflowPunct/>
              <w:autoSpaceDE/>
              <w:autoSpaceDN/>
              <w:adjustRightInd/>
              <w:spacing w:after="0"/>
              <w:textAlignment w:val="auto"/>
              <w:rPr>
                <w:rFonts w:asciiTheme="minorHAnsi" w:hAnsiTheme="minorHAnsi"/>
                <w:sz w:val="22"/>
                <w:szCs w:val="22"/>
                <w:lang w:val="pl-PL"/>
              </w:rPr>
            </w:pPr>
            <w:r w:rsidRPr="00C520E3">
              <w:rPr>
                <w:rFonts w:asciiTheme="minorHAnsi" w:hAnsiTheme="minorHAnsi"/>
                <w:sz w:val="22"/>
                <w:szCs w:val="22"/>
                <w:lang w:val="pl-PL"/>
              </w:rPr>
              <w:t>dofinansowana przez Wojewódzki Fundusz Ochrony Środowiska i Gospodarki Wodnej w Warszawie</w:t>
            </w:r>
          </w:p>
        </w:tc>
        <w:tc>
          <w:tcPr>
            <w:tcW w:w="0" w:type="auto"/>
            <w:shd w:val="clear" w:color="auto" w:fill="FFFFFF"/>
          </w:tcPr>
          <w:p w:rsidR="00C520E3" w:rsidRPr="00867FAA" w:rsidRDefault="00C520E3" w:rsidP="00F742C5">
            <w:pPr>
              <w:pStyle w:val="pracaZnakZnak"/>
              <w:jc w:val="right"/>
              <w:rPr>
                <w:rFonts w:asciiTheme="minorHAnsi" w:hAnsiTheme="minorHAnsi" w:cs="Calibri"/>
              </w:rPr>
            </w:pPr>
            <w:r>
              <w:rPr>
                <w:rFonts w:asciiTheme="minorHAnsi" w:hAnsiTheme="minorHAnsi" w:cs="Calibri"/>
              </w:rPr>
              <w:t>Koszty ujęte w zadaniu 13</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bCs/>
              </w:rPr>
            </w:pPr>
            <w:r w:rsidRPr="00867FAA">
              <w:rPr>
                <w:rFonts w:asciiTheme="minorHAnsi" w:hAnsiTheme="minorHAnsi"/>
                <w:bCs/>
              </w:rPr>
              <w:t>Zakup samochodu pożarniczego dla OSP Lasków</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90,000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bCs/>
              </w:rPr>
            </w:pPr>
            <w:r w:rsidRPr="00867FAA">
              <w:rPr>
                <w:rFonts w:asciiTheme="minorHAnsi" w:hAnsiTheme="minorHAnsi"/>
                <w:bCs/>
              </w:rPr>
              <w:t>Zakup pompy szlamowej dla OSP Chajęty</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4,396</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bCs/>
              </w:rPr>
              <w:t>Rewitalizacja miejscowości Kuligów - modernizacja budynku strażnicy w Kuligowie</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137,499</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bCs/>
              </w:rPr>
              <w:t>Wykonanie ogrodzenia i remont strażnicy dla OSP Ludwinów- Józefów</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10,487</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bCs/>
              </w:rPr>
              <w:t>Zakup samochodu pożarniczego dla OSP Zaścienie</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26,999</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bCs/>
              </w:rPr>
            </w:pPr>
            <w:r w:rsidRPr="00867FAA">
              <w:rPr>
                <w:rFonts w:asciiTheme="minorHAnsi" w:hAnsiTheme="minorHAnsi"/>
                <w:bCs/>
              </w:rPr>
              <w:t>Rozbudowa strażnicy OSP Ślężany</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21,497</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bCs/>
              </w:rPr>
            </w:pPr>
            <w:r w:rsidRPr="00867FAA">
              <w:rPr>
                <w:rFonts w:asciiTheme="minorHAnsi" w:hAnsiTheme="minorHAnsi"/>
                <w:bCs/>
              </w:rPr>
              <w:t>Dobudowa garażu wraz z zapleczem sanitarnym do budynku OSP Ślężany</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9,705</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bCs/>
              </w:rPr>
            </w:pPr>
            <w:r w:rsidRPr="00867FAA">
              <w:rPr>
                <w:rFonts w:asciiTheme="minorHAnsi" w:hAnsiTheme="minorHAnsi"/>
                <w:bCs/>
              </w:rPr>
              <w:t>Zakup drzwi zewnętrznych do garażu OSP Kuligów</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4,700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bCs/>
              </w:rPr>
            </w:pPr>
            <w:r w:rsidRPr="00867FAA">
              <w:rPr>
                <w:rFonts w:asciiTheme="minorHAnsi" w:hAnsiTheme="minorHAnsi"/>
                <w:bCs/>
              </w:rPr>
              <w:t>Zakup i montaż drzwi garażowych do strażnicy OSP Kołaków</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8,487</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bCs/>
              </w:rPr>
            </w:pPr>
            <w:r w:rsidRPr="00867FAA">
              <w:rPr>
                <w:rFonts w:asciiTheme="minorHAnsi" w:hAnsiTheme="minorHAnsi"/>
                <w:bCs/>
              </w:rPr>
              <w:t>Zakup i montaż drzwi garażowych do strażnicy OSP Józefów –</w:t>
            </w:r>
            <w:r w:rsidRPr="00867FAA">
              <w:rPr>
                <w:rFonts w:asciiTheme="minorHAnsi" w:hAnsiTheme="minorHAnsi"/>
              </w:rPr>
              <w:t xml:space="preserve"> Ludwinów</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4,000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bCs/>
              </w:rPr>
            </w:pPr>
            <w:r w:rsidRPr="00867FAA">
              <w:rPr>
                <w:rFonts w:asciiTheme="minorHAnsi" w:hAnsiTheme="minorHAnsi"/>
                <w:bCs/>
              </w:rPr>
              <w:t>Wykonanie podjazdu z kostki brukowej dla OSP Chajęty</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27,000</w:t>
            </w:r>
          </w:p>
        </w:tc>
      </w:tr>
      <w:tr w:rsidR="00C520E3" w:rsidRPr="00867FAA" w:rsidTr="00831A67">
        <w:tc>
          <w:tcPr>
            <w:tcW w:w="0" w:type="auto"/>
            <w:vMerge/>
          </w:tcPr>
          <w:p w:rsidR="00C520E3" w:rsidRPr="00867FAA" w:rsidRDefault="00C520E3" w:rsidP="00F742C5">
            <w:pPr>
              <w:pStyle w:val="Tekstpodstawowy1A"/>
              <w:spacing w:line="240" w:lineRule="auto"/>
              <w:jc w:val="center"/>
              <w:rPr>
                <w:rFonts w:asciiTheme="minorHAnsi" w:hAnsiTheme="minorHAnsi" w:cs="Calibri"/>
                <w:sz w:val="22"/>
                <w:szCs w:val="22"/>
              </w:rPr>
            </w:pPr>
          </w:p>
        </w:tc>
        <w:tc>
          <w:tcPr>
            <w:tcW w:w="0" w:type="auto"/>
            <w:vMerge w:val="restart"/>
          </w:tcPr>
          <w:p w:rsidR="00C520E3" w:rsidRPr="00867FAA" w:rsidRDefault="00C520E3" w:rsidP="00F742C5">
            <w:pPr>
              <w:pStyle w:val="pracaZnakZnak"/>
              <w:jc w:val="center"/>
              <w:rPr>
                <w:rFonts w:asciiTheme="minorHAnsi" w:hAnsiTheme="minorHAnsi" w:cs="Calibri"/>
              </w:rPr>
            </w:pPr>
            <w:r w:rsidRPr="00867FAA">
              <w:rPr>
                <w:rFonts w:asciiTheme="minorHAnsi" w:hAnsiTheme="minorHAnsi" w:cs="Calibri"/>
              </w:rPr>
              <w:t>Gmina Jadów</w:t>
            </w:r>
          </w:p>
        </w:tc>
        <w:tc>
          <w:tcPr>
            <w:tcW w:w="622" w:type="dxa"/>
          </w:tcPr>
          <w:p w:rsidR="00C520E3" w:rsidRPr="00867FAA" w:rsidRDefault="00C520E3" w:rsidP="006E337B">
            <w:pPr>
              <w:pStyle w:val="pracaZnakZnak"/>
              <w:numPr>
                <w:ilvl w:val="0"/>
                <w:numId w:val="23"/>
              </w:numPr>
              <w:ind w:left="0" w:firstLine="0"/>
              <w:jc w:val="center"/>
              <w:rPr>
                <w:rFonts w:asciiTheme="minorHAnsi" w:hAnsiTheme="minorHAnsi" w:cs="Calibri"/>
              </w:rPr>
            </w:pPr>
          </w:p>
        </w:tc>
        <w:tc>
          <w:tcPr>
            <w:tcW w:w="7247" w:type="dxa"/>
          </w:tcPr>
          <w:p w:rsidR="00C520E3" w:rsidRPr="00867FAA" w:rsidRDefault="00C520E3" w:rsidP="00442B50">
            <w:pPr>
              <w:pStyle w:val="pracaZnakZnak"/>
              <w:jc w:val="left"/>
              <w:rPr>
                <w:rFonts w:asciiTheme="minorHAnsi" w:hAnsiTheme="minorHAnsi" w:cs="Calibri"/>
              </w:rPr>
            </w:pPr>
            <w:r w:rsidRPr="00867FAA">
              <w:rPr>
                <w:rFonts w:asciiTheme="minorHAnsi" w:hAnsiTheme="minorHAnsi"/>
              </w:rPr>
              <w:t>Dotacja dla Komendy Powiatowej Pa</w:t>
            </w:r>
            <w:r w:rsidRPr="00867FAA">
              <w:rPr>
                <w:rFonts w:asciiTheme="minorHAnsi" w:hAnsiTheme="minorHAnsi" w:cs="TimesNewRoman"/>
              </w:rPr>
              <w:t>ń</w:t>
            </w:r>
            <w:r w:rsidRPr="00867FAA">
              <w:rPr>
                <w:rFonts w:asciiTheme="minorHAnsi" w:hAnsiTheme="minorHAnsi"/>
              </w:rPr>
              <w:t>stwowej Straży Po</w:t>
            </w:r>
            <w:r w:rsidRPr="00867FAA">
              <w:rPr>
                <w:rFonts w:asciiTheme="minorHAnsi" w:hAnsiTheme="minorHAnsi" w:cs="TimesNewRoman"/>
              </w:rPr>
              <w:t>ż</w:t>
            </w:r>
            <w:r w:rsidRPr="00867FAA">
              <w:rPr>
                <w:rFonts w:asciiTheme="minorHAnsi" w:hAnsiTheme="minorHAnsi"/>
              </w:rPr>
              <w:t>arnej w Wołominie na zakup zestawu sprzętu ratowniczego do ratownictwa drogowego</w:t>
            </w:r>
          </w:p>
        </w:tc>
        <w:tc>
          <w:tcPr>
            <w:tcW w:w="0" w:type="auto"/>
            <w:shd w:val="clear" w:color="auto" w:fill="FFFFFF"/>
          </w:tcPr>
          <w:p w:rsidR="00C520E3" w:rsidRPr="00867FAA" w:rsidRDefault="00C520E3" w:rsidP="00F742C5">
            <w:pPr>
              <w:pStyle w:val="pracaZnakZnak"/>
              <w:jc w:val="right"/>
              <w:rPr>
                <w:rFonts w:asciiTheme="minorHAnsi" w:hAnsiTheme="minorHAnsi" w:cs="Calibri"/>
              </w:rPr>
            </w:pPr>
            <w:r w:rsidRPr="00867FAA">
              <w:rPr>
                <w:rFonts w:asciiTheme="minorHAnsi" w:hAnsiTheme="minorHAnsi" w:cs="Calibri"/>
              </w:rPr>
              <w:t>5,000</w:t>
            </w:r>
          </w:p>
        </w:tc>
      </w:tr>
      <w:tr w:rsidR="00C520E3" w:rsidRPr="00867FAA" w:rsidTr="00831A67">
        <w:tc>
          <w:tcPr>
            <w:tcW w:w="0" w:type="auto"/>
            <w:vMerge/>
          </w:tcPr>
          <w:p w:rsidR="00C520E3" w:rsidRPr="00867FAA" w:rsidRDefault="00C520E3" w:rsidP="00F742C5">
            <w:pPr>
              <w:pStyle w:val="Tekstpodstawowy1A"/>
              <w:spacing w:line="240" w:lineRule="auto"/>
              <w:jc w:val="center"/>
              <w:rPr>
                <w:rFonts w:asciiTheme="minorHAnsi" w:hAnsiTheme="minorHAnsi" w:cs="Calibri"/>
                <w:sz w:val="22"/>
                <w:szCs w:val="22"/>
              </w:rPr>
            </w:pPr>
          </w:p>
        </w:tc>
        <w:tc>
          <w:tcPr>
            <w:tcW w:w="0" w:type="auto"/>
            <w:vMerge/>
          </w:tcPr>
          <w:p w:rsidR="00C520E3" w:rsidRPr="00867FAA" w:rsidRDefault="00C520E3" w:rsidP="00F742C5">
            <w:pPr>
              <w:pStyle w:val="pracaZnakZnak"/>
              <w:jc w:val="center"/>
              <w:rPr>
                <w:rFonts w:asciiTheme="minorHAnsi" w:hAnsiTheme="minorHAnsi" w:cs="Calibri"/>
              </w:rPr>
            </w:pPr>
          </w:p>
        </w:tc>
        <w:tc>
          <w:tcPr>
            <w:tcW w:w="622" w:type="dxa"/>
          </w:tcPr>
          <w:p w:rsidR="00C520E3" w:rsidRPr="00867FAA" w:rsidRDefault="00C520E3" w:rsidP="006E337B">
            <w:pPr>
              <w:pStyle w:val="pracaZnakZnak"/>
              <w:numPr>
                <w:ilvl w:val="0"/>
                <w:numId w:val="23"/>
              </w:numPr>
              <w:ind w:left="0" w:firstLine="0"/>
              <w:jc w:val="center"/>
              <w:rPr>
                <w:rFonts w:asciiTheme="minorHAnsi" w:hAnsiTheme="minorHAnsi" w:cs="Calibri"/>
              </w:rPr>
            </w:pPr>
          </w:p>
        </w:tc>
        <w:tc>
          <w:tcPr>
            <w:tcW w:w="7247" w:type="dxa"/>
          </w:tcPr>
          <w:p w:rsidR="00C520E3" w:rsidRPr="00867FAA" w:rsidRDefault="00C520E3" w:rsidP="00442B50">
            <w:pPr>
              <w:pStyle w:val="pracaZnakZnak"/>
              <w:jc w:val="left"/>
              <w:rPr>
                <w:rFonts w:asciiTheme="minorHAnsi" w:hAnsiTheme="minorHAnsi" w:cs="Calibri"/>
              </w:rPr>
            </w:pPr>
            <w:r w:rsidRPr="00867FAA">
              <w:rPr>
                <w:rFonts w:asciiTheme="minorHAnsi" w:hAnsiTheme="minorHAnsi" w:cs="Calibri"/>
              </w:rPr>
              <w:t>Utrzymanie 4 placówek Ochotniczych Straży Pożarnych</w:t>
            </w:r>
          </w:p>
        </w:tc>
        <w:tc>
          <w:tcPr>
            <w:tcW w:w="0" w:type="auto"/>
            <w:shd w:val="clear" w:color="auto" w:fill="FFFFFF"/>
          </w:tcPr>
          <w:p w:rsidR="00C520E3" w:rsidRPr="00867FAA" w:rsidRDefault="00C520E3" w:rsidP="00F742C5">
            <w:pPr>
              <w:pStyle w:val="pracaZnakZnak"/>
              <w:jc w:val="right"/>
              <w:rPr>
                <w:rFonts w:asciiTheme="minorHAnsi" w:hAnsiTheme="minorHAnsi" w:cs="Calibri"/>
              </w:rPr>
            </w:pPr>
            <w:r w:rsidRPr="00867FAA">
              <w:rPr>
                <w:rFonts w:asciiTheme="minorHAnsi" w:hAnsiTheme="minorHAnsi" w:cs="Calibri"/>
              </w:rPr>
              <w:t>507,482</w:t>
            </w:r>
          </w:p>
        </w:tc>
      </w:tr>
      <w:tr w:rsidR="00C520E3" w:rsidRPr="00C520E3" w:rsidTr="00831A67">
        <w:tc>
          <w:tcPr>
            <w:tcW w:w="0" w:type="auto"/>
            <w:vMerge/>
          </w:tcPr>
          <w:p w:rsidR="00C520E3" w:rsidRPr="00867FAA" w:rsidRDefault="00C520E3" w:rsidP="00F742C5">
            <w:pPr>
              <w:pStyle w:val="Tekstpodstawowy1A"/>
              <w:spacing w:line="240" w:lineRule="auto"/>
              <w:jc w:val="center"/>
              <w:rPr>
                <w:rFonts w:asciiTheme="minorHAnsi" w:hAnsiTheme="minorHAnsi" w:cs="Calibri"/>
                <w:sz w:val="22"/>
                <w:szCs w:val="22"/>
              </w:rPr>
            </w:pPr>
          </w:p>
        </w:tc>
        <w:tc>
          <w:tcPr>
            <w:tcW w:w="0" w:type="auto"/>
            <w:vMerge/>
          </w:tcPr>
          <w:p w:rsidR="00C520E3" w:rsidRPr="00867FAA" w:rsidRDefault="00C520E3" w:rsidP="00F742C5">
            <w:pPr>
              <w:pStyle w:val="pracaZnakZnak"/>
              <w:jc w:val="center"/>
              <w:rPr>
                <w:rFonts w:asciiTheme="minorHAnsi" w:hAnsiTheme="minorHAnsi" w:cs="Calibri"/>
              </w:rPr>
            </w:pPr>
          </w:p>
        </w:tc>
        <w:tc>
          <w:tcPr>
            <w:tcW w:w="622" w:type="dxa"/>
          </w:tcPr>
          <w:p w:rsidR="00C520E3" w:rsidRPr="00867FAA" w:rsidRDefault="00C520E3" w:rsidP="006E337B">
            <w:pPr>
              <w:pStyle w:val="pracaZnakZnak"/>
              <w:numPr>
                <w:ilvl w:val="0"/>
                <w:numId w:val="23"/>
              </w:numPr>
              <w:ind w:left="0" w:firstLine="0"/>
              <w:jc w:val="center"/>
              <w:rPr>
                <w:rFonts w:asciiTheme="minorHAnsi" w:hAnsiTheme="minorHAnsi" w:cs="Calibri"/>
              </w:rPr>
            </w:pPr>
          </w:p>
        </w:tc>
        <w:tc>
          <w:tcPr>
            <w:tcW w:w="7247" w:type="dxa"/>
          </w:tcPr>
          <w:p w:rsidR="00C520E3" w:rsidRPr="00C520E3" w:rsidRDefault="00C520E3" w:rsidP="00442B50">
            <w:pPr>
              <w:pStyle w:val="pracaZnakZnak"/>
              <w:jc w:val="left"/>
              <w:rPr>
                <w:rFonts w:asciiTheme="minorHAnsi" w:hAnsiTheme="minorHAnsi" w:cs="Calibri"/>
                <w:b/>
              </w:rPr>
            </w:pPr>
            <w:r w:rsidRPr="00C520E3">
              <w:rPr>
                <w:rStyle w:val="Pogrubienie"/>
                <w:rFonts w:asciiTheme="minorHAnsi" w:hAnsiTheme="minorHAnsi"/>
                <w:b w:val="0"/>
              </w:rPr>
              <w:t>Zakup samochodu dla OSP Jadów dofinansowany przez Wojewódzki Fundusz Ochrony Środowiska i Gospodarki Wodnej w Warszawie</w:t>
            </w:r>
          </w:p>
        </w:tc>
        <w:tc>
          <w:tcPr>
            <w:tcW w:w="0" w:type="auto"/>
            <w:shd w:val="clear" w:color="auto" w:fill="FFFFFF"/>
          </w:tcPr>
          <w:p w:rsidR="00C520E3" w:rsidRPr="00867FAA" w:rsidRDefault="00C520E3" w:rsidP="00F742C5">
            <w:pPr>
              <w:pStyle w:val="pracaZnakZnak"/>
              <w:jc w:val="right"/>
              <w:rPr>
                <w:rFonts w:asciiTheme="minorHAnsi" w:hAnsiTheme="minorHAnsi" w:cs="Calibri"/>
              </w:rPr>
            </w:pPr>
            <w:r>
              <w:rPr>
                <w:rFonts w:asciiTheme="minorHAnsi" w:hAnsiTheme="minorHAnsi" w:cs="Calibri"/>
              </w:rPr>
              <w:t>639,900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val="restart"/>
          </w:tcPr>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r w:rsidRPr="00867FAA">
              <w:rPr>
                <w:rFonts w:asciiTheme="minorHAnsi" w:hAnsiTheme="minorHAnsi" w:cs="Calibri"/>
              </w:rPr>
              <w:t>Gmina Klembów</w:t>
            </w: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Utrzymanie Ochotniczych Straży Pożarnych</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535,526</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 xml:space="preserve">Zakup lekkiego </w:t>
            </w:r>
            <w:r w:rsidR="00106310">
              <w:rPr>
                <w:rFonts w:asciiTheme="minorHAnsi" w:hAnsiTheme="minorHAnsi" w:cs="Calibri"/>
              </w:rPr>
              <w:t xml:space="preserve">używanego </w:t>
            </w:r>
            <w:r w:rsidRPr="00867FAA">
              <w:rPr>
                <w:rFonts w:asciiTheme="minorHAnsi" w:hAnsiTheme="minorHAnsi" w:cs="Calibri"/>
              </w:rPr>
              <w:t>samochodu ratowniczo - gaśniczego dla OSP Klembów (dotacja z WFOŚiGW)</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14,750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Zakup garażu blaszanego dla OSP Klembów</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3,700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 xml:space="preserve">Dotacja dla Powiatowej Komendy Straży Pożarnej w Wołominie na zakup </w:t>
            </w:r>
            <w:r w:rsidRPr="00867FAA">
              <w:rPr>
                <w:rFonts w:asciiTheme="minorHAnsi" w:hAnsiTheme="minorHAnsi" w:cs="Calibri"/>
              </w:rPr>
              <w:lastRenderedPageBreak/>
              <w:t>zestawu sprzętu ratownictwa drogowego</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lastRenderedPageBreak/>
              <w:t>10,000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val="restart"/>
          </w:tcPr>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r w:rsidRPr="00867FAA">
              <w:rPr>
                <w:rFonts w:asciiTheme="minorHAnsi" w:hAnsiTheme="minorHAnsi" w:cs="Calibri"/>
              </w:rPr>
              <w:t>Gmina Kobyłka</w:t>
            </w: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overflowPunct/>
              <w:textAlignment w:val="auto"/>
              <w:rPr>
                <w:rFonts w:asciiTheme="minorHAnsi" w:hAnsiTheme="minorHAnsi" w:cs="Calibri"/>
                <w:sz w:val="22"/>
                <w:szCs w:val="22"/>
                <w:lang w:val="pl-PL"/>
              </w:rPr>
            </w:pPr>
            <w:r w:rsidRPr="00867FAA">
              <w:rPr>
                <w:rFonts w:asciiTheme="minorHAnsi" w:hAnsiTheme="minorHAnsi"/>
                <w:sz w:val="22"/>
                <w:szCs w:val="22"/>
                <w:lang w:val="pl-PL"/>
              </w:rPr>
              <w:t>Dofinansowanie zakupów inwestycyjnych dla Komendy Powiatowej Pa</w:t>
            </w:r>
            <w:r w:rsidRPr="00867FAA">
              <w:rPr>
                <w:rFonts w:asciiTheme="minorHAnsi" w:hAnsiTheme="minorHAnsi" w:cs="TimesNewRoman"/>
                <w:sz w:val="22"/>
                <w:szCs w:val="22"/>
                <w:lang w:val="pl-PL"/>
              </w:rPr>
              <w:t>ń</w:t>
            </w:r>
            <w:r w:rsidRPr="00867FAA">
              <w:rPr>
                <w:rFonts w:asciiTheme="minorHAnsi" w:hAnsiTheme="minorHAnsi"/>
                <w:sz w:val="22"/>
                <w:szCs w:val="22"/>
                <w:lang w:val="pl-PL"/>
              </w:rPr>
              <w:t>stwowej Straży Po</w:t>
            </w:r>
            <w:r w:rsidRPr="00867FAA">
              <w:rPr>
                <w:rFonts w:asciiTheme="minorHAnsi" w:hAnsiTheme="minorHAnsi" w:cs="TimesNewRoman"/>
                <w:sz w:val="22"/>
                <w:szCs w:val="22"/>
                <w:lang w:val="pl-PL"/>
              </w:rPr>
              <w:t>ż</w:t>
            </w:r>
            <w:r w:rsidRPr="00867FAA">
              <w:rPr>
                <w:rFonts w:asciiTheme="minorHAnsi" w:hAnsiTheme="minorHAnsi"/>
                <w:sz w:val="22"/>
                <w:szCs w:val="22"/>
                <w:lang w:val="pl-PL"/>
              </w:rPr>
              <w:t>arnej w Wołominie (wpłaty jednostek na pa</w:t>
            </w:r>
            <w:r w:rsidRPr="00867FAA">
              <w:rPr>
                <w:rFonts w:asciiTheme="minorHAnsi" w:hAnsiTheme="minorHAnsi" w:cs="TimesNewRoman"/>
                <w:sz w:val="22"/>
                <w:szCs w:val="22"/>
                <w:lang w:val="pl-PL"/>
              </w:rPr>
              <w:t>ń</w:t>
            </w:r>
            <w:r w:rsidRPr="00867FAA">
              <w:rPr>
                <w:rFonts w:asciiTheme="minorHAnsi" w:hAnsiTheme="minorHAnsi"/>
                <w:sz w:val="22"/>
                <w:szCs w:val="22"/>
                <w:lang w:val="pl-PL"/>
              </w:rPr>
              <w:t>stwowych fundusz celowy na finansowanie lub dofinansowanie zada</w:t>
            </w:r>
            <w:r w:rsidRPr="00867FAA">
              <w:rPr>
                <w:rFonts w:asciiTheme="minorHAnsi" w:hAnsiTheme="minorHAnsi" w:cs="TimesNewRoman"/>
                <w:sz w:val="22"/>
                <w:szCs w:val="22"/>
                <w:lang w:val="pl-PL"/>
              </w:rPr>
              <w:t xml:space="preserve">ń </w:t>
            </w:r>
            <w:r w:rsidRPr="00867FAA">
              <w:rPr>
                <w:rFonts w:asciiTheme="minorHAnsi" w:hAnsiTheme="minorHAnsi"/>
                <w:sz w:val="22"/>
                <w:szCs w:val="22"/>
                <w:lang w:val="pl-PL"/>
              </w:rPr>
              <w:t>inwestycyjnych)</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20,000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Zakup agregatu prądotwórczego</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5,000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Bieżące utrzymanie Ochotniczej Straży Pożarnej</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302,808</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val="restart"/>
          </w:tcPr>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r w:rsidRPr="00867FAA">
              <w:rPr>
                <w:rFonts w:asciiTheme="minorHAnsi" w:hAnsiTheme="minorHAnsi" w:cs="Calibri"/>
              </w:rPr>
              <w:t>Gmina Marki</w:t>
            </w: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Default"/>
              <w:rPr>
                <w:rFonts w:asciiTheme="minorHAnsi" w:hAnsiTheme="minorHAnsi"/>
                <w:sz w:val="22"/>
                <w:szCs w:val="22"/>
              </w:rPr>
            </w:pPr>
            <w:r w:rsidRPr="00867FAA">
              <w:rPr>
                <w:rFonts w:asciiTheme="minorHAnsi" w:hAnsiTheme="minorHAnsi"/>
                <w:sz w:val="22"/>
                <w:szCs w:val="22"/>
              </w:rPr>
              <w:t>Dofinansowanie zakupu samochodu specjalnego dla Komendy Powiatowej Pa</w:t>
            </w:r>
            <w:r w:rsidRPr="00867FAA">
              <w:rPr>
                <w:rFonts w:asciiTheme="minorHAnsi" w:hAnsiTheme="minorHAnsi" w:cs="TimesNewRoman"/>
                <w:sz w:val="22"/>
                <w:szCs w:val="22"/>
              </w:rPr>
              <w:t>ń</w:t>
            </w:r>
            <w:r w:rsidRPr="00867FAA">
              <w:rPr>
                <w:rFonts w:asciiTheme="minorHAnsi" w:hAnsiTheme="minorHAnsi"/>
                <w:sz w:val="22"/>
                <w:szCs w:val="22"/>
              </w:rPr>
              <w:t>stwowej Straży Po</w:t>
            </w:r>
            <w:r w:rsidRPr="00867FAA">
              <w:rPr>
                <w:rFonts w:asciiTheme="minorHAnsi" w:hAnsiTheme="minorHAnsi" w:cs="TimesNewRoman"/>
                <w:sz w:val="22"/>
                <w:szCs w:val="22"/>
              </w:rPr>
              <w:t>ż</w:t>
            </w:r>
            <w:r w:rsidRPr="00867FAA">
              <w:rPr>
                <w:rFonts w:asciiTheme="minorHAnsi" w:hAnsiTheme="minorHAnsi"/>
                <w:sz w:val="22"/>
                <w:szCs w:val="22"/>
              </w:rPr>
              <w:t>arnej w Wołominie. Dofinansowanie zakup zestawu sprzętu ratowniczego do ratownictwa drogowego</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50,000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Default"/>
              <w:rPr>
                <w:rFonts w:asciiTheme="minorHAnsi" w:hAnsiTheme="minorHAnsi"/>
                <w:sz w:val="22"/>
                <w:szCs w:val="22"/>
              </w:rPr>
            </w:pPr>
            <w:r w:rsidRPr="00867FAA">
              <w:rPr>
                <w:rFonts w:asciiTheme="minorHAnsi" w:hAnsiTheme="minorHAnsi"/>
                <w:sz w:val="22"/>
                <w:szCs w:val="22"/>
              </w:rPr>
              <w:t>Dotacje celowe na zakup wyposażenia dla Ochotniczych Straży Pożarnych</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283,645</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rPr>
              <w:t>Adaptacja pomieszczenia magazynowego na potrzeby Ochotniczej Straży Pożarnej</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147,803</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val="restart"/>
          </w:tcPr>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r w:rsidRPr="00867FAA">
              <w:rPr>
                <w:rFonts w:asciiTheme="minorHAnsi" w:hAnsiTheme="minorHAnsi" w:cs="Calibri"/>
              </w:rPr>
              <w:t>Gmina Poświętne</w:t>
            </w: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4E4791">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Bieżące utrzymanie Ochotniczych Straży Pożarnych i obrona cywilna, udział w akcjach ratowniczych, wyposażenie strażnic, naprawa i konserwacja sprzętu itp.</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528,269</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Budowa strażnicy OSP Turze</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70,487</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overflowPunct/>
              <w:textAlignment w:val="auto"/>
              <w:rPr>
                <w:rFonts w:asciiTheme="minorHAnsi" w:hAnsiTheme="minorHAnsi" w:cs="Calibri"/>
                <w:sz w:val="22"/>
                <w:szCs w:val="22"/>
                <w:lang w:val="pl-PL"/>
              </w:rPr>
            </w:pPr>
            <w:r w:rsidRPr="00867FAA">
              <w:rPr>
                <w:rFonts w:asciiTheme="minorHAnsi" w:hAnsiTheme="minorHAnsi" w:cs="Calibri"/>
                <w:sz w:val="22"/>
                <w:szCs w:val="22"/>
                <w:lang w:val="pl-PL"/>
              </w:rPr>
              <w:t>Zakup inwestycyjny lekkiego samochodu pożarniczego dla OSP w</w:t>
            </w:r>
          </w:p>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Załubicach</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50,000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val="restart"/>
          </w:tcPr>
          <w:p w:rsidR="00831A67" w:rsidRPr="00867FAA" w:rsidRDefault="00831A67" w:rsidP="004E4791">
            <w:pPr>
              <w:pStyle w:val="pracaZnakZnak"/>
              <w:jc w:val="center"/>
              <w:rPr>
                <w:rFonts w:asciiTheme="minorHAnsi" w:hAnsiTheme="minorHAnsi" w:cs="Calibri"/>
              </w:rPr>
            </w:pPr>
            <w:r w:rsidRPr="00867FAA">
              <w:rPr>
                <w:rFonts w:asciiTheme="minorHAnsi" w:hAnsiTheme="minorHAnsi" w:cs="Calibri"/>
              </w:rPr>
              <w:t>Gmina Radzymin</w:t>
            </w:r>
          </w:p>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Wydatki związane z funkcjonowaniem ochotniczych straży pożarnych</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856,202</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 xml:space="preserve">Wpłata na fundusz Wsparcia Państwowej Straży Pożarnej na dofinansowanie zadań inwestycyjnych. Dofinansowanie przeznaczono na zakup samochodu specjalnego pożarniczo - rozpoznawczego - ratowniczego typu Mikrobus oraz </w:t>
            </w:r>
            <w:r w:rsidRPr="00867FAA">
              <w:rPr>
                <w:rFonts w:asciiTheme="minorHAnsi" w:eastAsia="TimesNewRomanPSMT" w:hAnsiTheme="minorHAnsi" w:cs="TimesNewRomanPSMT"/>
              </w:rPr>
              <w:t>na zakup sprzętu ratowniczo – gaśniczego i łączności</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25,000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rPr>
              <w:t xml:space="preserve">Zakup defibrylatora typu AED na potrzeby Komendy Powiatowej </w:t>
            </w:r>
            <w:r w:rsidRPr="00867FAA">
              <w:rPr>
                <w:rFonts w:asciiTheme="minorHAnsi" w:hAnsiTheme="minorHAnsi" w:cs="Calibri"/>
              </w:rPr>
              <w:t>Państwowej Straży Pożarnej</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10,000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Usługi remontowe sprzętu pożarniczego</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86,089</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overflowPunct/>
              <w:textAlignment w:val="auto"/>
              <w:rPr>
                <w:rFonts w:asciiTheme="minorHAnsi" w:hAnsiTheme="minorHAnsi" w:cs="Calibri"/>
                <w:sz w:val="22"/>
                <w:szCs w:val="22"/>
                <w:lang w:val="pl-PL"/>
              </w:rPr>
            </w:pPr>
            <w:r w:rsidRPr="00867FAA">
              <w:rPr>
                <w:rFonts w:asciiTheme="minorHAnsi" w:hAnsiTheme="minorHAnsi" w:cs="Calibri"/>
                <w:sz w:val="22"/>
                <w:szCs w:val="22"/>
                <w:lang w:val="pl-PL"/>
              </w:rPr>
              <w:t>Zakup inwestycyjny średniego samochodu pożarniczego na potrzeby OSP Radzymin, dofinansowanie inwestycji polegającej na modernizacji dachu garażu OSP w Rudzie</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255,000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val="restart"/>
          </w:tcPr>
          <w:p w:rsidR="00831A67" w:rsidRPr="00867FAA" w:rsidRDefault="00831A67" w:rsidP="00F742C5">
            <w:pPr>
              <w:pStyle w:val="pracaZnakZnak"/>
              <w:jc w:val="center"/>
              <w:rPr>
                <w:rFonts w:asciiTheme="minorHAnsi" w:hAnsiTheme="minorHAnsi" w:cs="Calibri"/>
              </w:rPr>
            </w:pPr>
            <w:r w:rsidRPr="00867FAA">
              <w:rPr>
                <w:rFonts w:asciiTheme="minorHAnsi" w:hAnsiTheme="minorHAnsi" w:cs="Calibri"/>
              </w:rPr>
              <w:t>Gmina Strachówka</w:t>
            </w: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Default="00831A67" w:rsidP="00F742C5">
            <w:pPr>
              <w:pStyle w:val="pracaZnakZnak"/>
              <w:jc w:val="center"/>
              <w:rPr>
                <w:rFonts w:asciiTheme="minorHAnsi" w:hAnsiTheme="minorHAnsi" w:cs="Calibri"/>
              </w:rPr>
            </w:pPr>
          </w:p>
          <w:p w:rsidR="00831A67"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r w:rsidRPr="00867FAA">
              <w:rPr>
                <w:rFonts w:asciiTheme="minorHAnsi" w:hAnsiTheme="minorHAnsi" w:cs="Calibri"/>
              </w:rPr>
              <w:t>Gmina Strachówka</w:t>
            </w: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 xml:space="preserve">Utrzymanie w gotowości ochotniczych straży pożarnych, w tym m.in.: zakup umundurowania dla OSP w Boruczy, prace remontowe w budynku remizy w </w:t>
            </w:r>
            <w:r w:rsidRPr="00867FAA">
              <w:rPr>
                <w:rFonts w:asciiTheme="minorHAnsi" w:hAnsiTheme="minorHAnsi" w:cs="Calibri"/>
              </w:rPr>
              <w:lastRenderedPageBreak/>
              <w:t>Boruczy, zakup akumulatorów dla OSP w Strachówce, zakup sprzętu dla OSP w Równem, budowa garażu na samochody strażackie w OSP w Równem, wykonanie instalacji elektrycznej i odgromowej</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lastRenderedPageBreak/>
              <w:t>336,548</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 xml:space="preserve">Dofinansowanie do zakupu sprzętu specjalistycznego dla Komendy Powiatowej Państwowej Straży Pożarnej w Wołominie na </w:t>
            </w:r>
            <w:r w:rsidRPr="00867FAA">
              <w:rPr>
                <w:rFonts w:asciiTheme="minorHAnsi" w:hAnsiTheme="minorHAnsi"/>
              </w:rPr>
              <w:t>zakup zestawu sprzętu ratowniczego do ratownictwa drogowego</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4,890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Założenie monitoringu - kamery przed strażnicami OSP i placem św. Floriana w Równem oraz zamontowanie systemu alarmowego w remizie OSP w Równem</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7,000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val="restart"/>
          </w:tcPr>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r w:rsidRPr="00867FAA">
              <w:rPr>
                <w:rFonts w:asciiTheme="minorHAnsi" w:hAnsiTheme="minorHAnsi" w:cs="Calibri"/>
              </w:rPr>
              <w:t>Gmina Tłuszcz</w:t>
            </w: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Utrzymanie ochotniczych straży pożarnych</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1368,955</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Zakup drabiny Pożarniczej typu Protekta dla OSP Miąse</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3,924</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Zakup samochodu dla OSP Tłuszcz</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648,000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Modernizacja strażnicy OSP Tłuszcz</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18,659</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Modernizacja strażnicy i rozbudowa poddasza w OSP Chrzęsne</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27,763</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Modernizacja OSP w Jasienicy</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70,444</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val="restart"/>
          </w:tcPr>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r w:rsidRPr="00867FAA">
              <w:rPr>
                <w:rFonts w:asciiTheme="minorHAnsi" w:hAnsiTheme="minorHAnsi" w:cs="Calibri"/>
              </w:rPr>
              <w:t>Gmina Wołomin</w:t>
            </w: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 xml:space="preserve">Wpłata na fundusz Wsparcia Państwowej Straży Pożarnej na dofinansowanie zadań inwestycyjnych. Dofinansowanie przeznaczono na zakup samochodu specjalnego pożarniczo - rozpoznawczego - ratowniczego typu Mikrobus oraz </w:t>
            </w:r>
            <w:r w:rsidRPr="00867FAA">
              <w:rPr>
                <w:rFonts w:asciiTheme="minorHAnsi" w:eastAsia="TimesNewRomanPSMT" w:hAnsiTheme="minorHAnsi" w:cs="TimesNewRomanPSMT"/>
              </w:rPr>
              <w:t>na zakup sprzętu ratowniczo – gaśniczego i łączności. Z</w:t>
            </w:r>
            <w:r w:rsidRPr="00867FAA">
              <w:rPr>
                <w:rFonts w:asciiTheme="minorHAnsi" w:hAnsiTheme="minorHAnsi"/>
              </w:rPr>
              <w:t>akup zestawu sprzętu do działań ratowniczo-gaśniczych</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50,000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831A67">
            <w:pPr>
              <w:pStyle w:val="pracaZnakZnak"/>
              <w:jc w:val="left"/>
              <w:rPr>
                <w:rFonts w:asciiTheme="minorHAnsi" w:hAnsiTheme="minorHAnsi"/>
              </w:rPr>
            </w:pPr>
            <w:r w:rsidRPr="00867FAA">
              <w:rPr>
                <w:rFonts w:asciiTheme="minorHAnsi" w:hAnsiTheme="minorHAnsi" w:cs="Calibri"/>
              </w:rPr>
              <w:t xml:space="preserve">Utrzymanie Ochotniczych Straży Pożarnych, w tym: </w:t>
            </w:r>
            <w:r w:rsidRPr="00867FAA">
              <w:rPr>
                <w:rFonts w:asciiTheme="minorHAnsi" w:eastAsia="TimesNewRomanPSMT" w:hAnsiTheme="minorHAnsi" w:cs="TimesNewRomanPSMT"/>
              </w:rPr>
              <w:t xml:space="preserve">wypłatę ekwiwalentu dla strażaków za udział w akcjach ratowniczo – gaśniczych, bieżąca konserwacja samochodów i sprzętu pożarniczego w jednostkach OSP gminy Wołomin, zakup materiałów i wyposażenia, zakup usług remontowych, </w:t>
            </w:r>
            <w:r w:rsidRPr="00867FAA">
              <w:rPr>
                <w:rFonts w:asciiTheme="minorHAnsi" w:hAnsiTheme="minorHAnsi" w:cs="TimesNewRomanPS-ItalicMT"/>
                <w:iCs/>
              </w:rPr>
              <w:t xml:space="preserve">dofinansowanie OSP Zagościniec – doposażenie samochodu, dofinansowanie zakupu aparatów tlenowych dla OSP Stare Grabie, doposażenie OSP w Majdanie </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817,627</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overflowPunct/>
              <w:textAlignment w:val="auto"/>
              <w:rPr>
                <w:rFonts w:asciiTheme="minorHAnsi" w:hAnsiTheme="minorHAnsi" w:cs="Calibri"/>
                <w:sz w:val="22"/>
                <w:szCs w:val="22"/>
                <w:lang w:val="pl-PL"/>
              </w:rPr>
            </w:pPr>
            <w:r w:rsidRPr="00867FAA">
              <w:rPr>
                <w:rFonts w:asciiTheme="minorHAnsi" w:eastAsia="TimesNewRomanPSMT" w:hAnsiTheme="minorHAnsi" w:cs="TimesNewRomanPSMT"/>
                <w:sz w:val="22"/>
                <w:szCs w:val="22"/>
                <w:lang w:val="pl-PL"/>
              </w:rPr>
              <w:t>Dofinansowanie wykonania zabudowy samochodu ratowniczo – gaśniczego dla Ochotniczej Straży Pożarnej w Zagościńcu</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80,000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TimesNewRomanPS-ItalicMT"/>
                <w:iCs/>
              </w:rPr>
              <w:t xml:space="preserve">Zakup motopompy </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4,541</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val="restart"/>
          </w:tcPr>
          <w:p w:rsidR="00831A67" w:rsidRPr="00867FAA" w:rsidRDefault="00831A67" w:rsidP="00F742C5">
            <w:pPr>
              <w:pStyle w:val="pracaZnakZnak"/>
              <w:jc w:val="center"/>
              <w:rPr>
                <w:rFonts w:asciiTheme="minorHAnsi" w:hAnsiTheme="minorHAnsi" w:cs="Calibri"/>
              </w:rPr>
            </w:pPr>
            <w:r w:rsidRPr="00867FAA">
              <w:rPr>
                <w:rFonts w:asciiTheme="minorHAnsi" w:hAnsiTheme="minorHAnsi" w:cs="Calibri"/>
              </w:rPr>
              <w:t>Gmina Ząbki</w:t>
            </w: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p>
          <w:p w:rsidR="00831A67" w:rsidRPr="00867FAA" w:rsidRDefault="00831A67" w:rsidP="00F742C5">
            <w:pPr>
              <w:pStyle w:val="pracaZnakZnak"/>
              <w:jc w:val="center"/>
              <w:rPr>
                <w:rFonts w:asciiTheme="minorHAnsi" w:hAnsiTheme="minorHAnsi" w:cs="Calibri"/>
              </w:rPr>
            </w:pPr>
            <w:r w:rsidRPr="00867FAA">
              <w:rPr>
                <w:rFonts w:asciiTheme="minorHAnsi" w:hAnsiTheme="minorHAnsi" w:cs="Calibri"/>
              </w:rPr>
              <w:lastRenderedPageBreak/>
              <w:t>Gmina Ząbki</w:t>
            </w: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ArialMT"/>
              </w:rPr>
              <w:t>Działania statutowe w zakresie gotowości bojowej Ochotniczej Straży Pożarnej</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190,928</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overflowPunct/>
              <w:textAlignment w:val="auto"/>
              <w:rPr>
                <w:rFonts w:asciiTheme="minorHAnsi" w:hAnsiTheme="minorHAnsi" w:cs="TimesNewRomanPSMT"/>
                <w:sz w:val="22"/>
                <w:szCs w:val="22"/>
                <w:lang w:val="pl-PL"/>
              </w:rPr>
            </w:pPr>
            <w:r w:rsidRPr="00867FAA">
              <w:rPr>
                <w:rFonts w:asciiTheme="minorHAnsi" w:hAnsiTheme="minorHAnsi" w:cs="TimesNewRomanPSMT"/>
                <w:sz w:val="22"/>
                <w:szCs w:val="22"/>
                <w:lang w:val="pl-PL"/>
              </w:rPr>
              <w:t>Dofinansowanie zakupu samochodu typu mikrobus dla Komendy Powiatowej</w:t>
            </w:r>
          </w:p>
          <w:p w:rsidR="00831A67" w:rsidRPr="00867FAA" w:rsidRDefault="00831A67" w:rsidP="00442B50">
            <w:pPr>
              <w:overflowPunct/>
              <w:textAlignment w:val="auto"/>
              <w:rPr>
                <w:rFonts w:asciiTheme="minorHAnsi" w:hAnsiTheme="minorHAnsi" w:cs="Calibri"/>
                <w:sz w:val="22"/>
                <w:szCs w:val="22"/>
                <w:lang w:val="pl-PL"/>
              </w:rPr>
            </w:pPr>
            <w:r w:rsidRPr="00867FAA">
              <w:rPr>
                <w:rFonts w:asciiTheme="minorHAnsi" w:hAnsiTheme="minorHAnsi" w:cs="TimesNewRomanPSMT"/>
                <w:sz w:val="22"/>
                <w:szCs w:val="22"/>
                <w:lang w:val="pl-PL"/>
              </w:rPr>
              <w:t>Państwowej Straży Pożarnej w Wołominie</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12,000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overflowPunct/>
              <w:textAlignment w:val="auto"/>
              <w:rPr>
                <w:rFonts w:asciiTheme="minorHAnsi" w:hAnsiTheme="minorHAnsi" w:cs="TimesNewRomanPSMT"/>
                <w:sz w:val="22"/>
                <w:szCs w:val="22"/>
                <w:lang w:val="pl-PL"/>
              </w:rPr>
            </w:pPr>
            <w:r w:rsidRPr="00867FAA">
              <w:rPr>
                <w:rFonts w:asciiTheme="minorHAnsi" w:hAnsiTheme="minorHAnsi" w:cs="TimesNewRomanPSMT"/>
                <w:sz w:val="22"/>
                <w:szCs w:val="22"/>
                <w:lang w:val="pl-PL"/>
              </w:rPr>
              <w:t>Ekspertyza techniczna z zakresu ochrony przeciwpożarowej w zakresie</w:t>
            </w:r>
          </w:p>
          <w:p w:rsidR="00831A67" w:rsidRPr="00867FAA" w:rsidRDefault="00831A67" w:rsidP="00442B50">
            <w:pPr>
              <w:overflowPunct/>
              <w:textAlignment w:val="auto"/>
              <w:rPr>
                <w:rFonts w:asciiTheme="minorHAnsi" w:hAnsiTheme="minorHAnsi" w:cs="TimesNewRomanPSMT"/>
                <w:sz w:val="22"/>
                <w:szCs w:val="22"/>
                <w:lang w:val="pl-PL"/>
              </w:rPr>
            </w:pPr>
            <w:r w:rsidRPr="00867FAA">
              <w:rPr>
                <w:rFonts w:asciiTheme="minorHAnsi" w:hAnsiTheme="minorHAnsi" w:cs="TimesNewRomanPSMT"/>
                <w:sz w:val="22"/>
                <w:szCs w:val="22"/>
                <w:lang w:val="pl-PL"/>
              </w:rPr>
              <w:t>modernizacji budynku Świetlicy Środowiskowej Nr 1 w Ząbkach</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7,000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val="restart"/>
          </w:tcPr>
          <w:p w:rsidR="00831A67" w:rsidRPr="00867FAA" w:rsidRDefault="00831A67" w:rsidP="00F742C5">
            <w:pPr>
              <w:pStyle w:val="pracaZnakZnak"/>
              <w:jc w:val="center"/>
              <w:rPr>
                <w:rFonts w:asciiTheme="minorHAnsi" w:hAnsiTheme="minorHAnsi" w:cs="Calibri"/>
              </w:rPr>
            </w:pPr>
            <w:r w:rsidRPr="00867FAA">
              <w:rPr>
                <w:rFonts w:asciiTheme="minorHAnsi" w:hAnsiTheme="minorHAnsi" w:cs="Calibri"/>
              </w:rPr>
              <w:t>Gmina Zielonka</w:t>
            </w:r>
          </w:p>
          <w:p w:rsidR="00831A67" w:rsidRDefault="00831A67" w:rsidP="00831A67">
            <w:pPr>
              <w:pStyle w:val="pracaZnakZnak"/>
              <w:jc w:val="center"/>
              <w:rPr>
                <w:rFonts w:asciiTheme="minorHAnsi" w:hAnsiTheme="minorHAnsi" w:cs="Calibri"/>
              </w:rPr>
            </w:pPr>
          </w:p>
          <w:p w:rsidR="00831A67" w:rsidRDefault="00831A67" w:rsidP="00831A67">
            <w:pPr>
              <w:pStyle w:val="pracaZnakZnak"/>
              <w:jc w:val="center"/>
              <w:rPr>
                <w:rFonts w:asciiTheme="minorHAnsi" w:hAnsiTheme="minorHAnsi" w:cs="Calibri"/>
              </w:rPr>
            </w:pPr>
          </w:p>
          <w:p w:rsidR="00831A67" w:rsidRPr="00867FAA" w:rsidRDefault="00831A67" w:rsidP="00831A67">
            <w:pPr>
              <w:pStyle w:val="pracaZnakZnak"/>
              <w:jc w:val="center"/>
              <w:rPr>
                <w:rFonts w:asciiTheme="minorHAnsi" w:hAnsiTheme="minorHAnsi" w:cs="Calibri"/>
              </w:rPr>
            </w:pPr>
            <w:r w:rsidRPr="00867FAA">
              <w:rPr>
                <w:rFonts w:asciiTheme="minorHAnsi" w:hAnsiTheme="minorHAnsi" w:cs="Calibri"/>
              </w:rPr>
              <w:t>Gmina Zielonka</w:t>
            </w:r>
          </w:p>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 xml:space="preserve">Utrzymanie ochotniczych straży pożarnych </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686,889</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overflowPunct/>
              <w:textAlignment w:val="auto"/>
              <w:rPr>
                <w:rFonts w:asciiTheme="minorHAnsi" w:hAnsiTheme="minorHAnsi" w:cs="Calibri"/>
                <w:sz w:val="22"/>
                <w:szCs w:val="22"/>
                <w:lang w:val="pl-PL"/>
              </w:rPr>
            </w:pPr>
            <w:r w:rsidRPr="00867FAA">
              <w:rPr>
                <w:rFonts w:asciiTheme="minorHAnsi" w:hAnsiTheme="minorHAnsi" w:cs="ArialMT"/>
                <w:sz w:val="22"/>
                <w:szCs w:val="22"/>
                <w:lang w:val="pl-PL"/>
              </w:rPr>
              <w:t>Dofinansowanie zakupu ciężkiego uterenowionego samochodu ratowniczo-gaśniczego dla Ochotniczej Straży Pożarnej w Zielonce</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200,00</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23"/>
              </w:numPr>
              <w:ind w:left="0" w:firstLine="0"/>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Arial"/>
                <w:bCs/>
              </w:rPr>
              <w:t>Dofinansowanie zadań inwestycyjnych</w:t>
            </w:r>
            <w:r w:rsidRPr="00867FAA">
              <w:rPr>
                <w:rFonts w:asciiTheme="minorHAnsi" w:hAnsiTheme="minorHAnsi" w:cs="Arial"/>
              </w:rPr>
              <w:t xml:space="preserve"> dla Komendy Powiatowej Państwowej Straży Pożarnej na zakup sprzętu ratowniczego do ochrony dróg oddechowych</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20,000</w:t>
            </w:r>
          </w:p>
        </w:tc>
      </w:tr>
      <w:tr w:rsidR="00831A67" w:rsidRPr="00867FAA" w:rsidTr="00831A67">
        <w:tc>
          <w:tcPr>
            <w:tcW w:w="0" w:type="auto"/>
            <w:vMerge w:val="restart"/>
          </w:tcPr>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r w:rsidRPr="00867FAA">
              <w:rPr>
                <w:rFonts w:asciiTheme="minorHAnsi" w:hAnsiTheme="minorHAnsi" w:cs="Calibri"/>
                <w:sz w:val="22"/>
                <w:szCs w:val="22"/>
              </w:rPr>
              <w:t>Pomoc ludności w sytuacjach kryzysowych</w:t>
            </w: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7F0347">
            <w:pPr>
              <w:pStyle w:val="Tekstpodstawowy1A"/>
              <w:spacing w:line="240" w:lineRule="auto"/>
              <w:jc w:val="center"/>
              <w:rPr>
                <w:rFonts w:asciiTheme="minorHAnsi" w:hAnsiTheme="minorHAnsi" w:cs="Calibri"/>
                <w:sz w:val="22"/>
                <w:szCs w:val="22"/>
              </w:rPr>
            </w:pPr>
          </w:p>
          <w:p w:rsidR="00831A67" w:rsidRPr="00867FAA" w:rsidRDefault="00831A67" w:rsidP="007F0347">
            <w:pPr>
              <w:pStyle w:val="Tekstpodstawowy1A"/>
              <w:spacing w:line="240" w:lineRule="auto"/>
              <w:jc w:val="center"/>
              <w:rPr>
                <w:rFonts w:asciiTheme="minorHAnsi" w:hAnsiTheme="minorHAnsi" w:cs="Calibri"/>
                <w:sz w:val="22"/>
                <w:szCs w:val="22"/>
              </w:rPr>
            </w:pPr>
            <w:r w:rsidRPr="00867FAA">
              <w:rPr>
                <w:rFonts w:asciiTheme="minorHAnsi" w:hAnsiTheme="minorHAnsi" w:cs="Calibri"/>
                <w:sz w:val="22"/>
                <w:szCs w:val="22"/>
              </w:rPr>
              <w:t>Pomoc ludności w sytuacjach kryzysowych</w:t>
            </w:r>
          </w:p>
          <w:p w:rsidR="00831A67" w:rsidRPr="00867FAA" w:rsidRDefault="00831A67" w:rsidP="007F0347">
            <w:pPr>
              <w:pStyle w:val="Tekstpodstawowy1A"/>
              <w:spacing w:line="240" w:lineRule="auto"/>
              <w:jc w:val="center"/>
              <w:rPr>
                <w:rFonts w:asciiTheme="minorHAnsi" w:hAnsiTheme="minorHAnsi" w:cs="Calibri"/>
                <w:sz w:val="22"/>
                <w:szCs w:val="22"/>
              </w:rPr>
            </w:pPr>
          </w:p>
          <w:p w:rsidR="00831A67" w:rsidRPr="00867FAA" w:rsidRDefault="00831A67" w:rsidP="007F0347">
            <w:pPr>
              <w:pStyle w:val="Tekstpodstawowy1A"/>
              <w:spacing w:line="240" w:lineRule="auto"/>
              <w:jc w:val="center"/>
              <w:rPr>
                <w:rFonts w:asciiTheme="minorHAnsi" w:hAnsiTheme="minorHAnsi" w:cs="Calibri"/>
                <w:sz w:val="22"/>
                <w:szCs w:val="22"/>
              </w:rPr>
            </w:pPr>
          </w:p>
          <w:p w:rsidR="00831A67" w:rsidRPr="00867FAA" w:rsidRDefault="00831A67" w:rsidP="007F0347">
            <w:pPr>
              <w:pStyle w:val="Tekstpodstawowy1A"/>
              <w:spacing w:line="240" w:lineRule="auto"/>
              <w:jc w:val="center"/>
              <w:rPr>
                <w:rFonts w:asciiTheme="minorHAnsi" w:hAnsiTheme="minorHAnsi" w:cs="Calibri"/>
                <w:sz w:val="22"/>
                <w:szCs w:val="22"/>
              </w:rPr>
            </w:pPr>
          </w:p>
          <w:p w:rsidR="00831A67" w:rsidRPr="00867FAA" w:rsidRDefault="00831A67" w:rsidP="007F0347">
            <w:pPr>
              <w:pStyle w:val="Tekstpodstawowy1A"/>
              <w:spacing w:line="240" w:lineRule="auto"/>
              <w:jc w:val="center"/>
              <w:rPr>
                <w:rFonts w:asciiTheme="minorHAnsi" w:hAnsiTheme="minorHAnsi" w:cs="Calibri"/>
                <w:sz w:val="22"/>
                <w:szCs w:val="22"/>
              </w:rPr>
            </w:pPr>
          </w:p>
          <w:p w:rsidR="00831A67" w:rsidRPr="00867FAA" w:rsidRDefault="00831A67" w:rsidP="007F0347">
            <w:pPr>
              <w:pStyle w:val="Tekstpodstawowy1A"/>
              <w:spacing w:line="240" w:lineRule="auto"/>
              <w:jc w:val="center"/>
              <w:rPr>
                <w:rFonts w:asciiTheme="minorHAnsi" w:hAnsiTheme="minorHAnsi" w:cs="Calibri"/>
                <w:sz w:val="22"/>
                <w:szCs w:val="22"/>
              </w:rPr>
            </w:pPr>
          </w:p>
        </w:tc>
        <w:tc>
          <w:tcPr>
            <w:tcW w:w="0" w:type="auto"/>
            <w:vMerge w:val="restart"/>
          </w:tcPr>
          <w:p w:rsidR="00831A67" w:rsidRPr="00867FAA" w:rsidRDefault="00831A67" w:rsidP="00B374B6">
            <w:pPr>
              <w:pStyle w:val="pracaZnakZnak"/>
              <w:jc w:val="center"/>
              <w:rPr>
                <w:rFonts w:asciiTheme="minorHAnsi" w:hAnsiTheme="minorHAnsi" w:cs="Calibri"/>
              </w:rPr>
            </w:pPr>
            <w:r w:rsidRPr="00867FAA">
              <w:rPr>
                <w:rFonts w:asciiTheme="minorHAnsi" w:hAnsiTheme="minorHAnsi" w:cs="Calibri"/>
              </w:rPr>
              <w:lastRenderedPageBreak/>
              <w:t>Powiat Wołomiński</w:t>
            </w:r>
          </w:p>
        </w:tc>
        <w:tc>
          <w:tcPr>
            <w:tcW w:w="622" w:type="dxa"/>
          </w:tcPr>
          <w:p w:rsidR="00831A67" w:rsidRPr="00867FAA" w:rsidRDefault="00831A67" w:rsidP="006E337B">
            <w:pPr>
              <w:pStyle w:val="pracaZnakZnak"/>
              <w:numPr>
                <w:ilvl w:val="0"/>
                <w:numId w:val="51"/>
              </w:numPr>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Wydatki na obronę cywilną</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2,844</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51"/>
              </w:numPr>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Wydatki na zarządzanie kryzysowe</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73,116</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51"/>
              </w:numPr>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Zakup i instalacja przemiennika do celów łączności radiotelefonicznej</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14,575</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51"/>
              </w:numPr>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Zabezpieczenie rurociągu w Nadbieli</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51,863</w:t>
            </w:r>
          </w:p>
        </w:tc>
      </w:tr>
      <w:tr w:rsidR="00831A67" w:rsidRPr="00867FAA" w:rsidTr="00831A67">
        <w:tc>
          <w:tcPr>
            <w:tcW w:w="0" w:type="auto"/>
            <w:vMerge/>
          </w:tcPr>
          <w:p w:rsidR="00831A67" w:rsidRPr="00867FAA" w:rsidRDefault="00831A67" w:rsidP="00F742C5">
            <w:pPr>
              <w:pStyle w:val="Tekstpodstawowy1A"/>
              <w:spacing w:line="240" w:lineRule="auto"/>
              <w:jc w:val="center"/>
              <w:rPr>
                <w:rFonts w:asciiTheme="minorHAnsi" w:hAnsiTheme="minorHAnsi" w:cs="Calibri"/>
                <w:sz w:val="22"/>
                <w:szCs w:val="22"/>
              </w:rPr>
            </w:pPr>
          </w:p>
        </w:tc>
        <w:tc>
          <w:tcPr>
            <w:tcW w:w="0" w:type="auto"/>
            <w:vMerge/>
          </w:tcPr>
          <w:p w:rsidR="00831A67" w:rsidRPr="00867FAA" w:rsidRDefault="00831A67" w:rsidP="00F742C5">
            <w:pPr>
              <w:pStyle w:val="pracaZnakZnak"/>
              <w:jc w:val="center"/>
              <w:rPr>
                <w:rFonts w:asciiTheme="minorHAnsi" w:hAnsiTheme="minorHAnsi" w:cs="Calibri"/>
              </w:rPr>
            </w:pPr>
          </w:p>
        </w:tc>
        <w:tc>
          <w:tcPr>
            <w:tcW w:w="622" w:type="dxa"/>
          </w:tcPr>
          <w:p w:rsidR="00831A67" w:rsidRPr="00867FAA" w:rsidRDefault="00831A67" w:rsidP="006E337B">
            <w:pPr>
              <w:pStyle w:val="pracaZnakZnak"/>
              <w:numPr>
                <w:ilvl w:val="0"/>
                <w:numId w:val="51"/>
              </w:numPr>
              <w:jc w:val="center"/>
              <w:rPr>
                <w:rFonts w:asciiTheme="minorHAnsi" w:hAnsiTheme="minorHAnsi" w:cs="Calibri"/>
              </w:rPr>
            </w:pPr>
          </w:p>
        </w:tc>
        <w:tc>
          <w:tcPr>
            <w:tcW w:w="7247" w:type="dxa"/>
          </w:tcPr>
          <w:p w:rsidR="00831A67" w:rsidRPr="00867FAA" w:rsidRDefault="00831A67" w:rsidP="00442B50">
            <w:pPr>
              <w:pStyle w:val="pracaZnakZnak"/>
              <w:jc w:val="left"/>
              <w:rPr>
                <w:rFonts w:asciiTheme="minorHAnsi" w:hAnsiTheme="minorHAnsi" w:cs="Calibri"/>
              </w:rPr>
            </w:pPr>
            <w:r w:rsidRPr="00867FAA">
              <w:rPr>
                <w:rFonts w:asciiTheme="minorHAnsi" w:hAnsiTheme="minorHAnsi" w:cs="Calibri"/>
              </w:rPr>
              <w:t>Usuwanie skutków klęsk żywiołowych</w:t>
            </w:r>
          </w:p>
        </w:tc>
        <w:tc>
          <w:tcPr>
            <w:tcW w:w="0" w:type="auto"/>
            <w:shd w:val="clear" w:color="auto" w:fill="FFFFFF"/>
          </w:tcPr>
          <w:p w:rsidR="00831A67" w:rsidRPr="00867FAA" w:rsidRDefault="00831A67" w:rsidP="00F742C5">
            <w:pPr>
              <w:pStyle w:val="pracaZnakZnak"/>
              <w:jc w:val="right"/>
              <w:rPr>
                <w:rFonts w:asciiTheme="minorHAnsi" w:hAnsiTheme="minorHAnsi" w:cs="Calibri"/>
              </w:rPr>
            </w:pPr>
            <w:r w:rsidRPr="00867FAA">
              <w:rPr>
                <w:rFonts w:asciiTheme="minorHAnsi" w:hAnsiTheme="minorHAnsi" w:cs="Calibri"/>
              </w:rPr>
              <w:t>93,724</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tcPr>
          <w:p w:rsidR="001834F4" w:rsidRPr="00867FAA" w:rsidRDefault="001834F4" w:rsidP="00F742C5">
            <w:pPr>
              <w:pStyle w:val="pracaZnakZnak"/>
              <w:jc w:val="center"/>
              <w:rPr>
                <w:rFonts w:asciiTheme="minorHAnsi" w:hAnsiTheme="minorHAnsi" w:cs="Calibri"/>
              </w:rPr>
            </w:pPr>
          </w:p>
          <w:p w:rsidR="001834F4" w:rsidRPr="00867FAA" w:rsidRDefault="001834F4" w:rsidP="00F742C5">
            <w:pPr>
              <w:pStyle w:val="pracaZnakZnak"/>
              <w:jc w:val="center"/>
              <w:rPr>
                <w:rFonts w:asciiTheme="minorHAnsi" w:hAnsiTheme="minorHAnsi" w:cs="Calibri"/>
              </w:rPr>
            </w:pPr>
            <w:r w:rsidRPr="00867FAA">
              <w:rPr>
                <w:rFonts w:asciiTheme="minorHAnsi" w:hAnsiTheme="minorHAnsi" w:cs="Calibri"/>
              </w:rPr>
              <w:t>Gmina Dąbrówka</w:t>
            </w:r>
          </w:p>
        </w:tc>
        <w:tc>
          <w:tcPr>
            <w:tcW w:w="622" w:type="dxa"/>
          </w:tcPr>
          <w:p w:rsidR="001834F4" w:rsidRPr="00867FAA" w:rsidRDefault="001834F4" w:rsidP="006E337B">
            <w:pPr>
              <w:pStyle w:val="pracaZnakZnak"/>
              <w:numPr>
                <w:ilvl w:val="0"/>
                <w:numId w:val="52"/>
              </w:numPr>
              <w:ind w:left="357" w:hanging="357"/>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Arial"/>
              </w:rPr>
              <w:t xml:space="preserve">Usuwanie skutków powodzi spowodowanej  wezbraniem wód na rzece  BUG, udrożnienie przepustu w Czarnowie, zapłata za schronienie 2 osób na czas powodzi w domu opieki dla osób bezdomnych  </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43,214</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val="restart"/>
          </w:tcPr>
          <w:p w:rsidR="001834F4" w:rsidRPr="00867FAA" w:rsidRDefault="001834F4" w:rsidP="00F742C5">
            <w:pPr>
              <w:pStyle w:val="pracaZnakZnak"/>
              <w:jc w:val="center"/>
              <w:rPr>
                <w:rFonts w:asciiTheme="minorHAnsi" w:hAnsiTheme="minorHAnsi" w:cs="Calibri"/>
              </w:rPr>
            </w:pPr>
          </w:p>
          <w:p w:rsidR="001834F4" w:rsidRPr="00867FAA" w:rsidRDefault="001834F4" w:rsidP="00F742C5">
            <w:pPr>
              <w:pStyle w:val="pracaZnakZnak"/>
              <w:jc w:val="center"/>
              <w:rPr>
                <w:rFonts w:asciiTheme="minorHAnsi" w:hAnsiTheme="minorHAnsi" w:cs="Calibri"/>
              </w:rPr>
            </w:pPr>
            <w:r w:rsidRPr="00867FAA">
              <w:rPr>
                <w:rFonts w:asciiTheme="minorHAnsi" w:hAnsiTheme="minorHAnsi" w:cs="Calibri"/>
              </w:rPr>
              <w:t>Gmina Klembów</w:t>
            </w: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Usuwanie skutków klęsk żywiołowych - naprawa dróg i zakup folii do zabezpieczania posesji przed zalaniem, budowa przepustów</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26,767</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Obrona cywilna</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0,319</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val="restart"/>
          </w:tcPr>
          <w:p w:rsidR="001834F4" w:rsidRPr="00867FAA" w:rsidRDefault="001834F4" w:rsidP="00F742C5">
            <w:pPr>
              <w:pStyle w:val="pracaZnakZnak"/>
              <w:jc w:val="center"/>
              <w:rPr>
                <w:rFonts w:asciiTheme="minorHAnsi" w:hAnsiTheme="minorHAnsi" w:cs="Calibri"/>
              </w:rPr>
            </w:pPr>
            <w:r w:rsidRPr="00867FAA">
              <w:rPr>
                <w:rFonts w:asciiTheme="minorHAnsi" w:hAnsiTheme="minorHAnsi" w:cs="Calibri"/>
              </w:rPr>
              <w:t>Gmina Kobyłka</w:t>
            </w: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Obrona cywilna</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3,728</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Zarządzanie kryzysowe</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5,994</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Budowa monitoringu miejskiego - opracowanie wniosku o dofinansowanie projektu</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0,100</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val="restart"/>
          </w:tcPr>
          <w:p w:rsidR="001834F4" w:rsidRPr="00867FAA" w:rsidRDefault="001834F4" w:rsidP="00F742C5">
            <w:pPr>
              <w:pStyle w:val="pracaZnakZnak"/>
              <w:jc w:val="center"/>
              <w:rPr>
                <w:rFonts w:asciiTheme="minorHAnsi" w:hAnsiTheme="minorHAnsi" w:cs="Calibri"/>
              </w:rPr>
            </w:pPr>
          </w:p>
          <w:p w:rsidR="001834F4" w:rsidRPr="00867FAA" w:rsidRDefault="001834F4" w:rsidP="00F742C5">
            <w:pPr>
              <w:pStyle w:val="pracaZnakZnak"/>
              <w:jc w:val="center"/>
              <w:rPr>
                <w:rFonts w:asciiTheme="minorHAnsi" w:hAnsiTheme="minorHAnsi" w:cs="Calibri"/>
              </w:rPr>
            </w:pPr>
            <w:r w:rsidRPr="00867FAA">
              <w:rPr>
                <w:rFonts w:asciiTheme="minorHAnsi" w:hAnsiTheme="minorHAnsi" w:cs="Calibri"/>
              </w:rPr>
              <w:t>Gmina Marki</w:t>
            </w:r>
          </w:p>
          <w:p w:rsidR="00AF7C20" w:rsidRPr="00867FAA" w:rsidRDefault="00AF7C20" w:rsidP="00F742C5">
            <w:pPr>
              <w:pStyle w:val="pracaZnakZnak"/>
              <w:jc w:val="center"/>
              <w:rPr>
                <w:rFonts w:asciiTheme="minorHAnsi" w:hAnsiTheme="minorHAnsi" w:cs="Calibri"/>
              </w:rPr>
            </w:pPr>
          </w:p>
          <w:p w:rsidR="00AF7C20" w:rsidRPr="00867FAA" w:rsidRDefault="00AF7C20" w:rsidP="00F742C5">
            <w:pPr>
              <w:pStyle w:val="pracaZnakZnak"/>
              <w:jc w:val="center"/>
              <w:rPr>
                <w:rFonts w:asciiTheme="minorHAnsi" w:hAnsiTheme="minorHAnsi" w:cs="Calibri"/>
              </w:rPr>
            </w:pPr>
          </w:p>
          <w:p w:rsidR="00AF7C20" w:rsidRPr="00867FAA" w:rsidRDefault="00AF7C20" w:rsidP="00F742C5">
            <w:pPr>
              <w:pStyle w:val="pracaZnakZnak"/>
              <w:jc w:val="center"/>
              <w:rPr>
                <w:rFonts w:asciiTheme="minorHAnsi" w:hAnsiTheme="minorHAnsi" w:cs="Calibri"/>
              </w:rPr>
            </w:pPr>
          </w:p>
          <w:p w:rsidR="00AF7C20" w:rsidRPr="00867FAA" w:rsidRDefault="00AF7C20"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Default"/>
              <w:rPr>
                <w:rFonts w:asciiTheme="minorHAnsi" w:hAnsiTheme="minorHAnsi"/>
                <w:sz w:val="22"/>
                <w:szCs w:val="22"/>
              </w:rPr>
            </w:pPr>
            <w:r w:rsidRPr="00867FAA">
              <w:rPr>
                <w:rFonts w:asciiTheme="minorHAnsi" w:hAnsiTheme="minorHAnsi"/>
                <w:sz w:val="22"/>
                <w:szCs w:val="22"/>
              </w:rPr>
              <w:t xml:space="preserve">Obrona cywilna – szkolenia pracowników </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17,554</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Default"/>
              <w:rPr>
                <w:rFonts w:asciiTheme="minorHAnsi" w:hAnsiTheme="minorHAnsi"/>
                <w:sz w:val="22"/>
                <w:szCs w:val="22"/>
              </w:rPr>
            </w:pPr>
            <w:r w:rsidRPr="00867FAA">
              <w:rPr>
                <w:rFonts w:asciiTheme="minorHAnsi" w:hAnsiTheme="minorHAnsi"/>
                <w:sz w:val="22"/>
                <w:szCs w:val="22"/>
              </w:rPr>
              <w:t xml:space="preserve">Osiem dyżurów w centrum monitoringu </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0,960</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Default"/>
              <w:rPr>
                <w:rFonts w:asciiTheme="minorHAnsi" w:hAnsiTheme="minorHAnsi"/>
                <w:sz w:val="22"/>
                <w:szCs w:val="22"/>
              </w:rPr>
            </w:pPr>
            <w:r w:rsidRPr="00867FAA">
              <w:rPr>
                <w:rFonts w:asciiTheme="minorHAnsi" w:hAnsiTheme="minorHAnsi"/>
                <w:sz w:val="22"/>
                <w:szCs w:val="22"/>
              </w:rPr>
              <w:t>Obrona cywilna – zakup materiałów i wyposażenia, w tym funkcjonowanie Centrum Monitoringu</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30,189</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Default"/>
              <w:rPr>
                <w:rFonts w:asciiTheme="minorHAnsi" w:hAnsiTheme="minorHAnsi"/>
                <w:sz w:val="22"/>
                <w:szCs w:val="22"/>
              </w:rPr>
            </w:pPr>
            <w:r w:rsidRPr="00867FAA">
              <w:rPr>
                <w:rFonts w:asciiTheme="minorHAnsi" w:hAnsiTheme="minorHAnsi"/>
                <w:sz w:val="22"/>
                <w:szCs w:val="22"/>
              </w:rPr>
              <w:t xml:space="preserve">Obrona cywilna – pozostałe wydatki </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756,259</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Default"/>
              <w:rPr>
                <w:rFonts w:asciiTheme="minorHAnsi" w:hAnsiTheme="minorHAnsi"/>
                <w:sz w:val="22"/>
                <w:szCs w:val="22"/>
              </w:rPr>
            </w:pPr>
            <w:r w:rsidRPr="00867FAA">
              <w:rPr>
                <w:rFonts w:asciiTheme="minorHAnsi" w:hAnsiTheme="minorHAnsi"/>
                <w:sz w:val="22"/>
                <w:szCs w:val="22"/>
              </w:rPr>
              <w:t>Wydatki związane z zarządzaniem kryzysowym, w tym funkcjonowanie Wydziału Monitoringu Zarządzania Kryzysowego i Obronności</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65,161</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Default"/>
              <w:rPr>
                <w:rFonts w:asciiTheme="minorHAnsi" w:hAnsiTheme="minorHAnsi"/>
                <w:sz w:val="22"/>
                <w:szCs w:val="22"/>
              </w:rPr>
            </w:pPr>
            <w:r w:rsidRPr="00867FAA">
              <w:rPr>
                <w:rFonts w:asciiTheme="minorHAnsi" w:hAnsiTheme="minorHAnsi"/>
                <w:sz w:val="22"/>
                <w:szCs w:val="22"/>
              </w:rPr>
              <w:t xml:space="preserve">Projekt rozbudowy sieci monitoringu miejskiego obejmujący dwie lokalizacje: </w:t>
            </w:r>
            <w:r w:rsidRPr="00867FAA">
              <w:rPr>
                <w:rFonts w:asciiTheme="minorHAnsi" w:hAnsiTheme="minorHAnsi"/>
                <w:sz w:val="22"/>
                <w:szCs w:val="22"/>
              </w:rPr>
              <w:lastRenderedPageBreak/>
              <w:t>rejon otoczenia Szkoły Podstawowej nr 4 przy ul. Dużej oraz rejon Zespołu Szkół nr 2 przy ul. Wczasowej</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lastRenderedPageBreak/>
              <w:t>14,637</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val="restart"/>
          </w:tcPr>
          <w:p w:rsidR="001834F4" w:rsidRPr="00867FAA" w:rsidRDefault="001834F4" w:rsidP="00F742C5">
            <w:pPr>
              <w:pStyle w:val="pracaZnakZnak"/>
              <w:jc w:val="center"/>
              <w:rPr>
                <w:rFonts w:asciiTheme="minorHAnsi" w:hAnsiTheme="minorHAnsi" w:cs="Calibri"/>
              </w:rPr>
            </w:pPr>
            <w:r w:rsidRPr="00867FAA">
              <w:rPr>
                <w:rFonts w:asciiTheme="minorHAnsi" w:hAnsiTheme="minorHAnsi" w:cs="Calibri"/>
              </w:rPr>
              <w:t>Gmina Radzymin</w:t>
            </w: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Wydatki na zarządzanie kryzysowe</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172,096</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Utrzymanie Straży Miejskiej</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1023,928</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Obrona cywilna</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19,600</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tcPr>
          <w:p w:rsidR="001834F4" w:rsidRPr="00867FAA" w:rsidRDefault="001834F4" w:rsidP="00F742C5">
            <w:pPr>
              <w:pStyle w:val="pracaZnakZnak"/>
              <w:jc w:val="center"/>
              <w:rPr>
                <w:rFonts w:asciiTheme="minorHAnsi" w:hAnsiTheme="minorHAnsi" w:cs="Calibri"/>
              </w:rPr>
            </w:pPr>
            <w:r w:rsidRPr="00867FAA">
              <w:rPr>
                <w:rFonts w:asciiTheme="minorHAnsi" w:hAnsiTheme="minorHAnsi" w:cs="Calibri"/>
              </w:rPr>
              <w:t>Gmina Tłuszcz</w:t>
            </w: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Obrona cywilna</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0,950</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val="restart"/>
          </w:tcPr>
          <w:p w:rsidR="001834F4" w:rsidRPr="00867FAA" w:rsidRDefault="001834F4" w:rsidP="00F742C5">
            <w:pPr>
              <w:pStyle w:val="pracaZnakZnak"/>
              <w:jc w:val="center"/>
              <w:rPr>
                <w:rFonts w:asciiTheme="minorHAnsi" w:hAnsiTheme="minorHAnsi" w:cs="Calibri"/>
              </w:rPr>
            </w:pPr>
          </w:p>
          <w:p w:rsidR="001834F4" w:rsidRPr="00867FAA" w:rsidRDefault="001834F4" w:rsidP="00F742C5">
            <w:pPr>
              <w:pStyle w:val="pracaZnakZnak"/>
              <w:jc w:val="center"/>
              <w:rPr>
                <w:rFonts w:asciiTheme="minorHAnsi" w:hAnsiTheme="minorHAnsi" w:cs="Calibri"/>
              </w:rPr>
            </w:pPr>
            <w:r w:rsidRPr="00867FAA">
              <w:rPr>
                <w:rFonts w:asciiTheme="minorHAnsi" w:hAnsiTheme="minorHAnsi" w:cs="Calibri"/>
              </w:rPr>
              <w:t>Gmina Wołomin</w:t>
            </w:r>
          </w:p>
          <w:p w:rsidR="001834F4" w:rsidRPr="00867FAA" w:rsidRDefault="001834F4" w:rsidP="00552232">
            <w:pPr>
              <w:pStyle w:val="pracaZnakZnak"/>
              <w:jc w:val="center"/>
              <w:rPr>
                <w:rFonts w:asciiTheme="minorHAnsi" w:hAnsiTheme="minorHAnsi" w:cs="Calibri"/>
              </w:rPr>
            </w:pPr>
          </w:p>
          <w:p w:rsidR="001834F4" w:rsidRPr="00867FAA" w:rsidRDefault="001834F4" w:rsidP="00552232">
            <w:pPr>
              <w:pStyle w:val="pracaZnakZnak"/>
              <w:jc w:val="center"/>
              <w:rPr>
                <w:rFonts w:asciiTheme="minorHAnsi" w:hAnsiTheme="minorHAnsi" w:cs="Calibri"/>
              </w:rPr>
            </w:pPr>
          </w:p>
          <w:p w:rsidR="001834F4" w:rsidRPr="00867FAA" w:rsidRDefault="001834F4" w:rsidP="00552232">
            <w:pPr>
              <w:pStyle w:val="pracaZnakZnak"/>
              <w:jc w:val="center"/>
              <w:rPr>
                <w:rFonts w:asciiTheme="minorHAnsi" w:hAnsiTheme="minorHAnsi" w:cs="Calibri"/>
              </w:rPr>
            </w:pPr>
          </w:p>
          <w:p w:rsidR="001834F4" w:rsidRPr="00867FAA" w:rsidRDefault="001834F4" w:rsidP="00552232">
            <w:pPr>
              <w:pStyle w:val="pracaZnakZnak"/>
              <w:jc w:val="center"/>
              <w:rPr>
                <w:rFonts w:asciiTheme="minorHAnsi" w:hAnsiTheme="minorHAnsi" w:cs="Calibri"/>
              </w:rPr>
            </w:pPr>
          </w:p>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Dotacja celowa dla organizacji pożytku publicznego z przeznaczeniem na organizację imprez, programów i szkoleń z zakresu ochrony i promocji zdrowia</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11,957</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Wykonanie tablic promujących zasady zdrowego żywienia, opracowanie artykułów prasowych, szkolenia dla nauczycieli i pracowników socjalnych, zakup nagród w 'Festiwalu piosenki o zdrowiu"</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8,158</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Wydatki na obronę cywilną - utrzymanie i konserwacja magazynów i sprzętu OC oraz Systemu Alarmowego</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1,000</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Utrzymanie Straży Miejskiej</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2</w:t>
            </w:r>
            <w:r w:rsidR="00FC5FA3" w:rsidRPr="00867FAA">
              <w:rPr>
                <w:rFonts w:asciiTheme="minorHAnsi" w:hAnsiTheme="minorHAnsi" w:cs="Calibri"/>
              </w:rPr>
              <w:t xml:space="preserve"> </w:t>
            </w:r>
            <w:r w:rsidRPr="00867FAA">
              <w:rPr>
                <w:rFonts w:asciiTheme="minorHAnsi" w:hAnsiTheme="minorHAnsi" w:cs="Calibri"/>
              </w:rPr>
              <w:t>160,772</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eastAsia="TimesNewRomanPSMT" w:hAnsiTheme="minorHAnsi" w:cs="TimesNewRomanPSMT"/>
              </w:rPr>
              <w:t>Naprawy systemu monitoringu miejskiego</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33,585</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Wydatki na zarządzanie kryzysowe, w tym zakup namiotu do sytuacji kryzysowych, remont magazynu zarządzania kryzysowego</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30,935</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eastAsia="TimesNewRomanPSMT" w:hAnsiTheme="minorHAnsi" w:cs="TimesNewRomanPSMT"/>
              </w:rPr>
              <w:t>Naprawa i konserwacja syren w ramach Systemu Alarmowego</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2,000</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val="restart"/>
          </w:tcPr>
          <w:p w:rsidR="001834F4" w:rsidRPr="00867FAA" w:rsidRDefault="001834F4" w:rsidP="00F742C5">
            <w:pPr>
              <w:pStyle w:val="pracaZnakZnak"/>
              <w:jc w:val="center"/>
              <w:rPr>
                <w:rFonts w:asciiTheme="minorHAnsi" w:hAnsiTheme="minorHAnsi" w:cs="Calibri"/>
              </w:rPr>
            </w:pPr>
            <w:r w:rsidRPr="00867FAA">
              <w:rPr>
                <w:rFonts w:asciiTheme="minorHAnsi" w:hAnsiTheme="minorHAnsi" w:cs="Calibri"/>
              </w:rPr>
              <w:t>Gmina Ząbki</w:t>
            </w: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eastAsia="TimesNewRomanPSMT" w:hAnsiTheme="minorHAnsi" w:cs="TimesNewRomanPSMT"/>
              </w:rPr>
            </w:pPr>
            <w:r w:rsidRPr="00867FAA">
              <w:rPr>
                <w:rFonts w:asciiTheme="minorHAnsi" w:hAnsiTheme="minorHAnsi" w:cs="Calibri"/>
              </w:rPr>
              <w:t>Utrzymanie Straży Miejskiej</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2305,702</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Obrona cywilna</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0,023</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val="restart"/>
          </w:tcPr>
          <w:p w:rsidR="001834F4" w:rsidRPr="00867FAA" w:rsidRDefault="001834F4" w:rsidP="00F742C5">
            <w:pPr>
              <w:pStyle w:val="pracaZnakZnak"/>
              <w:jc w:val="center"/>
              <w:rPr>
                <w:rFonts w:asciiTheme="minorHAnsi" w:hAnsiTheme="minorHAnsi" w:cs="Calibri"/>
              </w:rPr>
            </w:pPr>
          </w:p>
          <w:p w:rsidR="001834F4" w:rsidRPr="00867FAA" w:rsidRDefault="001834F4" w:rsidP="00F742C5">
            <w:pPr>
              <w:pStyle w:val="pracaZnakZnak"/>
              <w:jc w:val="center"/>
              <w:rPr>
                <w:rFonts w:asciiTheme="minorHAnsi" w:hAnsiTheme="minorHAnsi" w:cs="Calibri"/>
              </w:rPr>
            </w:pPr>
          </w:p>
          <w:p w:rsidR="001834F4" w:rsidRPr="00867FAA" w:rsidRDefault="001834F4" w:rsidP="00F742C5">
            <w:pPr>
              <w:pStyle w:val="pracaZnakZnak"/>
              <w:jc w:val="center"/>
              <w:rPr>
                <w:rFonts w:asciiTheme="minorHAnsi" w:hAnsiTheme="minorHAnsi" w:cs="Calibri"/>
              </w:rPr>
            </w:pPr>
            <w:r w:rsidRPr="00867FAA">
              <w:rPr>
                <w:rFonts w:asciiTheme="minorHAnsi" w:hAnsiTheme="minorHAnsi" w:cs="Calibri"/>
              </w:rPr>
              <w:t>Gmina Zielonka</w:t>
            </w:r>
          </w:p>
          <w:p w:rsidR="00AF7C20" w:rsidRPr="00867FAA" w:rsidRDefault="00AF7C20" w:rsidP="00F742C5">
            <w:pPr>
              <w:pStyle w:val="pracaZnakZnak"/>
              <w:jc w:val="center"/>
              <w:rPr>
                <w:rFonts w:asciiTheme="minorHAnsi" w:hAnsiTheme="minorHAnsi" w:cs="Calibri"/>
              </w:rPr>
            </w:pPr>
          </w:p>
          <w:p w:rsidR="00AF7C20" w:rsidRPr="00867FAA" w:rsidRDefault="00AF7C20" w:rsidP="00F742C5">
            <w:pPr>
              <w:pStyle w:val="pracaZnakZnak"/>
              <w:jc w:val="center"/>
              <w:rPr>
                <w:rFonts w:asciiTheme="minorHAnsi" w:hAnsiTheme="minorHAnsi" w:cs="Calibri"/>
              </w:rPr>
            </w:pPr>
          </w:p>
          <w:p w:rsidR="00AF7C20" w:rsidRPr="00867FAA" w:rsidRDefault="00AF7C20" w:rsidP="00F742C5">
            <w:pPr>
              <w:pStyle w:val="pracaZnakZnak"/>
              <w:jc w:val="center"/>
              <w:rPr>
                <w:rFonts w:asciiTheme="minorHAnsi" w:hAnsiTheme="minorHAnsi" w:cs="Calibri"/>
              </w:rPr>
            </w:pPr>
          </w:p>
          <w:p w:rsidR="00AF7C20" w:rsidRPr="00867FAA" w:rsidRDefault="00AF7C20"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overflowPunct/>
              <w:textAlignment w:val="auto"/>
              <w:rPr>
                <w:rFonts w:asciiTheme="minorHAnsi" w:hAnsiTheme="minorHAnsi" w:cs="Calibri"/>
                <w:sz w:val="22"/>
                <w:szCs w:val="22"/>
                <w:lang w:val="pl-PL"/>
              </w:rPr>
            </w:pPr>
            <w:r w:rsidRPr="00867FAA">
              <w:rPr>
                <w:rFonts w:asciiTheme="minorHAnsi" w:hAnsiTheme="minorHAnsi" w:cs="ArialMT"/>
                <w:sz w:val="22"/>
                <w:szCs w:val="22"/>
                <w:lang w:val="pl-PL"/>
              </w:rPr>
              <w:t>Wydatki na obronę cywilną</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3,019</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overflowPunct/>
              <w:textAlignment w:val="auto"/>
              <w:rPr>
                <w:rFonts w:asciiTheme="minorHAnsi" w:hAnsiTheme="minorHAnsi" w:cs="ArialMT"/>
                <w:sz w:val="22"/>
                <w:szCs w:val="22"/>
                <w:lang w:val="pl-PL"/>
              </w:rPr>
            </w:pPr>
            <w:r w:rsidRPr="00867FAA">
              <w:rPr>
                <w:rFonts w:asciiTheme="minorHAnsi" w:hAnsiTheme="minorHAnsi" w:cs="ArialMT"/>
                <w:sz w:val="22"/>
                <w:szCs w:val="22"/>
                <w:lang w:val="pl-PL"/>
              </w:rPr>
              <w:t>Wydatki na zarządzanie kryzysowe</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1,696</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Utrzymanie Straży Miejskiej</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521,865</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ArialMT"/>
              </w:rPr>
              <w:t>Ochrona Glinianek w okresie wakacyjnym</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19,849</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5E26B9" w:rsidRDefault="001834F4" w:rsidP="005E26B9">
            <w:pPr>
              <w:overflowPunct/>
              <w:textAlignment w:val="auto"/>
              <w:rPr>
                <w:rFonts w:asciiTheme="minorHAnsi" w:hAnsiTheme="minorHAnsi" w:cs="Calibri"/>
                <w:lang w:val="pl-PL"/>
              </w:rPr>
            </w:pPr>
            <w:r w:rsidRPr="00867FAA">
              <w:rPr>
                <w:rFonts w:asciiTheme="minorHAnsi" w:hAnsiTheme="minorHAnsi" w:cs="ArialMT"/>
                <w:sz w:val="22"/>
                <w:szCs w:val="22"/>
                <w:lang w:val="pl-PL"/>
              </w:rPr>
              <w:t xml:space="preserve">Zmiana położenia kamer monitoringu miejskiego  w celu uzyskania </w:t>
            </w:r>
            <w:r w:rsidRPr="005E26B9">
              <w:rPr>
                <w:rFonts w:asciiTheme="minorHAnsi" w:hAnsiTheme="minorHAnsi" w:cs="ArialMT"/>
                <w:sz w:val="22"/>
                <w:szCs w:val="22"/>
                <w:lang w:val="pl-PL"/>
              </w:rPr>
              <w:t>maksymalnej</w:t>
            </w:r>
            <w:r w:rsidR="005E26B9" w:rsidRPr="005E26B9">
              <w:rPr>
                <w:rFonts w:asciiTheme="minorHAnsi" w:hAnsiTheme="minorHAnsi" w:cs="ArialMT"/>
                <w:sz w:val="22"/>
                <w:szCs w:val="22"/>
                <w:lang w:val="pl-PL"/>
              </w:rPr>
              <w:t xml:space="preserve"> </w:t>
            </w:r>
            <w:r w:rsidRPr="005E26B9">
              <w:rPr>
                <w:rFonts w:asciiTheme="minorHAnsi" w:hAnsiTheme="minorHAnsi" w:cs="ArialMT"/>
                <w:sz w:val="22"/>
                <w:szCs w:val="22"/>
                <w:lang w:val="pl-PL"/>
              </w:rPr>
              <w:t>przydatności dozoru</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24,587</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2C5C96">
            <w:pPr>
              <w:overflowPunct/>
              <w:textAlignment w:val="auto"/>
              <w:rPr>
                <w:rFonts w:asciiTheme="minorHAnsi" w:hAnsiTheme="minorHAnsi" w:cs="Calibri"/>
                <w:sz w:val="22"/>
                <w:szCs w:val="22"/>
                <w:lang w:val="pl-PL"/>
              </w:rPr>
            </w:pPr>
            <w:r w:rsidRPr="00867FAA">
              <w:rPr>
                <w:rFonts w:asciiTheme="minorHAnsi" w:hAnsiTheme="minorHAnsi" w:cs="Calibri"/>
                <w:sz w:val="22"/>
                <w:szCs w:val="22"/>
                <w:lang w:val="pl-PL"/>
              </w:rPr>
              <w:t xml:space="preserve">Zakup dodatkowych kamer w ramach projektu </w:t>
            </w:r>
            <w:r w:rsidRPr="00867FAA">
              <w:rPr>
                <w:rFonts w:asciiTheme="minorHAnsi" w:hAnsiTheme="minorHAnsi" w:cs="ArialMT"/>
                <w:sz w:val="22"/>
                <w:szCs w:val="22"/>
                <w:lang w:val="pl-PL"/>
              </w:rPr>
              <w:t xml:space="preserve">zadanie </w:t>
            </w:r>
            <w:r w:rsidRPr="00867FAA">
              <w:rPr>
                <w:rFonts w:asciiTheme="minorHAnsi" w:hAnsiTheme="minorHAnsi" w:cs="Arial-BoldMT"/>
                <w:bCs/>
                <w:sz w:val="22"/>
                <w:szCs w:val="22"/>
                <w:lang w:val="pl-PL"/>
              </w:rPr>
              <w:t xml:space="preserve">pn.: </w:t>
            </w:r>
            <w:r w:rsidR="002C5C96" w:rsidRPr="00867FAA">
              <w:rPr>
                <w:rFonts w:asciiTheme="minorHAnsi" w:hAnsiTheme="minorHAnsi" w:cs="Arial-BoldMT"/>
                <w:bCs/>
                <w:sz w:val="22"/>
                <w:szCs w:val="22"/>
                <w:lang w:val="pl-PL"/>
              </w:rPr>
              <w:t>„</w:t>
            </w:r>
            <w:r w:rsidRPr="00867FAA">
              <w:rPr>
                <w:rFonts w:asciiTheme="minorHAnsi" w:hAnsiTheme="minorHAnsi" w:cs="Arial-BoldMT"/>
                <w:bCs/>
                <w:sz w:val="22"/>
                <w:szCs w:val="22"/>
                <w:lang w:val="pl-PL"/>
              </w:rPr>
              <w:t>Modernizacja systemu monitorującego miasto”</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3,916</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2"/>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Rozbudowa monitoringu miejskiego</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229,286</w:t>
            </w:r>
          </w:p>
        </w:tc>
      </w:tr>
      <w:tr w:rsidR="001834F4" w:rsidRPr="00867FAA" w:rsidTr="00831A67">
        <w:tc>
          <w:tcPr>
            <w:tcW w:w="0" w:type="auto"/>
            <w:vMerge w:val="restart"/>
          </w:tcPr>
          <w:p w:rsidR="001834F4" w:rsidRPr="00867FAA" w:rsidRDefault="001834F4" w:rsidP="00F742C5">
            <w:pPr>
              <w:pStyle w:val="Tekstpodstawowy1A"/>
              <w:spacing w:line="240" w:lineRule="auto"/>
              <w:jc w:val="center"/>
              <w:rPr>
                <w:rFonts w:asciiTheme="minorHAnsi" w:hAnsiTheme="minorHAnsi" w:cs="Calibri"/>
                <w:sz w:val="22"/>
                <w:szCs w:val="22"/>
              </w:rPr>
            </w:pPr>
          </w:p>
          <w:p w:rsidR="001834F4" w:rsidRDefault="001834F4" w:rsidP="00F742C5">
            <w:pPr>
              <w:pStyle w:val="Tekstpodstawowy1A"/>
              <w:spacing w:line="240" w:lineRule="auto"/>
              <w:jc w:val="center"/>
              <w:rPr>
                <w:rFonts w:asciiTheme="minorHAnsi" w:hAnsiTheme="minorHAnsi" w:cs="Calibri"/>
                <w:sz w:val="22"/>
                <w:szCs w:val="22"/>
              </w:rPr>
            </w:pPr>
            <w:r w:rsidRPr="00867FAA">
              <w:rPr>
                <w:rFonts w:asciiTheme="minorHAnsi" w:hAnsiTheme="minorHAnsi" w:cs="Calibri"/>
                <w:sz w:val="22"/>
                <w:szCs w:val="22"/>
              </w:rPr>
              <w:lastRenderedPageBreak/>
              <w:t>Poprawa organizacji i bezpieczeństwa ruchu drogowego</w:t>
            </w:r>
          </w:p>
          <w:p w:rsidR="00831A67" w:rsidRDefault="00831A67" w:rsidP="00F742C5">
            <w:pPr>
              <w:pStyle w:val="Tekstpodstawowy1A"/>
              <w:spacing w:line="240" w:lineRule="auto"/>
              <w:jc w:val="center"/>
              <w:rPr>
                <w:rFonts w:asciiTheme="minorHAnsi" w:hAnsiTheme="minorHAnsi" w:cs="Calibri"/>
                <w:sz w:val="22"/>
                <w:szCs w:val="22"/>
              </w:rPr>
            </w:pPr>
          </w:p>
          <w:p w:rsidR="00831A67" w:rsidRDefault="00831A67" w:rsidP="00F742C5">
            <w:pPr>
              <w:pStyle w:val="Tekstpodstawowy1A"/>
              <w:spacing w:line="240" w:lineRule="auto"/>
              <w:jc w:val="center"/>
              <w:rPr>
                <w:rFonts w:asciiTheme="minorHAnsi" w:hAnsiTheme="minorHAnsi" w:cs="Calibri"/>
                <w:sz w:val="22"/>
                <w:szCs w:val="22"/>
              </w:rPr>
            </w:pPr>
          </w:p>
          <w:p w:rsidR="00831A67" w:rsidRDefault="00831A67" w:rsidP="00F742C5">
            <w:pPr>
              <w:pStyle w:val="Tekstpodstawowy1A"/>
              <w:spacing w:line="240" w:lineRule="auto"/>
              <w:jc w:val="center"/>
              <w:rPr>
                <w:rFonts w:asciiTheme="minorHAnsi" w:hAnsiTheme="minorHAnsi" w:cs="Calibri"/>
                <w:sz w:val="22"/>
                <w:szCs w:val="22"/>
              </w:rPr>
            </w:pPr>
          </w:p>
          <w:p w:rsidR="00831A67" w:rsidRPr="00867FAA" w:rsidRDefault="00831A67" w:rsidP="00F742C5">
            <w:pPr>
              <w:pStyle w:val="Tekstpodstawowy1A"/>
              <w:spacing w:line="240" w:lineRule="auto"/>
              <w:jc w:val="center"/>
              <w:rPr>
                <w:rFonts w:asciiTheme="minorHAnsi" w:hAnsiTheme="minorHAnsi" w:cs="Calibri"/>
                <w:sz w:val="22"/>
                <w:szCs w:val="22"/>
              </w:rPr>
            </w:pPr>
            <w:r w:rsidRPr="00867FAA">
              <w:rPr>
                <w:rFonts w:asciiTheme="minorHAnsi" w:hAnsiTheme="minorHAnsi" w:cs="Calibri"/>
                <w:sz w:val="22"/>
                <w:szCs w:val="22"/>
              </w:rPr>
              <w:t>Poprawa organizacji i bezpieczeństwa ruchu drogowego</w:t>
            </w:r>
          </w:p>
        </w:tc>
        <w:tc>
          <w:tcPr>
            <w:tcW w:w="0" w:type="auto"/>
          </w:tcPr>
          <w:p w:rsidR="001834F4" w:rsidRPr="00867FAA" w:rsidRDefault="001834F4" w:rsidP="00C35DE7">
            <w:pPr>
              <w:pStyle w:val="pracaZnakZnak"/>
              <w:jc w:val="center"/>
              <w:rPr>
                <w:rFonts w:asciiTheme="minorHAnsi" w:hAnsiTheme="minorHAnsi" w:cs="Calibri"/>
              </w:rPr>
            </w:pPr>
            <w:r w:rsidRPr="00867FAA">
              <w:rPr>
                <w:rFonts w:asciiTheme="minorHAnsi" w:hAnsiTheme="minorHAnsi" w:cs="Calibri"/>
              </w:rPr>
              <w:lastRenderedPageBreak/>
              <w:t>Powiat Wołomiński</w:t>
            </w:r>
          </w:p>
        </w:tc>
        <w:tc>
          <w:tcPr>
            <w:tcW w:w="622" w:type="dxa"/>
          </w:tcPr>
          <w:p w:rsidR="001834F4" w:rsidRPr="00867FAA" w:rsidRDefault="001834F4" w:rsidP="006E337B">
            <w:pPr>
              <w:pStyle w:val="pracaZnakZnak"/>
              <w:numPr>
                <w:ilvl w:val="0"/>
                <w:numId w:val="53"/>
              </w:numPr>
              <w:ind w:left="0" w:firstLine="0"/>
              <w:jc w:val="center"/>
              <w:rPr>
                <w:rFonts w:asciiTheme="minorHAnsi" w:hAnsiTheme="minorHAnsi" w:cs="Calibri"/>
              </w:rPr>
            </w:pPr>
          </w:p>
        </w:tc>
        <w:tc>
          <w:tcPr>
            <w:tcW w:w="7247" w:type="dxa"/>
          </w:tcPr>
          <w:p w:rsidR="001834F4" w:rsidRPr="00867FAA" w:rsidRDefault="001834F4" w:rsidP="00C35DE7">
            <w:pPr>
              <w:pStyle w:val="pracaZnakZnak"/>
              <w:jc w:val="left"/>
              <w:rPr>
                <w:rFonts w:asciiTheme="minorHAnsi" w:hAnsiTheme="minorHAnsi"/>
              </w:rPr>
            </w:pPr>
            <w:r w:rsidRPr="00867FAA">
              <w:rPr>
                <w:rFonts w:asciiTheme="minorHAnsi" w:hAnsiTheme="minorHAnsi"/>
              </w:rPr>
              <w:t xml:space="preserve">Realizacja programu pn. Poprawa bezpieczeństwa na drogach powiatowych w </w:t>
            </w:r>
            <w:r w:rsidRPr="00867FAA">
              <w:rPr>
                <w:rFonts w:asciiTheme="minorHAnsi" w:hAnsiTheme="minorHAnsi"/>
              </w:rPr>
              <w:lastRenderedPageBreak/>
              <w:t>pobliżu placówek oświatowych</w:t>
            </w:r>
          </w:p>
        </w:tc>
        <w:tc>
          <w:tcPr>
            <w:tcW w:w="0" w:type="auto"/>
            <w:shd w:val="clear" w:color="auto" w:fill="FFFFFF"/>
          </w:tcPr>
          <w:p w:rsidR="001834F4" w:rsidRPr="00867FAA" w:rsidRDefault="001834F4" w:rsidP="00C35DE7">
            <w:pPr>
              <w:pStyle w:val="pracaZnakZnak"/>
              <w:jc w:val="right"/>
              <w:rPr>
                <w:rFonts w:asciiTheme="minorHAnsi" w:hAnsiTheme="minorHAnsi" w:cs="Calibri"/>
              </w:rPr>
            </w:pPr>
            <w:r w:rsidRPr="00867FAA">
              <w:rPr>
                <w:rFonts w:asciiTheme="minorHAnsi" w:hAnsiTheme="minorHAnsi" w:cs="Calibri"/>
              </w:rPr>
              <w:lastRenderedPageBreak/>
              <w:t>58,448</w:t>
            </w:r>
          </w:p>
        </w:tc>
      </w:tr>
      <w:tr w:rsidR="00F05BD6" w:rsidRPr="00867FAA" w:rsidTr="00831A67">
        <w:tc>
          <w:tcPr>
            <w:tcW w:w="0" w:type="auto"/>
            <w:vMerge/>
          </w:tcPr>
          <w:p w:rsidR="00F05BD6" w:rsidRPr="00867FAA" w:rsidRDefault="00F05BD6" w:rsidP="00F742C5">
            <w:pPr>
              <w:pStyle w:val="Tekstpodstawowy1A"/>
              <w:spacing w:line="240" w:lineRule="auto"/>
              <w:jc w:val="center"/>
              <w:rPr>
                <w:rFonts w:asciiTheme="minorHAnsi" w:hAnsiTheme="minorHAnsi" w:cs="Calibri"/>
                <w:sz w:val="22"/>
                <w:szCs w:val="22"/>
              </w:rPr>
            </w:pPr>
          </w:p>
        </w:tc>
        <w:tc>
          <w:tcPr>
            <w:tcW w:w="0" w:type="auto"/>
          </w:tcPr>
          <w:p w:rsidR="00F05BD6" w:rsidRPr="00867FAA" w:rsidRDefault="00F05BD6" w:rsidP="00C35DE7">
            <w:pPr>
              <w:pStyle w:val="pracaZnakZnak"/>
              <w:jc w:val="center"/>
              <w:rPr>
                <w:rFonts w:asciiTheme="minorHAnsi" w:hAnsiTheme="minorHAnsi" w:cs="Calibri"/>
              </w:rPr>
            </w:pPr>
            <w:r w:rsidRPr="00867FAA">
              <w:rPr>
                <w:rFonts w:asciiTheme="minorHAnsi" w:hAnsiTheme="minorHAnsi" w:cs="Calibri"/>
              </w:rPr>
              <w:t>Mazowiecki Zarząd Dróg Wojewódzkich</w:t>
            </w:r>
          </w:p>
        </w:tc>
        <w:tc>
          <w:tcPr>
            <w:tcW w:w="622" w:type="dxa"/>
          </w:tcPr>
          <w:p w:rsidR="00F05BD6" w:rsidRPr="00867FAA" w:rsidRDefault="00F05BD6" w:rsidP="006E337B">
            <w:pPr>
              <w:pStyle w:val="pracaZnakZnak"/>
              <w:numPr>
                <w:ilvl w:val="0"/>
                <w:numId w:val="53"/>
              </w:numPr>
              <w:ind w:left="0" w:firstLine="0"/>
              <w:jc w:val="center"/>
              <w:rPr>
                <w:rFonts w:asciiTheme="minorHAnsi" w:hAnsiTheme="minorHAnsi" w:cs="Calibri"/>
              </w:rPr>
            </w:pPr>
          </w:p>
        </w:tc>
        <w:tc>
          <w:tcPr>
            <w:tcW w:w="7247" w:type="dxa"/>
          </w:tcPr>
          <w:p w:rsidR="00F05BD6" w:rsidRPr="00867FAA" w:rsidRDefault="00F05BD6" w:rsidP="00C35DE7">
            <w:pPr>
              <w:pStyle w:val="pracaZnakZnak"/>
              <w:jc w:val="left"/>
              <w:rPr>
                <w:rFonts w:asciiTheme="minorHAnsi" w:hAnsiTheme="minorHAnsi"/>
              </w:rPr>
            </w:pPr>
            <w:r w:rsidRPr="00867FAA">
              <w:rPr>
                <w:rFonts w:asciiTheme="minorHAnsi" w:hAnsiTheme="minorHAnsi"/>
              </w:rPr>
              <w:t>Budowa zatok autobusowych, dojść dla pieszych, remont jezdni, poboczy</w:t>
            </w:r>
          </w:p>
        </w:tc>
        <w:tc>
          <w:tcPr>
            <w:tcW w:w="0" w:type="auto"/>
            <w:shd w:val="clear" w:color="auto" w:fill="FFFFFF"/>
          </w:tcPr>
          <w:p w:rsidR="00F05BD6" w:rsidRPr="00867FAA" w:rsidRDefault="00F05BD6" w:rsidP="00C35DE7">
            <w:pPr>
              <w:pStyle w:val="pracaZnakZnak"/>
              <w:jc w:val="right"/>
              <w:rPr>
                <w:rFonts w:asciiTheme="minorHAnsi" w:hAnsiTheme="minorHAnsi" w:cs="Calibri"/>
              </w:rPr>
            </w:pPr>
            <w:r w:rsidRPr="00867FAA">
              <w:rPr>
                <w:rFonts w:asciiTheme="minorHAnsi" w:hAnsiTheme="minorHAnsi" w:cs="Calibri"/>
              </w:rPr>
              <w:t>596,654</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val="restart"/>
          </w:tcPr>
          <w:p w:rsidR="001834F4" w:rsidRDefault="001834F4" w:rsidP="00C35DE7">
            <w:pPr>
              <w:pStyle w:val="pracaZnakZnak"/>
              <w:jc w:val="center"/>
              <w:rPr>
                <w:rFonts w:asciiTheme="minorHAnsi" w:hAnsiTheme="minorHAnsi" w:cs="Calibri"/>
              </w:rPr>
            </w:pPr>
            <w:r w:rsidRPr="00867FAA">
              <w:rPr>
                <w:rFonts w:asciiTheme="minorHAnsi" w:hAnsiTheme="minorHAnsi" w:cs="Calibri"/>
              </w:rPr>
              <w:t>Gmina Marki</w:t>
            </w:r>
          </w:p>
          <w:p w:rsidR="00831A67" w:rsidRDefault="00831A67" w:rsidP="00C35DE7">
            <w:pPr>
              <w:pStyle w:val="pracaZnakZnak"/>
              <w:jc w:val="center"/>
              <w:rPr>
                <w:rFonts w:asciiTheme="minorHAnsi" w:hAnsiTheme="minorHAnsi" w:cs="Calibri"/>
              </w:rPr>
            </w:pPr>
          </w:p>
          <w:p w:rsidR="00831A67" w:rsidRPr="00867FAA" w:rsidRDefault="00831A67" w:rsidP="00C35DE7">
            <w:pPr>
              <w:pStyle w:val="pracaZnakZnak"/>
              <w:jc w:val="center"/>
              <w:rPr>
                <w:rFonts w:asciiTheme="minorHAnsi" w:hAnsiTheme="minorHAnsi" w:cs="Calibri"/>
              </w:rPr>
            </w:pPr>
            <w:r w:rsidRPr="00867FAA">
              <w:rPr>
                <w:rFonts w:asciiTheme="minorHAnsi" w:hAnsiTheme="minorHAnsi" w:cs="Calibri"/>
              </w:rPr>
              <w:t>Gmina Marki</w:t>
            </w:r>
          </w:p>
        </w:tc>
        <w:tc>
          <w:tcPr>
            <w:tcW w:w="622" w:type="dxa"/>
          </w:tcPr>
          <w:p w:rsidR="001834F4" w:rsidRPr="00867FAA" w:rsidRDefault="001834F4" w:rsidP="006E337B">
            <w:pPr>
              <w:pStyle w:val="pracaZnakZnak"/>
              <w:numPr>
                <w:ilvl w:val="0"/>
                <w:numId w:val="53"/>
              </w:numPr>
              <w:ind w:left="0" w:firstLine="0"/>
              <w:jc w:val="center"/>
              <w:rPr>
                <w:rFonts w:asciiTheme="minorHAnsi" w:hAnsiTheme="minorHAnsi" w:cs="Calibri"/>
              </w:rPr>
            </w:pPr>
          </w:p>
        </w:tc>
        <w:tc>
          <w:tcPr>
            <w:tcW w:w="7247" w:type="dxa"/>
          </w:tcPr>
          <w:p w:rsidR="001834F4" w:rsidRPr="00867FAA" w:rsidRDefault="001834F4" w:rsidP="00C35DE7">
            <w:pPr>
              <w:pStyle w:val="pracaZnakZnak"/>
              <w:jc w:val="left"/>
              <w:rPr>
                <w:rFonts w:asciiTheme="minorHAnsi" w:hAnsiTheme="minorHAnsi" w:cs="Calibri"/>
              </w:rPr>
            </w:pPr>
            <w:r w:rsidRPr="00867FAA">
              <w:rPr>
                <w:rFonts w:asciiTheme="minorHAnsi" w:hAnsiTheme="minorHAnsi"/>
              </w:rPr>
              <w:t>Wykonanie 10 progów zwalniających - 9 progów na ulicy Rydza Śmigłego i 1 na ul. 11 Listopada.</w:t>
            </w:r>
          </w:p>
        </w:tc>
        <w:tc>
          <w:tcPr>
            <w:tcW w:w="0" w:type="auto"/>
            <w:shd w:val="clear" w:color="auto" w:fill="FFFFFF"/>
          </w:tcPr>
          <w:p w:rsidR="001834F4" w:rsidRPr="00867FAA" w:rsidRDefault="001834F4" w:rsidP="00C35DE7">
            <w:pPr>
              <w:pStyle w:val="pracaZnakZnak"/>
              <w:jc w:val="right"/>
              <w:rPr>
                <w:rFonts w:asciiTheme="minorHAnsi" w:hAnsiTheme="minorHAnsi" w:cs="Calibri"/>
              </w:rPr>
            </w:pPr>
            <w:r w:rsidRPr="00867FAA">
              <w:rPr>
                <w:rFonts w:asciiTheme="minorHAnsi" w:hAnsiTheme="minorHAnsi" w:cs="Calibri"/>
              </w:rPr>
              <w:t>30,726</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4"/>
              </w:numPr>
              <w:ind w:left="0" w:firstLine="0"/>
              <w:jc w:val="center"/>
              <w:rPr>
                <w:rFonts w:asciiTheme="minorHAnsi" w:hAnsiTheme="minorHAnsi" w:cs="Calibri"/>
              </w:rPr>
            </w:pPr>
          </w:p>
        </w:tc>
        <w:tc>
          <w:tcPr>
            <w:tcW w:w="7247" w:type="dxa"/>
          </w:tcPr>
          <w:p w:rsidR="001834F4" w:rsidRPr="00867FAA" w:rsidRDefault="001834F4" w:rsidP="005E26B9">
            <w:pPr>
              <w:pStyle w:val="pracaZnakZnak"/>
              <w:jc w:val="left"/>
              <w:rPr>
                <w:rFonts w:asciiTheme="minorHAnsi" w:hAnsiTheme="minorHAnsi" w:cs="Calibri"/>
              </w:rPr>
            </w:pPr>
            <w:r w:rsidRPr="00867FAA">
              <w:rPr>
                <w:rFonts w:asciiTheme="minorHAnsi" w:hAnsiTheme="minorHAnsi"/>
                <w:snapToGrid w:val="0"/>
              </w:rPr>
              <w:t>Wykona</w:t>
            </w:r>
            <w:r w:rsidR="005E26B9">
              <w:rPr>
                <w:rFonts w:asciiTheme="minorHAnsi" w:hAnsiTheme="minorHAnsi"/>
                <w:snapToGrid w:val="0"/>
              </w:rPr>
              <w:t>nie</w:t>
            </w:r>
            <w:r w:rsidRPr="00867FAA">
              <w:rPr>
                <w:rFonts w:asciiTheme="minorHAnsi" w:hAnsiTheme="minorHAnsi"/>
                <w:snapToGrid w:val="0"/>
              </w:rPr>
              <w:t xml:space="preserve"> 11 progów zwalniających - 9 progów na ulicy Braci Briggsów  i 2 na ul. Sowińskiego</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29,730</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4"/>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bCs/>
              </w:rPr>
              <w:t>Montaż barier energochłonnych w pasie drogi ul. Przyleśnej i Stawowej</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59,346</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4"/>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snapToGrid w:val="0"/>
              </w:rPr>
              <w:t>Dostosowanie chodników do przejść dla pieszych</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3,164</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4"/>
              </w:numPr>
              <w:ind w:left="0" w:firstLine="0"/>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rPr>
              <w:t>Rozbudowa sygnalizacji świetlnej na skrzyżowaniu ulic ks. Bpa Władysława Bandurskiego i Okólnej.</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30,000</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val="restart"/>
          </w:tcPr>
          <w:p w:rsidR="001834F4" w:rsidRPr="00867FAA" w:rsidRDefault="001834F4" w:rsidP="00C35DE7">
            <w:pPr>
              <w:pStyle w:val="pracaZnakZnak"/>
              <w:jc w:val="center"/>
              <w:rPr>
                <w:rFonts w:asciiTheme="minorHAnsi" w:hAnsiTheme="minorHAnsi" w:cs="Calibri"/>
              </w:rPr>
            </w:pPr>
          </w:p>
          <w:p w:rsidR="001834F4" w:rsidRPr="00867FAA" w:rsidRDefault="001834F4" w:rsidP="00C35DE7">
            <w:pPr>
              <w:pStyle w:val="pracaZnakZnak"/>
              <w:jc w:val="center"/>
              <w:rPr>
                <w:rFonts w:asciiTheme="minorHAnsi" w:hAnsiTheme="minorHAnsi" w:cs="Calibri"/>
              </w:rPr>
            </w:pPr>
          </w:p>
          <w:p w:rsidR="001834F4" w:rsidRPr="00867FAA" w:rsidRDefault="001834F4" w:rsidP="00C35DE7">
            <w:pPr>
              <w:pStyle w:val="pracaZnakZnak"/>
              <w:jc w:val="center"/>
              <w:rPr>
                <w:rFonts w:asciiTheme="minorHAnsi" w:hAnsiTheme="minorHAnsi" w:cs="Calibri"/>
              </w:rPr>
            </w:pPr>
            <w:r w:rsidRPr="00867FAA">
              <w:rPr>
                <w:rFonts w:asciiTheme="minorHAnsi" w:hAnsiTheme="minorHAnsi" w:cs="Calibri"/>
              </w:rPr>
              <w:t>Gmina Strachówka</w:t>
            </w:r>
          </w:p>
        </w:tc>
        <w:tc>
          <w:tcPr>
            <w:tcW w:w="622" w:type="dxa"/>
          </w:tcPr>
          <w:p w:rsidR="001834F4" w:rsidRPr="00867FAA" w:rsidRDefault="001834F4" w:rsidP="006E337B">
            <w:pPr>
              <w:pStyle w:val="pracaZnakZnak"/>
              <w:numPr>
                <w:ilvl w:val="0"/>
                <w:numId w:val="54"/>
              </w:numPr>
              <w:ind w:left="357" w:hanging="357"/>
              <w:jc w:val="center"/>
              <w:rPr>
                <w:rFonts w:asciiTheme="minorHAnsi" w:hAnsiTheme="minorHAnsi" w:cs="Calibri"/>
              </w:rPr>
            </w:pPr>
          </w:p>
        </w:tc>
        <w:tc>
          <w:tcPr>
            <w:tcW w:w="7247" w:type="dxa"/>
          </w:tcPr>
          <w:p w:rsidR="001834F4" w:rsidRPr="00867FAA" w:rsidRDefault="001834F4" w:rsidP="00C35DE7">
            <w:pPr>
              <w:pStyle w:val="pracaZnakZnak"/>
              <w:jc w:val="left"/>
              <w:rPr>
                <w:rFonts w:asciiTheme="minorHAnsi" w:hAnsiTheme="minorHAnsi" w:cs="Calibri"/>
              </w:rPr>
            </w:pPr>
            <w:r w:rsidRPr="00867FAA">
              <w:rPr>
                <w:rFonts w:asciiTheme="minorHAnsi" w:hAnsiTheme="minorHAnsi" w:cs="Calibri"/>
              </w:rPr>
              <w:t>Wykonanie projektu organizacji ruchu i progu zwalniającego na drodze w Równem</w:t>
            </w:r>
          </w:p>
        </w:tc>
        <w:tc>
          <w:tcPr>
            <w:tcW w:w="0" w:type="auto"/>
            <w:shd w:val="clear" w:color="auto" w:fill="FFFFFF"/>
          </w:tcPr>
          <w:p w:rsidR="001834F4" w:rsidRPr="00867FAA" w:rsidRDefault="001834F4" w:rsidP="00C35DE7">
            <w:pPr>
              <w:pStyle w:val="pracaZnakZnak"/>
              <w:jc w:val="right"/>
              <w:rPr>
                <w:rFonts w:asciiTheme="minorHAnsi" w:hAnsiTheme="minorHAnsi" w:cs="Calibri"/>
              </w:rPr>
            </w:pPr>
            <w:r w:rsidRPr="00867FAA">
              <w:rPr>
                <w:rFonts w:asciiTheme="minorHAnsi" w:hAnsiTheme="minorHAnsi" w:cs="Calibri"/>
              </w:rPr>
              <w:t>5,000</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4"/>
              </w:numPr>
              <w:ind w:left="357" w:hanging="357"/>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Zakup znaków ostrzega</w:t>
            </w:r>
            <w:r w:rsidR="002C5C96" w:rsidRPr="00867FAA">
              <w:rPr>
                <w:rFonts w:asciiTheme="minorHAnsi" w:hAnsiTheme="minorHAnsi" w:cs="Calibri"/>
              </w:rPr>
              <w:t>wczych dla sołectwa Katy Miąski</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0,266</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vMerge/>
          </w:tcPr>
          <w:p w:rsidR="001834F4" w:rsidRPr="00867FAA" w:rsidRDefault="001834F4" w:rsidP="00F742C5">
            <w:pPr>
              <w:pStyle w:val="pracaZnakZnak"/>
              <w:jc w:val="center"/>
              <w:rPr>
                <w:rFonts w:asciiTheme="minorHAnsi" w:hAnsiTheme="minorHAnsi" w:cs="Calibri"/>
              </w:rPr>
            </w:pPr>
          </w:p>
        </w:tc>
        <w:tc>
          <w:tcPr>
            <w:tcW w:w="622" w:type="dxa"/>
          </w:tcPr>
          <w:p w:rsidR="001834F4" w:rsidRPr="00867FAA" w:rsidRDefault="001834F4" w:rsidP="006E337B">
            <w:pPr>
              <w:pStyle w:val="pracaZnakZnak"/>
              <w:numPr>
                <w:ilvl w:val="0"/>
                <w:numId w:val="54"/>
              </w:numPr>
              <w:ind w:left="357" w:hanging="357"/>
              <w:jc w:val="center"/>
              <w:rPr>
                <w:rFonts w:asciiTheme="minorHAnsi" w:hAnsiTheme="minorHAnsi" w:cs="Calibri"/>
              </w:rPr>
            </w:pPr>
          </w:p>
        </w:tc>
        <w:tc>
          <w:tcPr>
            <w:tcW w:w="7247" w:type="dxa"/>
          </w:tcPr>
          <w:p w:rsidR="001834F4" w:rsidRPr="00867FAA" w:rsidRDefault="001834F4" w:rsidP="00F742C5">
            <w:pPr>
              <w:pStyle w:val="pracaZnakZnak"/>
              <w:jc w:val="left"/>
              <w:rPr>
                <w:rFonts w:asciiTheme="minorHAnsi" w:hAnsiTheme="minorHAnsi" w:cs="Calibri"/>
              </w:rPr>
            </w:pPr>
            <w:r w:rsidRPr="00867FAA">
              <w:rPr>
                <w:rFonts w:asciiTheme="minorHAnsi" w:hAnsiTheme="minorHAnsi" w:cs="Calibri"/>
              </w:rPr>
              <w:t>Instalacja monitoringu na skrzyżowaniu ulic Jana Pawła II i Norwida dla sołectwa Strachówka</w:t>
            </w:r>
          </w:p>
        </w:tc>
        <w:tc>
          <w:tcPr>
            <w:tcW w:w="0" w:type="auto"/>
            <w:shd w:val="clear" w:color="auto" w:fill="FFFFFF"/>
          </w:tcPr>
          <w:p w:rsidR="001834F4" w:rsidRPr="00867FAA" w:rsidRDefault="001834F4" w:rsidP="00F742C5">
            <w:pPr>
              <w:pStyle w:val="pracaZnakZnak"/>
              <w:jc w:val="right"/>
              <w:rPr>
                <w:rFonts w:asciiTheme="minorHAnsi" w:hAnsiTheme="minorHAnsi" w:cs="Calibri"/>
              </w:rPr>
            </w:pPr>
            <w:r w:rsidRPr="00867FAA">
              <w:rPr>
                <w:rFonts w:asciiTheme="minorHAnsi" w:hAnsiTheme="minorHAnsi" w:cs="Calibri"/>
              </w:rPr>
              <w:t>6,000</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tcPr>
          <w:p w:rsidR="001834F4" w:rsidRPr="00867FAA" w:rsidRDefault="001834F4" w:rsidP="00556D2E">
            <w:pPr>
              <w:pStyle w:val="pracaZnakZnak"/>
              <w:jc w:val="center"/>
              <w:rPr>
                <w:rFonts w:asciiTheme="minorHAnsi" w:hAnsiTheme="minorHAnsi" w:cs="Calibri"/>
              </w:rPr>
            </w:pPr>
            <w:r w:rsidRPr="00867FAA">
              <w:rPr>
                <w:rFonts w:asciiTheme="minorHAnsi" w:hAnsiTheme="minorHAnsi" w:cs="Calibri"/>
              </w:rPr>
              <w:t>Gmina Tłuszcz</w:t>
            </w:r>
          </w:p>
        </w:tc>
        <w:tc>
          <w:tcPr>
            <w:tcW w:w="622" w:type="dxa"/>
          </w:tcPr>
          <w:p w:rsidR="001834F4" w:rsidRPr="00867FAA" w:rsidRDefault="001834F4" w:rsidP="006E337B">
            <w:pPr>
              <w:pStyle w:val="pracaZnakZnak"/>
              <w:numPr>
                <w:ilvl w:val="0"/>
                <w:numId w:val="54"/>
              </w:numPr>
              <w:ind w:left="357" w:hanging="357"/>
              <w:jc w:val="center"/>
              <w:rPr>
                <w:rFonts w:asciiTheme="minorHAnsi" w:hAnsiTheme="minorHAnsi" w:cs="Calibri"/>
              </w:rPr>
            </w:pPr>
          </w:p>
        </w:tc>
        <w:tc>
          <w:tcPr>
            <w:tcW w:w="7247" w:type="dxa"/>
          </w:tcPr>
          <w:p w:rsidR="001834F4" w:rsidRPr="00867FAA" w:rsidRDefault="001834F4" w:rsidP="00556D2E">
            <w:pPr>
              <w:pStyle w:val="pracaZnakZnak"/>
              <w:jc w:val="left"/>
              <w:rPr>
                <w:rFonts w:asciiTheme="minorHAnsi" w:hAnsiTheme="minorHAnsi" w:cs="Calibri"/>
              </w:rPr>
            </w:pPr>
            <w:r w:rsidRPr="00867FAA">
              <w:rPr>
                <w:rFonts w:asciiTheme="minorHAnsi" w:hAnsiTheme="minorHAnsi" w:cs="Calibri"/>
              </w:rPr>
              <w:t>Modernizacja kładki dla pieszych w ciągu drogi gminnej w Stryjkach</w:t>
            </w:r>
          </w:p>
        </w:tc>
        <w:tc>
          <w:tcPr>
            <w:tcW w:w="0" w:type="auto"/>
            <w:shd w:val="clear" w:color="auto" w:fill="FFFFFF"/>
          </w:tcPr>
          <w:p w:rsidR="001834F4" w:rsidRPr="00867FAA" w:rsidRDefault="001834F4" w:rsidP="00556D2E">
            <w:pPr>
              <w:pStyle w:val="pracaZnakZnak"/>
              <w:jc w:val="right"/>
              <w:rPr>
                <w:rFonts w:asciiTheme="minorHAnsi" w:hAnsiTheme="minorHAnsi" w:cs="Calibri"/>
              </w:rPr>
            </w:pPr>
            <w:r w:rsidRPr="00867FAA">
              <w:rPr>
                <w:rFonts w:asciiTheme="minorHAnsi" w:hAnsiTheme="minorHAnsi" w:cs="Calibri"/>
              </w:rPr>
              <w:t>14,900</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tcPr>
          <w:p w:rsidR="001834F4" w:rsidRPr="00867FAA" w:rsidRDefault="001834F4" w:rsidP="00556D2E">
            <w:pPr>
              <w:pStyle w:val="pracaZnakZnak"/>
              <w:jc w:val="center"/>
              <w:rPr>
                <w:rFonts w:asciiTheme="minorHAnsi" w:hAnsiTheme="minorHAnsi" w:cs="Calibri"/>
              </w:rPr>
            </w:pPr>
            <w:r w:rsidRPr="00867FAA">
              <w:rPr>
                <w:rFonts w:asciiTheme="minorHAnsi" w:hAnsiTheme="minorHAnsi" w:cs="Calibri"/>
              </w:rPr>
              <w:t>Gmina Ząbki</w:t>
            </w:r>
          </w:p>
        </w:tc>
        <w:tc>
          <w:tcPr>
            <w:tcW w:w="622" w:type="dxa"/>
          </w:tcPr>
          <w:p w:rsidR="001834F4" w:rsidRPr="00867FAA" w:rsidRDefault="001834F4" w:rsidP="006E337B">
            <w:pPr>
              <w:pStyle w:val="pracaZnakZnak"/>
              <w:numPr>
                <w:ilvl w:val="0"/>
                <w:numId w:val="54"/>
              </w:numPr>
              <w:ind w:left="357" w:hanging="357"/>
              <w:jc w:val="center"/>
              <w:rPr>
                <w:rFonts w:asciiTheme="minorHAnsi" w:hAnsiTheme="minorHAnsi" w:cs="Calibri"/>
              </w:rPr>
            </w:pPr>
          </w:p>
        </w:tc>
        <w:tc>
          <w:tcPr>
            <w:tcW w:w="7247" w:type="dxa"/>
          </w:tcPr>
          <w:p w:rsidR="001834F4" w:rsidRPr="00867FAA" w:rsidRDefault="001834F4" w:rsidP="00556D2E">
            <w:pPr>
              <w:pStyle w:val="pracaZnakZnak"/>
              <w:jc w:val="left"/>
              <w:rPr>
                <w:rFonts w:asciiTheme="minorHAnsi" w:hAnsiTheme="minorHAnsi" w:cs="Calibri"/>
              </w:rPr>
            </w:pPr>
            <w:r w:rsidRPr="00867FAA">
              <w:rPr>
                <w:rFonts w:asciiTheme="minorHAnsi" w:hAnsiTheme="minorHAnsi" w:cs="Arial"/>
              </w:rPr>
              <w:t>Przejście piesze pod torami kolejowymi w ciągu ulic 3 Maja – ul. Batorego</w:t>
            </w:r>
          </w:p>
        </w:tc>
        <w:tc>
          <w:tcPr>
            <w:tcW w:w="0" w:type="auto"/>
            <w:shd w:val="clear" w:color="auto" w:fill="FFFFFF"/>
          </w:tcPr>
          <w:p w:rsidR="001834F4" w:rsidRPr="00867FAA" w:rsidRDefault="001834F4" w:rsidP="00556D2E">
            <w:pPr>
              <w:pStyle w:val="pracaZnakZnak"/>
              <w:jc w:val="right"/>
              <w:rPr>
                <w:rFonts w:asciiTheme="minorHAnsi" w:hAnsiTheme="minorHAnsi" w:cs="Calibri"/>
              </w:rPr>
            </w:pPr>
            <w:r w:rsidRPr="00867FAA">
              <w:rPr>
                <w:rFonts w:asciiTheme="minorHAnsi" w:hAnsiTheme="minorHAnsi" w:cs="Calibri"/>
              </w:rPr>
              <w:t>196,644</w:t>
            </w:r>
          </w:p>
        </w:tc>
      </w:tr>
      <w:tr w:rsidR="001834F4" w:rsidRPr="00867FAA" w:rsidTr="00831A67">
        <w:tc>
          <w:tcPr>
            <w:tcW w:w="0" w:type="auto"/>
            <w:vMerge/>
          </w:tcPr>
          <w:p w:rsidR="001834F4" w:rsidRPr="00867FAA" w:rsidRDefault="001834F4" w:rsidP="00F742C5">
            <w:pPr>
              <w:pStyle w:val="Tekstpodstawowy1A"/>
              <w:spacing w:line="240" w:lineRule="auto"/>
              <w:jc w:val="center"/>
              <w:rPr>
                <w:rFonts w:asciiTheme="minorHAnsi" w:hAnsiTheme="minorHAnsi" w:cs="Calibri"/>
                <w:sz w:val="22"/>
                <w:szCs w:val="22"/>
              </w:rPr>
            </w:pPr>
          </w:p>
        </w:tc>
        <w:tc>
          <w:tcPr>
            <w:tcW w:w="0" w:type="auto"/>
          </w:tcPr>
          <w:p w:rsidR="001834F4" w:rsidRPr="00867FAA" w:rsidRDefault="001834F4" w:rsidP="00556D2E">
            <w:pPr>
              <w:pStyle w:val="pracaZnakZnak"/>
              <w:jc w:val="center"/>
              <w:rPr>
                <w:rFonts w:asciiTheme="minorHAnsi" w:hAnsiTheme="minorHAnsi" w:cs="Calibri"/>
              </w:rPr>
            </w:pPr>
            <w:r w:rsidRPr="00867FAA">
              <w:rPr>
                <w:rFonts w:asciiTheme="minorHAnsi" w:hAnsiTheme="minorHAnsi" w:cs="Calibri"/>
              </w:rPr>
              <w:t>Gmina Zielonka</w:t>
            </w:r>
          </w:p>
        </w:tc>
        <w:tc>
          <w:tcPr>
            <w:tcW w:w="622" w:type="dxa"/>
          </w:tcPr>
          <w:p w:rsidR="001834F4" w:rsidRPr="00867FAA" w:rsidRDefault="001834F4" w:rsidP="006E337B">
            <w:pPr>
              <w:pStyle w:val="pracaZnakZnak"/>
              <w:numPr>
                <w:ilvl w:val="0"/>
                <w:numId w:val="54"/>
              </w:numPr>
              <w:ind w:left="357" w:hanging="357"/>
              <w:jc w:val="center"/>
              <w:rPr>
                <w:rFonts w:asciiTheme="minorHAnsi" w:hAnsiTheme="minorHAnsi" w:cs="Calibri"/>
              </w:rPr>
            </w:pPr>
          </w:p>
        </w:tc>
        <w:tc>
          <w:tcPr>
            <w:tcW w:w="7247" w:type="dxa"/>
          </w:tcPr>
          <w:p w:rsidR="001834F4" w:rsidRPr="00867FAA" w:rsidRDefault="001834F4" w:rsidP="00556D2E">
            <w:pPr>
              <w:overflowPunct/>
              <w:textAlignment w:val="auto"/>
              <w:rPr>
                <w:rFonts w:asciiTheme="minorHAnsi" w:hAnsiTheme="minorHAnsi" w:cs="Arial"/>
                <w:sz w:val="22"/>
                <w:szCs w:val="22"/>
                <w:lang w:val="pl-PL"/>
              </w:rPr>
            </w:pPr>
            <w:r w:rsidRPr="00867FAA">
              <w:rPr>
                <w:rFonts w:asciiTheme="minorHAnsi" w:hAnsiTheme="minorHAnsi" w:cs="ArialMT"/>
                <w:sz w:val="22"/>
                <w:szCs w:val="22"/>
                <w:lang w:val="pl-PL"/>
              </w:rPr>
              <w:t>Zabezpieczenie przejść ulicznych w okolicach szkół i przedszkoli</w:t>
            </w:r>
          </w:p>
        </w:tc>
        <w:tc>
          <w:tcPr>
            <w:tcW w:w="0" w:type="auto"/>
            <w:shd w:val="clear" w:color="auto" w:fill="FFFFFF"/>
          </w:tcPr>
          <w:p w:rsidR="001834F4" w:rsidRPr="00867FAA" w:rsidRDefault="001834F4" w:rsidP="00556D2E">
            <w:pPr>
              <w:pStyle w:val="pracaZnakZnak"/>
              <w:jc w:val="right"/>
              <w:rPr>
                <w:rFonts w:asciiTheme="minorHAnsi" w:hAnsiTheme="minorHAnsi" w:cs="Calibri"/>
              </w:rPr>
            </w:pPr>
            <w:r w:rsidRPr="00867FAA">
              <w:rPr>
                <w:rFonts w:asciiTheme="minorHAnsi" w:hAnsiTheme="minorHAnsi" w:cs="Calibri"/>
              </w:rPr>
              <w:t>455,640</w:t>
            </w:r>
          </w:p>
        </w:tc>
      </w:tr>
      <w:tr w:rsidR="001834F4" w:rsidRPr="002024A1" w:rsidTr="00831A67">
        <w:tc>
          <w:tcPr>
            <w:tcW w:w="0" w:type="auto"/>
            <w:gridSpan w:val="5"/>
          </w:tcPr>
          <w:p w:rsidR="001834F4" w:rsidRPr="00867FAA" w:rsidRDefault="001834F4" w:rsidP="002024A1">
            <w:pPr>
              <w:pStyle w:val="pracaZnakZnak"/>
              <w:jc w:val="center"/>
              <w:rPr>
                <w:rFonts w:asciiTheme="minorHAnsi" w:hAnsiTheme="minorHAnsi" w:cs="Calibri"/>
                <w:b/>
                <w:i/>
              </w:rPr>
            </w:pPr>
            <w:r w:rsidRPr="00867FAA">
              <w:rPr>
                <w:rFonts w:asciiTheme="minorHAnsi" w:hAnsiTheme="minorHAnsi" w:cs="Calibri"/>
                <w:b/>
                <w:i/>
              </w:rPr>
              <w:t xml:space="preserve">Razem koszty w latach 2013-2014: </w:t>
            </w:r>
            <w:r w:rsidR="002024A1">
              <w:rPr>
                <w:rFonts w:asciiTheme="minorHAnsi" w:hAnsiTheme="minorHAnsi" w:cs="Calibri"/>
                <w:b/>
                <w:i/>
              </w:rPr>
              <w:t>32 154,58</w:t>
            </w:r>
            <w:r w:rsidRPr="00867FAA">
              <w:rPr>
                <w:rFonts w:asciiTheme="minorHAnsi" w:hAnsiTheme="minorHAnsi" w:cs="Calibri"/>
                <w:b/>
                <w:i/>
              </w:rPr>
              <w:t xml:space="preserve"> tys. PLN</w:t>
            </w:r>
          </w:p>
        </w:tc>
      </w:tr>
    </w:tbl>
    <w:p w:rsidR="007F2501" w:rsidRPr="00405B2E" w:rsidRDefault="007F2501" w:rsidP="00953EC2">
      <w:pPr>
        <w:pStyle w:val="Domyolnie1"/>
        <w:widowControl/>
        <w:tabs>
          <w:tab w:val="left" w:pos="1276"/>
          <w:tab w:val="left" w:pos="2831"/>
          <w:tab w:val="left" w:pos="4353"/>
        </w:tabs>
        <w:rPr>
          <w:rFonts w:ascii="Calibri" w:hAnsi="Calibri" w:cs="Calibri"/>
          <w:sz w:val="22"/>
          <w:szCs w:val="22"/>
          <w:lang w:val="pl-PL"/>
        </w:rPr>
      </w:pPr>
    </w:p>
    <w:p w:rsidR="00B012CB" w:rsidRPr="00405B2E" w:rsidRDefault="00B012CB" w:rsidP="00110B43">
      <w:pPr>
        <w:pStyle w:val="Domyolnie1"/>
        <w:widowControl/>
        <w:tabs>
          <w:tab w:val="left" w:pos="1276"/>
          <w:tab w:val="left" w:pos="2831"/>
          <w:tab w:val="left" w:pos="4353"/>
        </w:tabs>
        <w:jc w:val="center"/>
        <w:rPr>
          <w:rFonts w:ascii="Calibri" w:hAnsi="Calibri" w:cs="Calibri"/>
          <w:sz w:val="22"/>
          <w:szCs w:val="22"/>
          <w:lang w:val="pl-PL"/>
        </w:rPr>
        <w:sectPr w:rsidR="00B012CB" w:rsidRPr="00405B2E" w:rsidSect="007F36FA">
          <w:footnotePr>
            <w:pos w:val="beneathText"/>
          </w:footnotePr>
          <w:endnotePr>
            <w:numFmt w:val="decimal"/>
          </w:endnotePr>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7F2501" w:rsidRPr="00405B2E" w:rsidRDefault="00832508" w:rsidP="00953EC2">
      <w:pPr>
        <w:pStyle w:val="POSnagwek2"/>
        <w:rPr>
          <w:rFonts w:ascii="Calibri" w:hAnsi="Calibri" w:cs="Calibri"/>
          <w:szCs w:val="24"/>
        </w:rPr>
      </w:pPr>
      <w:bookmarkStart w:id="40" w:name="_Toc164038039"/>
      <w:bookmarkStart w:id="41" w:name="_Toc353746627"/>
      <w:bookmarkStart w:id="42" w:name="_Toc417304839"/>
      <w:r w:rsidRPr="00405B2E">
        <w:rPr>
          <w:rFonts w:ascii="Calibri" w:hAnsi="Calibri" w:cs="Calibri"/>
          <w:szCs w:val="24"/>
        </w:rPr>
        <w:lastRenderedPageBreak/>
        <w:t>2</w:t>
      </w:r>
      <w:r w:rsidR="00E71E50" w:rsidRPr="00405B2E">
        <w:rPr>
          <w:rFonts w:ascii="Calibri" w:hAnsi="Calibri" w:cs="Calibri"/>
          <w:szCs w:val="24"/>
        </w:rPr>
        <w:t>.</w:t>
      </w:r>
      <w:r w:rsidR="00B2518F" w:rsidRPr="00405B2E">
        <w:rPr>
          <w:rFonts w:ascii="Calibri" w:hAnsi="Calibri" w:cs="Calibri"/>
          <w:szCs w:val="24"/>
        </w:rPr>
        <w:t>5</w:t>
      </w:r>
      <w:r w:rsidR="00E71E50" w:rsidRPr="00405B2E">
        <w:rPr>
          <w:rFonts w:ascii="Calibri" w:hAnsi="Calibri" w:cs="Calibri"/>
          <w:szCs w:val="24"/>
        </w:rPr>
        <w:t xml:space="preserve">. </w:t>
      </w:r>
      <w:r w:rsidR="007F2501" w:rsidRPr="00405B2E">
        <w:rPr>
          <w:rFonts w:ascii="Calibri" w:hAnsi="Calibri" w:cs="Calibri"/>
          <w:szCs w:val="24"/>
        </w:rPr>
        <w:t>Ocena stopnia realizacji celów i kierunków działań w zakresie ochrony przyro</w:t>
      </w:r>
      <w:r w:rsidR="00FB32B0" w:rsidRPr="00405B2E">
        <w:rPr>
          <w:rFonts w:ascii="Calibri" w:hAnsi="Calibri" w:cs="Calibri"/>
          <w:szCs w:val="24"/>
        </w:rPr>
        <w:t>dy i </w:t>
      </w:r>
      <w:r w:rsidR="007F2501" w:rsidRPr="00405B2E">
        <w:rPr>
          <w:rFonts w:ascii="Calibri" w:hAnsi="Calibri" w:cs="Calibri"/>
          <w:szCs w:val="24"/>
        </w:rPr>
        <w:t>krajobrazu</w:t>
      </w:r>
      <w:bookmarkEnd w:id="40"/>
      <w:r w:rsidR="00292EF8" w:rsidRPr="00405B2E">
        <w:rPr>
          <w:rFonts w:ascii="Calibri" w:hAnsi="Calibri" w:cs="Calibri"/>
          <w:szCs w:val="24"/>
        </w:rPr>
        <w:t xml:space="preserve"> oraz lasów</w:t>
      </w:r>
      <w:bookmarkEnd w:id="41"/>
      <w:bookmarkEnd w:id="42"/>
    </w:p>
    <w:p w:rsidR="007F2501" w:rsidRPr="00405B2E" w:rsidRDefault="007F2501" w:rsidP="00953EC2">
      <w:pPr>
        <w:rPr>
          <w:rFonts w:ascii="Calibri" w:hAnsi="Calibri" w:cs="Calibri"/>
          <w:sz w:val="22"/>
          <w:szCs w:val="22"/>
          <w:lang w:val="pl-PL"/>
        </w:rPr>
      </w:pPr>
    </w:p>
    <w:p w:rsidR="006F4B64" w:rsidRPr="00405B2E" w:rsidRDefault="006F4B64" w:rsidP="006F4B64">
      <w:pPr>
        <w:pStyle w:val="praca"/>
        <w:numPr>
          <w:ilvl w:val="0"/>
          <w:numId w:val="0"/>
        </w:numPr>
        <w:rPr>
          <w:rFonts w:ascii="Calibri" w:hAnsi="Calibri" w:cs="Calibri"/>
        </w:rPr>
      </w:pPr>
      <w:r w:rsidRPr="00405B2E">
        <w:rPr>
          <w:rFonts w:ascii="Calibri" w:hAnsi="Calibri" w:cs="Calibri"/>
        </w:rPr>
        <w:t>W Programie ochrony środowiska wyznaczono następujące cele:</w:t>
      </w:r>
    </w:p>
    <w:p w:rsidR="006F4B64" w:rsidRPr="00405B2E" w:rsidRDefault="006F4B64" w:rsidP="006F4B64">
      <w:pPr>
        <w:pStyle w:val="praca"/>
        <w:numPr>
          <w:ilvl w:val="0"/>
          <w:numId w:val="0"/>
        </w:numPr>
        <w:rPr>
          <w:rFonts w:ascii="Calibri" w:hAnsi="Calibri" w:cs="Calibri"/>
        </w:rPr>
      </w:pPr>
    </w:p>
    <w:tbl>
      <w:tblPr>
        <w:tblW w:w="0" w:type="auto"/>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4A0"/>
      </w:tblPr>
      <w:tblGrid>
        <w:gridCol w:w="1773"/>
        <w:gridCol w:w="3579"/>
        <w:gridCol w:w="3933"/>
      </w:tblGrid>
      <w:tr w:rsidR="00E64CB4" w:rsidRPr="00405B2E" w:rsidTr="00E97C05">
        <w:trPr>
          <w:tblHeader/>
        </w:trPr>
        <w:tc>
          <w:tcPr>
            <w:tcW w:w="0" w:type="auto"/>
            <w:gridSpan w:val="2"/>
            <w:shd w:val="clear" w:color="auto" w:fill="D6E3BC"/>
          </w:tcPr>
          <w:p w:rsidR="006F4B64" w:rsidRPr="00090629" w:rsidRDefault="006F4B64" w:rsidP="00090629">
            <w:pPr>
              <w:pStyle w:val="praca"/>
              <w:numPr>
                <w:ilvl w:val="0"/>
                <w:numId w:val="0"/>
              </w:numPr>
              <w:jc w:val="center"/>
              <w:rPr>
                <w:rFonts w:ascii="Calibri" w:hAnsi="Calibri" w:cs="Calibri"/>
                <w:b/>
              </w:rPr>
            </w:pPr>
            <w:r w:rsidRPr="00090629">
              <w:rPr>
                <w:rFonts w:ascii="Calibri" w:hAnsi="Calibri" w:cs="Calibri"/>
                <w:b/>
              </w:rPr>
              <w:t>Cele</w:t>
            </w:r>
          </w:p>
        </w:tc>
        <w:tc>
          <w:tcPr>
            <w:tcW w:w="0" w:type="auto"/>
            <w:shd w:val="clear" w:color="auto" w:fill="D6E3BC"/>
          </w:tcPr>
          <w:p w:rsidR="006F4B64" w:rsidRPr="00090629" w:rsidRDefault="006F4B64" w:rsidP="00090629">
            <w:pPr>
              <w:pStyle w:val="praca"/>
              <w:numPr>
                <w:ilvl w:val="0"/>
                <w:numId w:val="0"/>
              </w:numPr>
              <w:jc w:val="center"/>
              <w:rPr>
                <w:rFonts w:ascii="Calibri" w:hAnsi="Calibri" w:cs="Calibri"/>
                <w:b/>
              </w:rPr>
            </w:pPr>
            <w:r w:rsidRPr="00090629">
              <w:rPr>
                <w:rFonts w:ascii="Calibri" w:hAnsi="Calibri" w:cs="Calibri"/>
                <w:b/>
              </w:rPr>
              <w:t>Stan realizacji</w:t>
            </w:r>
          </w:p>
        </w:tc>
      </w:tr>
      <w:tr w:rsidR="00E97C05" w:rsidRPr="00771D2C" w:rsidTr="00E97C05">
        <w:tc>
          <w:tcPr>
            <w:tcW w:w="0" w:type="auto"/>
          </w:tcPr>
          <w:p w:rsidR="00E97C05" w:rsidRPr="00090629" w:rsidRDefault="00E97C05" w:rsidP="00442B50">
            <w:pPr>
              <w:pStyle w:val="praca"/>
              <w:numPr>
                <w:ilvl w:val="0"/>
                <w:numId w:val="0"/>
              </w:numPr>
              <w:rPr>
                <w:rFonts w:ascii="Calibri" w:hAnsi="Calibri" w:cs="Calibri"/>
                <w:i/>
              </w:rPr>
            </w:pPr>
            <w:r w:rsidRPr="00090629">
              <w:rPr>
                <w:rFonts w:ascii="Calibri" w:hAnsi="Calibri" w:cs="Calibri"/>
                <w:i/>
              </w:rPr>
              <w:t xml:space="preserve">Długoterminowe </w:t>
            </w:r>
          </w:p>
        </w:tc>
        <w:tc>
          <w:tcPr>
            <w:tcW w:w="0" w:type="auto"/>
          </w:tcPr>
          <w:p w:rsidR="00E97C05" w:rsidRPr="00090629" w:rsidRDefault="00E97C05" w:rsidP="006E337B">
            <w:pPr>
              <w:pStyle w:val="Akapitzlist"/>
              <w:numPr>
                <w:ilvl w:val="0"/>
                <w:numId w:val="41"/>
              </w:numPr>
              <w:rPr>
                <w:rFonts w:ascii="Calibri" w:hAnsi="Calibri" w:cs="Tahoma"/>
                <w:bCs/>
                <w:sz w:val="22"/>
                <w:szCs w:val="22"/>
              </w:rPr>
            </w:pPr>
            <w:r w:rsidRPr="00090629">
              <w:rPr>
                <w:rFonts w:ascii="Calibri" w:hAnsi="Calibri" w:cs="Tahoma"/>
                <w:bCs/>
                <w:sz w:val="22"/>
                <w:szCs w:val="22"/>
              </w:rPr>
              <w:t>Promowanie walorów przyrodniczych Powiatu oraz idei trwale zrównoważonej i wielofunkcyjnej gospodarki leśne</w:t>
            </w:r>
          </w:p>
          <w:p w:rsidR="00E97C05" w:rsidRPr="00090629" w:rsidRDefault="00E97C05" w:rsidP="006E337B">
            <w:pPr>
              <w:pStyle w:val="Akapitzlist"/>
              <w:numPr>
                <w:ilvl w:val="0"/>
                <w:numId w:val="41"/>
              </w:numPr>
              <w:rPr>
                <w:rFonts w:ascii="Calibri" w:hAnsi="Calibri" w:cs="Tahoma"/>
                <w:bCs/>
                <w:sz w:val="22"/>
                <w:szCs w:val="22"/>
              </w:rPr>
            </w:pPr>
            <w:r w:rsidRPr="00090629">
              <w:rPr>
                <w:rFonts w:ascii="Calibri" w:hAnsi="Calibri" w:cs="Tahoma"/>
                <w:bCs/>
                <w:sz w:val="22"/>
                <w:szCs w:val="22"/>
              </w:rPr>
              <w:t>Zachowanie bogatej różnorodności biologicznej przyrody przy uwzględnieniu zrównoważonego rozwoju gospodarczego powiatu.</w:t>
            </w:r>
          </w:p>
        </w:tc>
        <w:tc>
          <w:tcPr>
            <w:tcW w:w="0" w:type="auto"/>
          </w:tcPr>
          <w:p w:rsidR="00E97C05" w:rsidRPr="00090629" w:rsidRDefault="00E97C05" w:rsidP="00442B50">
            <w:pPr>
              <w:pStyle w:val="praca"/>
              <w:numPr>
                <w:ilvl w:val="0"/>
                <w:numId w:val="0"/>
              </w:numPr>
              <w:shd w:val="clear" w:color="auto" w:fill="D6E3BC"/>
              <w:jc w:val="left"/>
              <w:rPr>
                <w:rFonts w:ascii="Calibri" w:hAnsi="Calibri" w:cs="Calibri"/>
              </w:rPr>
            </w:pPr>
            <w:r w:rsidRPr="00090629">
              <w:rPr>
                <w:rFonts w:ascii="Calibri" w:hAnsi="Calibri" w:cs="Calibri"/>
              </w:rPr>
              <w:t>W trakcie realizacji.</w:t>
            </w:r>
          </w:p>
          <w:p w:rsidR="00E97C05" w:rsidRPr="00090629" w:rsidRDefault="00E97C05" w:rsidP="00442B50">
            <w:pPr>
              <w:pStyle w:val="praca"/>
              <w:numPr>
                <w:ilvl w:val="0"/>
                <w:numId w:val="0"/>
              </w:numPr>
              <w:jc w:val="left"/>
              <w:rPr>
                <w:rFonts w:ascii="Calibri" w:hAnsi="Calibri" w:cs="Calibri"/>
              </w:rPr>
            </w:pPr>
            <w:r w:rsidRPr="00090629">
              <w:rPr>
                <w:rFonts w:ascii="Calibri" w:hAnsi="Calibri" w:cs="Calibri"/>
              </w:rPr>
              <w:t>Utrzymanie, modernizacja i tworzenie nowych obszarów i obiektów zieleni. Edukacja i promocja walorów przyrody. Działania koncepcyjne, administracyjne i kontrolne.</w:t>
            </w:r>
          </w:p>
        </w:tc>
      </w:tr>
      <w:tr w:rsidR="00E97C05" w:rsidRPr="00405B2E" w:rsidTr="00E97C05">
        <w:trPr>
          <w:trHeight w:val="4297"/>
        </w:trPr>
        <w:tc>
          <w:tcPr>
            <w:tcW w:w="0" w:type="auto"/>
          </w:tcPr>
          <w:p w:rsidR="00E97C05" w:rsidRPr="00090629" w:rsidRDefault="00E97C05" w:rsidP="00442B50">
            <w:pPr>
              <w:pStyle w:val="praca"/>
              <w:numPr>
                <w:ilvl w:val="0"/>
                <w:numId w:val="0"/>
              </w:numPr>
              <w:rPr>
                <w:rFonts w:ascii="Calibri" w:hAnsi="Calibri" w:cs="Calibri"/>
                <w:i/>
              </w:rPr>
            </w:pPr>
            <w:r w:rsidRPr="00090629">
              <w:rPr>
                <w:rFonts w:ascii="Calibri" w:hAnsi="Calibri" w:cs="Calibri"/>
                <w:i/>
              </w:rPr>
              <w:t xml:space="preserve">Krótkoterminowe </w:t>
            </w:r>
          </w:p>
        </w:tc>
        <w:tc>
          <w:tcPr>
            <w:tcW w:w="0" w:type="auto"/>
          </w:tcPr>
          <w:p w:rsidR="00E97C05" w:rsidRPr="00090629" w:rsidRDefault="00E97C05" w:rsidP="006E337B">
            <w:pPr>
              <w:pStyle w:val="Akapitzlist"/>
              <w:widowControl w:val="0"/>
              <w:numPr>
                <w:ilvl w:val="0"/>
                <w:numId w:val="42"/>
              </w:numPr>
              <w:suppressAutoHyphens/>
              <w:rPr>
                <w:rFonts w:ascii="Calibri" w:hAnsi="Calibri" w:cs="Tahoma"/>
                <w:bCs/>
                <w:sz w:val="22"/>
                <w:szCs w:val="22"/>
              </w:rPr>
            </w:pPr>
            <w:r w:rsidRPr="00090629">
              <w:rPr>
                <w:rFonts w:ascii="Calibri" w:hAnsi="Calibri" w:cs="Tahoma"/>
                <w:bCs/>
                <w:sz w:val="22"/>
                <w:szCs w:val="22"/>
              </w:rPr>
              <w:t>Ochrona terenów chronionych i przyrodniczo cennych oraz zachowanie bogactwa biologicznego</w:t>
            </w:r>
          </w:p>
          <w:p w:rsidR="00E97C05" w:rsidRPr="00090629" w:rsidRDefault="00E97C05" w:rsidP="006E337B">
            <w:pPr>
              <w:pStyle w:val="Akapitzlist"/>
              <w:widowControl w:val="0"/>
              <w:numPr>
                <w:ilvl w:val="0"/>
                <w:numId w:val="42"/>
              </w:numPr>
              <w:suppressAutoHyphens/>
              <w:rPr>
                <w:rFonts w:ascii="Calibri" w:hAnsi="Calibri" w:cs="Tahoma"/>
                <w:bCs/>
                <w:sz w:val="22"/>
                <w:szCs w:val="22"/>
              </w:rPr>
            </w:pPr>
            <w:r w:rsidRPr="00090629">
              <w:rPr>
                <w:rFonts w:ascii="Calibri" w:hAnsi="Calibri" w:cs="Tahoma"/>
                <w:bCs/>
                <w:sz w:val="22"/>
                <w:szCs w:val="22"/>
              </w:rPr>
              <w:t>Ochrona i zwiększanie terenów zieleni osiedlowej na terenie miast i jednostek osadniczych.</w:t>
            </w:r>
          </w:p>
          <w:p w:rsidR="00E97C05" w:rsidRPr="00090629" w:rsidRDefault="00E97C05" w:rsidP="006E337B">
            <w:pPr>
              <w:pStyle w:val="NormalnyWeb"/>
              <w:numPr>
                <w:ilvl w:val="0"/>
                <w:numId w:val="42"/>
              </w:numPr>
              <w:autoSpaceDE w:val="0"/>
              <w:spacing w:before="0" w:beforeAutospacing="0" w:after="0" w:afterAutospacing="0"/>
              <w:rPr>
                <w:rFonts w:ascii="Calibri" w:hAnsi="Calibri" w:cs="Tahoma"/>
                <w:bCs/>
                <w:sz w:val="22"/>
                <w:szCs w:val="22"/>
              </w:rPr>
            </w:pPr>
            <w:r w:rsidRPr="00090629">
              <w:rPr>
                <w:rFonts w:ascii="Calibri" w:hAnsi="Calibri" w:cs="Tahoma"/>
                <w:bCs/>
                <w:sz w:val="22"/>
                <w:szCs w:val="22"/>
              </w:rPr>
              <w:t>Racjonalne użytkowanie zasobów leśnych.</w:t>
            </w:r>
          </w:p>
          <w:p w:rsidR="00E97C05" w:rsidRPr="00090629" w:rsidRDefault="00E97C05" w:rsidP="006E337B">
            <w:pPr>
              <w:pStyle w:val="NormalnyWeb"/>
              <w:numPr>
                <w:ilvl w:val="0"/>
                <w:numId w:val="42"/>
              </w:numPr>
              <w:spacing w:before="0" w:beforeAutospacing="0" w:after="0" w:afterAutospacing="0"/>
              <w:rPr>
                <w:rFonts w:ascii="Calibri" w:hAnsi="Calibri" w:cs="Tahoma"/>
                <w:sz w:val="22"/>
                <w:szCs w:val="22"/>
              </w:rPr>
            </w:pPr>
            <w:r w:rsidRPr="00090629">
              <w:rPr>
                <w:rFonts w:ascii="Calibri" w:hAnsi="Calibri" w:cs="Tahoma"/>
                <w:sz w:val="22"/>
                <w:szCs w:val="22"/>
              </w:rPr>
              <w:t>Kształtowanie właściwej struktury gatunkowej i wiekowej lasów.</w:t>
            </w:r>
          </w:p>
          <w:p w:rsidR="00E97C05" w:rsidRPr="00090629" w:rsidRDefault="00E97C05" w:rsidP="006E337B">
            <w:pPr>
              <w:pStyle w:val="NormalnyWeb"/>
              <w:numPr>
                <w:ilvl w:val="0"/>
                <w:numId w:val="42"/>
              </w:numPr>
              <w:suppressAutoHyphens/>
              <w:spacing w:before="0" w:beforeAutospacing="0" w:after="0" w:afterAutospacing="0"/>
              <w:rPr>
                <w:rFonts w:ascii="Calibri" w:hAnsi="Calibri" w:cs="Tahoma"/>
                <w:sz w:val="22"/>
                <w:szCs w:val="22"/>
              </w:rPr>
            </w:pPr>
            <w:r w:rsidRPr="00090629">
              <w:rPr>
                <w:rFonts w:ascii="Calibri" w:hAnsi="Calibri" w:cs="Tahoma"/>
                <w:sz w:val="22"/>
                <w:szCs w:val="22"/>
              </w:rPr>
              <w:t>Dostosowanie gospodarki leśnej do wymogów wynikających z ochrony sieci obszarów Natura 2000.</w:t>
            </w:r>
          </w:p>
        </w:tc>
        <w:tc>
          <w:tcPr>
            <w:tcW w:w="0" w:type="auto"/>
          </w:tcPr>
          <w:p w:rsidR="00E97C05" w:rsidRPr="00090629" w:rsidRDefault="00E97C05" w:rsidP="00442B50">
            <w:pPr>
              <w:pStyle w:val="praca"/>
              <w:numPr>
                <w:ilvl w:val="0"/>
                <w:numId w:val="0"/>
              </w:numPr>
              <w:shd w:val="clear" w:color="auto" w:fill="D6E3BC"/>
              <w:jc w:val="left"/>
              <w:rPr>
                <w:rFonts w:ascii="Calibri" w:hAnsi="Calibri" w:cs="Calibri"/>
              </w:rPr>
            </w:pPr>
            <w:r w:rsidRPr="00090629">
              <w:rPr>
                <w:rFonts w:ascii="Calibri" w:hAnsi="Calibri" w:cs="Calibri"/>
              </w:rPr>
              <w:t>W trakcie realizacji.</w:t>
            </w:r>
          </w:p>
          <w:p w:rsidR="00E97C05" w:rsidRPr="00090629" w:rsidRDefault="00E97C05" w:rsidP="00442B50">
            <w:pPr>
              <w:pStyle w:val="praca"/>
              <w:numPr>
                <w:ilvl w:val="0"/>
                <w:numId w:val="0"/>
              </w:numPr>
              <w:jc w:val="left"/>
              <w:rPr>
                <w:rFonts w:ascii="Calibri" w:hAnsi="Calibri" w:cs="Calibri"/>
              </w:rPr>
            </w:pPr>
            <w:r w:rsidRPr="00090629">
              <w:rPr>
                <w:rFonts w:ascii="Calibri" w:hAnsi="Calibri" w:cs="Calibri"/>
              </w:rPr>
              <w:t xml:space="preserve">Działalność kontrolna odpowiednich służb. </w:t>
            </w:r>
          </w:p>
          <w:p w:rsidR="00E97C05" w:rsidRPr="00090629" w:rsidRDefault="00E97C05" w:rsidP="00442B50">
            <w:pPr>
              <w:pStyle w:val="praca"/>
              <w:numPr>
                <w:ilvl w:val="0"/>
                <w:numId w:val="0"/>
              </w:numPr>
              <w:jc w:val="left"/>
              <w:rPr>
                <w:rFonts w:ascii="Calibri" w:hAnsi="Calibri" w:cs="Calibri"/>
              </w:rPr>
            </w:pPr>
            <w:r w:rsidRPr="00090629">
              <w:rPr>
                <w:rFonts w:ascii="Calibri" w:hAnsi="Calibri" w:cs="Calibri"/>
              </w:rPr>
              <w:t>Edukacja ekologiczna.</w:t>
            </w:r>
          </w:p>
          <w:p w:rsidR="00E97C05" w:rsidRPr="00090629" w:rsidRDefault="00E97C05" w:rsidP="00442B50">
            <w:pPr>
              <w:pStyle w:val="praca"/>
              <w:numPr>
                <w:ilvl w:val="0"/>
                <w:numId w:val="0"/>
              </w:numPr>
              <w:jc w:val="left"/>
              <w:rPr>
                <w:rFonts w:ascii="Calibri" w:hAnsi="Calibri" w:cs="Calibri"/>
              </w:rPr>
            </w:pPr>
            <w:r w:rsidRPr="00090629">
              <w:rPr>
                <w:rFonts w:ascii="Calibri" w:hAnsi="Calibri" w:cs="Calibri"/>
              </w:rPr>
              <w:t>Utrzymanie, modernizacja i tworzenie nowych obszarów i obiektów zieleni.</w:t>
            </w:r>
          </w:p>
          <w:p w:rsidR="00E97C05" w:rsidRPr="00090629" w:rsidRDefault="00E97C05" w:rsidP="00442B50">
            <w:pPr>
              <w:pStyle w:val="praca"/>
              <w:jc w:val="left"/>
              <w:rPr>
                <w:rFonts w:ascii="Calibri" w:hAnsi="Calibri" w:cs="Calibri"/>
              </w:rPr>
            </w:pPr>
            <w:r w:rsidRPr="00090629">
              <w:rPr>
                <w:rFonts w:ascii="Calibri" w:hAnsi="Calibri" w:cs="Calibri"/>
              </w:rPr>
              <w:t xml:space="preserve">Działania koncepcyjne, administracyjne i kontrolne. </w:t>
            </w:r>
          </w:p>
          <w:p w:rsidR="00E97C05" w:rsidRPr="00090629" w:rsidRDefault="00E97C05" w:rsidP="00442B50">
            <w:pPr>
              <w:pStyle w:val="praca"/>
              <w:jc w:val="left"/>
              <w:rPr>
                <w:rFonts w:ascii="Calibri" w:hAnsi="Calibri" w:cs="Calibri"/>
              </w:rPr>
            </w:pPr>
            <w:r w:rsidRPr="00090629">
              <w:rPr>
                <w:rFonts w:ascii="Calibri" w:hAnsi="Calibri" w:cs="Calibri"/>
              </w:rPr>
              <w:t>Właściwa gospodarka leśna</w:t>
            </w:r>
          </w:p>
        </w:tc>
      </w:tr>
    </w:tbl>
    <w:p w:rsidR="00882D0D" w:rsidRPr="00405B2E" w:rsidRDefault="00882D0D" w:rsidP="001E115F">
      <w:pPr>
        <w:pStyle w:val="Kobylka"/>
        <w:rPr>
          <w:rFonts w:ascii="Calibri" w:hAnsi="Calibri" w:cs="Calibri"/>
          <w:b/>
        </w:rPr>
      </w:pPr>
      <w:bookmarkStart w:id="43" w:name="_Toc244938545"/>
      <w:bookmarkStart w:id="44" w:name="_Toc260228722"/>
      <w:bookmarkStart w:id="45" w:name="_Toc288567907"/>
    </w:p>
    <w:p w:rsidR="004744E9" w:rsidRPr="00405B2E" w:rsidRDefault="004744E9" w:rsidP="004744E9">
      <w:pPr>
        <w:pStyle w:val="praca"/>
        <w:numPr>
          <w:ilvl w:val="0"/>
          <w:numId w:val="0"/>
        </w:numPr>
        <w:rPr>
          <w:rFonts w:ascii="Calibri" w:hAnsi="Calibri" w:cs="Calibri"/>
        </w:rPr>
      </w:pPr>
      <w:r w:rsidRPr="00405B2E">
        <w:rPr>
          <w:rFonts w:ascii="Calibri" w:hAnsi="Calibri" w:cs="Calibri"/>
        </w:rPr>
        <w:t>Dla osiągnięcia celów realizowane były następujące zadania:</w:t>
      </w:r>
    </w:p>
    <w:p w:rsidR="004744E9" w:rsidRPr="00405B2E" w:rsidRDefault="004744E9" w:rsidP="004744E9">
      <w:pPr>
        <w:pStyle w:val="pracaZnakZnak"/>
        <w:rPr>
          <w:rFonts w:ascii="Calibri" w:hAnsi="Calibri" w:cs="Calibri"/>
        </w:rPr>
      </w:pPr>
    </w:p>
    <w:p w:rsidR="004744E9" w:rsidRDefault="004744E9" w:rsidP="004744E9">
      <w:pPr>
        <w:numPr>
          <w:ilvl w:val="0"/>
          <w:numId w:val="12"/>
        </w:numPr>
        <w:overflowPunct/>
        <w:autoSpaceDE/>
        <w:autoSpaceDN/>
        <w:adjustRightInd/>
        <w:jc w:val="both"/>
        <w:textAlignment w:val="auto"/>
        <w:rPr>
          <w:rFonts w:ascii="Calibri" w:hAnsi="Calibri" w:cs="Calibri"/>
          <w:sz w:val="22"/>
          <w:szCs w:val="22"/>
          <w:lang w:val="pl-PL"/>
        </w:rPr>
      </w:pPr>
      <w:r>
        <w:rPr>
          <w:rFonts w:ascii="Calibri" w:hAnsi="Calibri" w:cs="Calibri"/>
          <w:sz w:val="22"/>
          <w:szCs w:val="22"/>
          <w:lang w:val="pl-PL"/>
        </w:rPr>
        <w:t>P</w:t>
      </w:r>
      <w:r w:rsidRPr="00405B2E">
        <w:rPr>
          <w:rFonts w:ascii="Calibri" w:hAnsi="Calibri" w:cs="Calibri"/>
          <w:sz w:val="22"/>
          <w:szCs w:val="22"/>
          <w:lang w:val="pl-PL"/>
        </w:rPr>
        <w:t>romocja walorów przyrodniczych powiatu, także podczas prowadzenia edukacji ekologicznej</w:t>
      </w:r>
    </w:p>
    <w:p w:rsidR="004744E9" w:rsidRPr="00DD57F4" w:rsidRDefault="004744E9" w:rsidP="004744E9">
      <w:pPr>
        <w:numPr>
          <w:ilvl w:val="0"/>
          <w:numId w:val="12"/>
        </w:numPr>
        <w:overflowPunct/>
        <w:autoSpaceDE/>
        <w:autoSpaceDN/>
        <w:adjustRightInd/>
        <w:jc w:val="both"/>
        <w:textAlignment w:val="auto"/>
        <w:rPr>
          <w:rFonts w:ascii="Calibri" w:hAnsi="Calibri" w:cs="Calibri"/>
          <w:sz w:val="22"/>
          <w:szCs w:val="22"/>
          <w:lang w:val="pl-PL"/>
        </w:rPr>
      </w:pPr>
      <w:r w:rsidRPr="00F742C5">
        <w:rPr>
          <w:rFonts w:ascii="Calibri" w:hAnsi="Calibri"/>
          <w:bCs/>
          <w:sz w:val="22"/>
          <w:szCs w:val="22"/>
          <w:lang w:val="pl-PL"/>
        </w:rPr>
        <w:t>Opracowanie strategii rozwoju turystyki w Powiecie Wołomińskim</w:t>
      </w:r>
    </w:p>
    <w:p w:rsidR="004744E9" w:rsidRPr="00405B2E" w:rsidRDefault="004744E9" w:rsidP="004744E9">
      <w:pPr>
        <w:numPr>
          <w:ilvl w:val="0"/>
          <w:numId w:val="12"/>
        </w:numPr>
        <w:overflowPunct/>
        <w:autoSpaceDE/>
        <w:autoSpaceDN/>
        <w:adjustRightInd/>
        <w:jc w:val="both"/>
        <w:textAlignment w:val="auto"/>
        <w:rPr>
          <w:rFonts w:ascii="Calibri" w:hAnsi="Calibri" w:cs="Calibri"/>
          <w:sz w:val="22"/>
          <w:szCs w:val="22"/>
          <w:lang w:val="pl-PL"/>
        </w:rPr>
      </w:pPr>
      <w:r>
        <w:rPr>
          <w:rFonts w:ascii="Calibri" w:hAnsi="Calibri" w:cs="Calibri"/>
          <w:sz w:val="22"/>
          <w:szCs w:val="22"/>
          <w:lang w:val="pl-PL"/>
        </w:rPr>
        <w:t>P</w:t>
      </w:r>
      <w:r w:rsidRPr="00405B2E">
        <w:rPr>
          <w:rFonts w:ascii="Calibri" w:hAnsi="Calibri" w:cs="Calibri"/>
          <w:sz w:val="22"/>
          <w:szCs w:val="22"/>
          <w:lang w:val="pl-PL"/>
        </w:rPr>
        <w:t>rowadzenie prac związanych z utrzymaniem i rozwojem zieleni: par</w:t>
      </w:r>
      <w:r>
        <w:rPr>
          <w:rFonts w:ascii="Calibri" w:hAnsi="Calibri" w:cs="Calibri"/>
          <w:sz w:val="22"/>
          <w:szCs w:val="22"/>
          <w:lang w:val="pl-PL"/>
        </w:rPr>
        <w:t xml:space="preserve">ków, zieleńców, skwerów, </w:t>
      </w:r>
      <w:r w:rsidRPr="00405B2E">
        <w:rPr>
          <w:rFonts w:ascii="Calibri" w:hAnsi="Calibri" w:cs="Calibri"/>
          <w:sz w:val="22"/>
          <w:szCs w:val="22"/>
          <w:lang w:val="pl-PL"/>
        </w:rPr>
        <w:t>zieleni osiedlowej, terenów rekreacyjnych, cmentarzy, zieleni przyulicznej, itp.</w:t>
      </w:r>
    </w:p>
    <w:p w:rsidR="004744E9" w:rsidRPr="00DD57F4" w:rsidRDefault="004744E9" w:rsidP="004744E9">
      <w:pPr>
        <w:numPr>
          <w:ilvl w:val="0"/>
          <w:numId w:val="12"/>
        </w:numPr>
        <w:overflowPunct/>
        <w:autoSpaceDE/>
        <w:autoSpaceDN/>
        <w:adjustRightInd/>
        <w:jc w:val="both"/>
        <w:textAlignment w:val="auto"/>
        <w:rPr>
          <w:rFonts w:ascii="Calibri" w:hAnsi="Calibri" w:cs="Calibri"/>
          <w:sz w:val="22"/>
          <w:szCs w:val="22"/>
          <w:lang w:val="pl-PL"/>
        </w:rPr>
      </w:pPr>
      <w:r>
        <w:rPr>
          <w:rFonts w:ascii="Calibri" w:hAnsi="Calibri" w:cs="Calibri"/>
          <w:bCs/>
          <w:sz w:val="22"/>
          <w:szCs w:val="22"/>
          <w:lang w:val="pl-PL"/>
        </w:rPr>
        <w:t>P</w:t>
      </w:r>
      <w:r w:rsidRPr="00405B2E">
        <w:rPr>
          <w:rFonts w:ascii="Calibri" w:hAnsi="Calibri" w:cs="Calibri"/>
          <w:bCs/>
          <w:sz w:val="22"/>
          <w:szCs w:val="22"/>
          <w:lang w:val="pl-PL"/>
        </w:rPr>
        <w:t>rzeprowadzenie zabiegów pielęgnacyjnych drzew pomników przyrody</w:t>
      </w:r>
    </w:p>
    <w:p w:rsidR="004744E9" w:rsidRPr="00405B2E" w:rsidRDefault="004744E9" w:rsidP="004744E9">
      <w:pPr>
        <w:numPr>
          <w:ilvl w:val="0"/>
          <w:numId w:val="12"/>
        </w:numPr>
        <w:overflowPunct/>
        <w:autoSpaceDE/>
        <w:autoSpaceDN/>
        <w:adjustRightInd/>
        <w:jc w:val="both"/>
        <w:textAlignment w:val="auto"/>
        <w:rPr>
          <w:rFonts w:ascii="Calibri" w:hAnsi="Calibri" w:cs="Calibri"/>
          <w:sz w:val="22"/>
          <w:szCs w:val="22"/>
          <w:lang w:val="pl-PL"/>
        </w:rPr>
      </w:pPr>
      <w:r>
        <w:rPr>
          <w:rFonts w:ascii="Calibri" w:hAnsi="Calibri" w:cs="Calibri"/>
          <w:bCs/>
          <w:sz w:val="22"/>
          <w:szCs w:val="22"/>
          <w:lang w:val="pl-PL"/>
        </w:rPr>
        <w:t>Program ochrony kasztanowców</w:t>
      </w:r>
    </w:p>
    <w:p w:rsidR="004744E9" w:rsidRPr="00405B2E" w:rsidRDefault="004744E9" w:rsidP="004744E9">
      <w:pPr>
        <w:numPr>
          <w:ilvl w:val="0"/>
          <w:numId w:val="12"/>
        </w:numPr>
        <w:overflowPunct/>
        <w:autoSpaceDE/>
        <w:autoSpaceDN/>
        <w:adjustRightInd/>
        <w:jc w:val="both"/>
        <w:textAlignment w:val="auto"/>
        <w:rPr>
          <w:rFonts w:ascii="Calibri" w:hAnsi="Calibri" w:cs="Calibri"/>
          <w:sz w:val="22"/>
          <w:szCs w:val="22"/>
          <w:lang w:val="pl-PL"/>
        </w:rPr>
      </w:pPr>
      <w:r>
        <w:rPr>
          <w:rFonts w:ascii="Calibri" w:hAnsi="Calibri" w:cs="Calibri"/>
          <w:sz w:val="22"/>
          <w:szCs w:val="22"/>
          <w:lang w:val="pl-PL"/>
        </w:rPr>
        <w:t>W</w:t>
      </w:r>
      <w:r w:rsidRPr="00405B2E">
        <w:rPr>
          <w:rFonts w:ascii="Calibri" w:hAnsi="Calibri" w:cs="Calibri"/>
          <w:sz w:val="22"/>
          <w:szCs w:val="22"/>
          <w:lang w:val="pl-PL"/>
        </w:rPr>
        <w:t>ykonanie nasadzeń nowych drzew i krzewów</w:t>
      </w:r>
    </w:p>
    <w:p w:rsidR="004744E9" w:rsidRPr="0008285A" w:rsidRDefault="004744E9" w:rsidP="004744E9">
      <w:pPr>
        <w:pStyle w:val="aaanita"/>
        <w:numPr>
          <w:ilvl w:val="0"/>
          <w:numId w:val="12"/>
        </w:numPr>
        <w:tabs>
          <w:tab w:val="clear" w:pos="0"/>
        </w:tabs>
        <w:rPr>
          <w:rFonts w:ascii="Calibri" w:hAnsi="Calibri" w:cs="Calibri"/>
          <w:iCs/>
        </w:rPr>
      </w:pPr>
      <w:r>
        <w:rPr>
          <w:rFonts w:ascii="Calibri" w:hAnsi="Calibri" w:cs="Calibri"/>
          <w:iCs/>
        </w:rPr>
        <w:t>S</w:t>
      </w:r>
      <w:r w:rsidRPr="0008285A">
        <w:rPr>
          <w:rFonts w:ascii="Calibri" w:hAnsi="Calibri" w:cs="Calibri"/>
          <w:iCs/>
        </w:rPr>
        <w:t>prawowanie opieki nad bezdomnymi lub dzikimi zwierzętami</w:t>
      </w:r>
    </w:p>
    <w:p w:rsidR="004744E9" w:rsidRPr="00DD57F4" w:rsidRDefault="004744E9" w:rsidP="004744E9">
      <w:pPr>
        <w:pStyle w:val="aaanita"/>
        <w:numPr>
          <w:ilvl w:val="0"/>
          <w:numId w:val="12"/>
        </w:numPr>
        <w:tabs>
          <w:tab w:val="clear" w:pos="0"/>
        </w:tabs>
        <w:rPr>
          <w:rFonts w:ascii="Calibri" w:hAnsi="Calibri" w:cs="Calibri"/>
          <w:iCs/>
        </w:rPr>
      </w:pPr>
      <w:r>
        <w:rPr>
          <w:rFonts w:ascii="Calibri" w:hAnsi="Calibri" w:cs="Calibri"/>
        </w:rPr>
        <w:t>U</w:t>
      </w:r>
      <w:r w:rsidRPr="0008285A">
        <w:rPr>
          <w:rFonts w:ascii="Calibri" w:hAnsi="Calibri" w:cs="Calibri"/>
        </w:rPr>
        <w:t>zgadnianie decyzji warunków zabudowy i zagospodarowania terenu (wzizt) oraz projektów miejscowego planu zagospodarowania przestrzennego</w:t>
      </w:r>
    </w:p>
    <w:p w:rsidR="004744E9" w:rsidRPr="00DD57F4" w:rsidRDefault="004744E9" w:rsidP="004744E9">
      <w:pPr>
        <w:pStyle w:val="aaanita"/>
        <w:numPr>
          <w:ilvl w:val="0"/>
          <w:numId w:val="12"/>
        </w:numPr>
        <w:tabs>
          <w:tab w:val="clear" w:pos="0"/>
        </w:tabs>
        <w:rPr>
          <w:rFonts w:ascii="Calibri" w:hAnsi="Calibri" w:cs="Calibri"/>
          <w:iCs/>
        </w:rPr>
      </w:pPr>
      <w:r>
        <w:rPr>
          <w:rFonts w:ascii="Calibri" w:hAnsi="Calibri" w:cs="Calibri"/>
        </w:rPr>
        <w:t>Wykonanie opracowań planistycznych: programów ochrony środowiska, studiów uwarunkowań i kierunków zagospodarowania przestrzennego, opracowań ekofizjograficznych</w:t>
      </w:r>
    </w:p>
    <w:p w:rsidR="004744E9" w:rsidRPr="001E3633" w:rsidRDefault="004744E9" w:rsidP="004744E9">
      <w:pPr>
        <w:pStyle w:val="aaanita"/>
        <w:numPr>
          <w:ilvl w:val="0"/>
          <w:numId w:val="12"/>
        </w:numPr>
        <w:tabs>
          <w:tab w:val="clear" w:pos="0"/>
        </w:tabs>
        <w:rPr>
          <w:rFonts w:ascii="Calibri" w:hAnsi="Calibri" w:cs="Calibri"/>
          <w:iCs/>
        </w:rPr>
      </w:pPr>
      <w:r>
        <w:rPr>
          <w:rFonts w:ascii="Calibri" w:hAnsi="Calibri" w:cs="Calibri"/>
        </w:rPr>
        <w:t>Wykonanie koncesji urządzenia terenu lub rewitalizacji</w:t>
      </w:r>
    </w:p>
    <w:p w:rsidR="004744E9" w:rsidRPr="007F0347" w:rsidRDefault="004744E9" w:rsidP="004744E9">
      <w:pPr>
        <w:pStyle w:val="aaanita"/>
        <w:numPr>
          <w:ilvl w:val="0"/>
          <w:numId w:val="12"/>
        </w:numPr>
        <w:tabs>
          <w:tab w:val="clear" w:pos="0"/>
        </w:tabs>
        <w:rPr>
          <w:rFonts w:ascii="Calibri" w:hAnsi="Calibri" w:cs="Calibri"/>
          <w:iCs/>
        </w:rPr>
      </w:pPr>
      <w:r w:rsidRPr="007F0347">
        <w:rPr>
          <w:rFonts w:ascii="Calibri" w:hAnsi="Calibri" w:cs="Calibri"/>
          <w:iCs/>
        </w:rPr>
        <w:t>Wykonanie nowych obiektów służących do wypoczynku i rekreacji mieszkańców powiatu (boisk, placów zabaw, innych obiektów sportowo - rekreacyjnych)</w:t>
      </w:r>
      <w:r>
        <w:rPr>
          <w:rFonts w:ascii="Calibri" w:hAnsi="Calibri" w:cs="Calibri"/>
          <w:iCs/>
        </w:rPr>
        <w:t xml:space="preserve"> - służących poprawie stanu zdrowia i kondycji mieszkańców, a także promocją zdrowego stylu życia</w:t>
      </w:r>
    </w:p>
    <w:p w:rsidR="004744E9" w:rsidRPr="007F0347" w:rsidRDefault="004744E9" w:rsidP="004744E9">
      <w:pPr>
        <w:numPr>
          <w:ilvl w:val="0"/>
          <w:numId w:val="12"/>
        </w:numPr>
        <w:overflowPunct/>
        <w:autoSpaceDE/>
        <w:autoSpaceDN/>
        <w:adjustRightInd/>
        <w:jc w:val="both"/>
        <w:textAlignment w:val="auto"/>
        <w:rPr>
          <w:rFonts w:ascii="Calibri" w:hAnsi="Calibri" w:cs="Calibri"/>
          <w:iCs/>
          <w:sz w:val="22"/>
          <w:szCs w:val="22"/>
          <w:lang w:val="pl-PL"/>
        </w:rPr>
      </w:pPr>
      <w:r w:rsidRPr="007F0347">
        <w:rPr>
          <w:rFonts w:ascii="Calibri" w:hAnsi="Calibri" w:cs="Calibri"/>
          <w:bCs/>
          <w:iCs/>
          <w:sz w:val="22"/>
          <w:szCs w:val="22"/>
          <w:lang w:val="pl-PL"/>
        </w:rPr>
        <w:lastRenderedPageBreak/>
        <w:t>Stworzenie dwóch punktów edukacyjnych</w:t>
      </w:r>
    </w:p>
    <w:p w:rsidR="004744E9" w:rsidRDefault="004744E9" w:rsidP="004744E9">
      <w:pPr>
        <w:pStyle w:val="aaanita"/>
        <w:numPr>
          <w:ilvl w:val="0"/>
          <w:numId w:val="13"/>
        </w:numPr>
        <w:tabs>
          <w:tab w:val="clear" w:pos="0"/>
        </w:tabs>
        <w:rPr>
          <w:rFonts w:ascii="Calibri" w:hAnsi="Calibri" w:cs="Calibri"/>
          <w:iCs/>
        </w:rPr>
      </w:pPr>
      <w:r w:rsidRPr="007F0347">
        <w:rPr>
          <w:rFonts w:ascii="Calibri" w:hAnsi="Calibri" w:cs="Calibri"/>
          <w:iCs/>
        </w:rPr>
        <w:t>Prowadzenie gospo</w:t>
      </w:r>
      <w:r w:rsidRPr="0008285A">
        <w:rPr>
          <w:rFonts w:ascii="Calibri" w:hAnsi="Calibri" w:cs="Calibri"/>
          <w:iCs/>
        </w:rPr>
        <w:t>darki leśnej w lasach wszystkich form własności</w:t>
      </w:r>
    </w:p>
    <w:p w:rsidR="004744E9" w:rsidRPr="0008285A" w:rsidRDefault="004744E9" w:rsidP="004744E9">
      <w:pPr>
        <w:pStyle w:val="aaanita"/>
        <w:numPr>
          <w:ilvl w:val="0"/>
          <w:numId w:val="13"/>
        </w:numPr>
        <w:tabs>
          <w:tab w:val="clear" w:pos="0"/>
        </w:tabs>
        <w:rPr>
          <w:rFonts w:ascii="Calibri" w:hAnsi="Calibri" w:cs="Calibri"/>
          <w:iCs/>
        </w:rPr>
      </w:pPr>
      <w:r>
        <w:rPr>
          <w:rFonts w:ascii="Calibri" w:hAnsi="Calibri"/>
        </w:rPr>
        <w:t>Z</w:t>
      </w:r>
      <w:r w:rsidRPr="00F742C5">
        <w:rPr>
          <w:rFonts w:ascii="Calibri" w:hAnsi="Calibri"/>
        </w:rPr>
        <w:t>alesienia</w:t>
      </w:r>
    </w:p>
    <w:p w:rsidR="004744E9" w:rsidRPr="00DD57F4" w:rsidRDefault="004744E9" w:rsidP="004744E9">
      <w:pPr>
        <w:pStyle w:val="aaanita"/>
        <w:numPr>
          <w:ilvl w:val="0"/>
          <w:numId w:val="13"/>
        </w:numPr>
        <w:tabs>
          <w:tab w:val="clear" w:pos="0"/>
        </w:tabs>
        <w:rPr>
          <w:rFonts w:ascii="Calibri" w:hAnsi="Calibri" w:cs="Calibri"/>
          <w:iCs/>
        </w:rPr>
      </w:pPr>
      <w:r w:rsidRPr="00DD57F4">
        <w:rPr>
          <w:rFonts w:ascii="Calibri" w:hAnsi="Calibri" w:cs="Calibri"/>
        </w:rPr>
        <w:t>Oczyszczanie terenów leśnych z zanieczyszczeń</w:t>
      </w:r>
    </w:p>
    <w:p w:rsidR="004744E9" w:rsidRPr="00405B2E" w:rsidRDefault="004744E9" w:rsidP="004744E9">
      <w:pPr>
        <w:pStyle w:val="Domyolnie1"/>
        <w:widowControl/>
        <w:tabs>
          <w:tab w:val="left" w:pos="1276"/>
          <w:tab w:val="left" w:pos="2831"/>
          <w:tab w:val="left" w:pos="4353"/>
        </w:tabs>
        <w:rPr>
          <w:rFonts w:ascii="Calibri" w:hAnsi="Calibri" w:cs="Calibri"/>
          <w:sz w:val="22"/>
          <w:szCs w:val="22"/>
          <w:lang w:val="pl-PL"/>
        </w:rPr>
      </w:pPr>
    </w:p>
    <w:p w:rsidR="004744E9" w:rsidRPr="00405B2E" w:rsidRDefault="004744E9" w:rsidP="004744E9">
      <w:pPr>
        <w:pStyle w:val="Domyolnie1"/>
        <w:widowControl/>
        <w:tabs>
          <w:tab w:val="left" w:pos="1276"/>
          <w:tab w:val="left" w:pos="2831"/>
          <w:tab w:val="left" w:pos="4353"/>
        </w:tabs>
        <w:jc w:val="both"/>
        <w:rPr>
          <w:rFonts w:ascii="Calibri" w:hAnsi="Calibri" w:cs="Calibri"/>
          <w:sz w:val="22"/>
          <w:szCs w:val="22"/>
          <w:lang w:val="pl-PL"/>
        </w:rPr>
      </w:pPr>
      <w:r w:rsidRPr="00405B2E">
        <w:rPr>
          <w:rFonts w:ascii="Calibri" w:hAnsi="Calibri" w:cs="Calibri"/>
          <w:sz w:val="22"/>
          <w:szCs w:val="22"/>
          <w:lang w:val="pl-PL"/>
        </w:rPr>
        <w:t>Na działania związane z ochroną przyrody, krajobrazu i lasów wydatkowano w latach 201</w:t>
      </w:r>
      <w:r>
        <w:rPr>
          <w:rFonts w:ascii="Calibri" w:hAnsi="Calibri" w:cs="Calibri"/>
          <w:sz w:val="22"/>
          <w:szCs w:val="22"/>
          <w:lang w:val="pl-PL"/>
        </w:rPr>
        <w:t>3</w:t>
      </w:r>
      <w:r w:rsidRPr="00405B2E">
        <w:rPr>
          <w:rFonts w:ascii="Calibri" w:hAnsi="Calibri" w:cs="Calibri"/>
          <w:sz w:val="22"/>
          <w:szCs w:val="22"/>
          <w:lang w:val="pl-PL"/>
        </w:rPr>
        <w:t>-201</w:t>
      </w:r>
      <w:r>
        <w:rPr>
          <w:rFonts w:ascii="Calibri" w:hAnsi="Calibri" w:cs="Calibri"/>
          <w:sz w:val="22"/>
          <w:szCs w:val="22"/>
          <w:lang w:val="pl-PL"/>
        </w:rPr>
        <w:t>4</w:t>
      </w:r>
      <w:r w:rsidRPr="00405B2E">
        <w:rPr>
          <w:rFonts w:ascii="Calibri" w:hAnsi="Calibri" w:cs="Calibri"/>
          <w:sz w:val="22"/>
          <w:szCs w:val="22"/>
          <w:lang w:val="pl-PL"/>
        </w:rPr>
        <w:t xml:space="preserve"> kwotę co najmniej </w:t>
      </w:r>
      <w:r>
        <w:rPr>
          <w:rFonts w:ascii="Calibri" w:hAnsi="Calibri" w:cs="Calibri"/>
          <w:sz w:val="22"/>
          <w:szCs w:val="22"/>
          <w:lang w:val="pl-PL"/>
        </w:rPr>
        <w:t xml:space="preserve">62 </w:t>
      </w:r>
      <w:r w:rsidR="00846C27">
        <w:rPr>
          <w:rFonts w:ascii="Calibri" w:hAnsi="Calibri" w:cs="Calibri"/>
          <w:sz w:val="22"/>
          <w:szCs w:val="22"/>
          <w:lang w:val="pl-PL"/>
        </w:rPr>
        <w:t>532,96</w:t>
      </w:r>
      <w:r w:rsidRPr="00405B2E">
        <w:rPr>
          <w:rFonts w:ascii="Calibri" w:hAnsi="Calibri" w:cs="Calibri"/>
          <w:sz w:val="22"/>
          <w:szCs w:val="22"/>
          <w:lang w:val="pl-PL"/>
        </w:rPr>
        <w:t xml:space="preserve"> tys. złotych.</w:t>
      </w:r>
    </w:p>
    <w:p w:rsidR="00882D0D" w:rsidRDefault="00882D0D" w:rsidP="00953EC2">
      <w:pPr>
        <w:pStyle w:val="Domyolnie1"/>
        <w:widowControl/>
        <w:tabs>
          <w:tab w:val="left" w:pos="1276"/>
          <w:tab w:val="left" w:pos="2831"/>
          <w:tab w:val="left" w:pos="4353"/>
        </w:tabs>
        <w:rPr>
          <w:rFonts w:ascii="Calibri" w:hAnsi="Calibri" w:cs="Calibri"/>
          <w:sz w:val="22"/>
          <w:szCs w:val="22"/>
          <w:lang w:val="pl-PL"/>
        </w:rPr>
      </w:pPr>
    </w:p>
    <w:p w:rsidR="00791520" w:rsidRPr="00405B2E" w:rsidRDefault="00791520" w:rsidP="00953EC2">
      <w:pPr>
        <w:pStyle w:val="pracaZnakZnak"/>
        <w:rPr>
          <w:rFonts w:ascii="Calibri" w:hAnsi="Calibri" w:cs="Calibri"/>
        </w:rPr>
      </w:pPr>
      <w:r w:rsidRPr="00405B2E">
        <w:rPr>
          <w:rFonts w:ascii="Calibri" w:hAnsi="Calibri" w:cs="Calibri"/>
        </w:rPr>
        <w:t xml:space="preserve">Stan realizacji celów krótkoterminowych, kierunków działań w zakresie  ochrony przyrody i krajobrazu w latach </w:t>
      </w:r>
      <w:smartTag w:uri="urn:schemas-microsoft-com:office:smarttags" w:element="phone">
        <w:smartTagPr>
          <w:attr w:uri="urn:schemas-microsoft-com:office:office" w:name="ls" w:val="trans"/>
        </w:smartTagPr>
        <w:r w:rsidRPr="00405B2E">
          <w:rPr>
            <w:rFonts w:ascii="Calibri" w:hAnsi="Calibri" w:cs="Calibri"/>
          </w:rPr>
          <w:t>20</w:t>
        </w:r>
        <w:r w:rsidR="003D27FA" w:rsidRPr="00405B2E">
          <w:rPr>
            <w:rFonts w:ascii="Calibri" w:hAnsi="Calibri" w:cs="Calibri"/>
          </w:rPr>
          <w:t>1</w:t>
        </w:r>
        <w:r w:rsidR="00E834DC">
          <w:rPr>
            <w:rFonts w:ascii="Calibri" w:hAnsi="Calibri" w:cs="Calibri"/>
          </w:rPr>
          <w:t>3</w:t>
        </w:r>
        <w:r w:rsidRPr="00405B2E">
          <w:rPr>
            <w:rFonts w:ascii="Calibri" w:hAnsi="Calibri" w:cs="Calibri"/>
          </w:rPr>
          <w:t xml:space="preserve"> - 201</w:t>
        </w:r>
        <w:r w:rsidR="00E834DC">
          <w:rPr>
            <w:rFonts w:ascii="Calibri" w:hAnsi="Calibri" w:cs="Calibri"/>
          </w:rPr>
          <w:t>4</w:t>
        </w:r>
      </w:smartTag>
      <w:r w:rsidRPr="00405B2E">
        <w:rPr>
          <w:rFonts w:ascii="Calibri" w:hAnsi="Calibri" w:cs="Calibri"/>
        </w:rPr>
        <w:t xml:space="preserve"> przedstawiono </w:t>
      </w:r>
      <w:r w:rsidR="007F0347">
        <w:rPr>
          <w:rFonts w:ascii="Calibri" w:hAnsi="Calibri" w:cs="Calibri"/>
        </w:rPr>
        <w:t>poniższej poniżej w</w:t>
      </w:r>
      <w:r w:rsidRPr="00405B2E">
        <w:rPr>
          <w:rFonts w:ascii="Calibri" w:hAnsi="Calibri" w:cs="Calibri"/>
        </w:rPr>
        <w:t xml:space="preserve"> tabeli</w:t>
      </w:r>
      <w:r w:rsidR="007F0347">
        <w:rPr>
          <w:rFonts w:ascii="Calibri" w:hAnsi="Calibri" w:cs="Calibri"/>
        </w:rPr>
        <w:t xml:space="preserve"> nr 5</w:t>
      </w:r>
      <w:r w:rsidRPr="00405B2E">
        <w:rPr>
          <w:rFonts w:ascii="Calibri" w:hAnsi="Calibri" w:cs="Calibri"/>
        </w:rPr>
        <w:t xml:space="preserve">. </w:t>
      </w:r>
    </w:p>
    <w:p w:rsidR="00791520" w:rsidRPr="00405B2E" w:rsidRDefault="00791520" w:rsidP="00953EC2">
      <w:pPr>
        <w:pStyle w:val="pracaZnakZnak"/>
        <w:rPr>
          <w:rFonts w:ascii="Calibri" w:hAnsi="Calibri" w:cs="Calibri"/>
        </w:rPr>
        <w:sectPr w:rsidR="00791520" w:rsidRPr="00405B2E" w:rsidSect="007F36FA">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791520" w:rsidRDefault="00791520" w:rsidP="00953EC2">
      <w:pPr>
        <w:pStyle w:val="Legenda"/>
        <w:spacing w:before="0" w:after="0"/>
        <w:jc w:val="center"/>
        <w:rPr>
          <w:rFonts w:ascii="Calibri" w:hAnsi="Calibri" w:cs="Calibri"/>
          <w:sz w:val="22"/>
          <w:szCs w:val="22"/>
          <w:lang w:val="pl-PL"/>
        </w:rPr>
      </w:pPr>
    </w:p>
    <w:p w:rsidR="001C47DC" w:rsidRPr="004744E9" w:rsidRDefault="004744E9" w:rsidP="004744E9">
      <w:pPr>
        <w:pStyle w:val="Legenda"/>
        <w:rPr>
          <w:rFonts w:asciiTheme="minorHAnsi" w:hAnsiTheme="minorHAnsi" w:cs="Calibri"/>
          <w:color w:val="4F6228"/>
          <w:sz w:val="22"/>
          <w:szCs w:val="22"/>
          <w:lang w:val="pl-PL"/>
        </w:rPr>
      </w:pPr>
      <w:bookmarkStart w:id="46" w:name="_Toc359156546"/>
      <w:bookmarkStart w:id="47" w:name="_Toc417945126"/>
      <w:r w:rsidRPr="004744E9">
        <w:rPr>
          <w:rFonts w:asciiTheme="minorHAnsi" w:hAnsiTheme="minorHAnsi"/>
          <w:sz w:val="22"/>
          <w:szCs w:val="22"/>
          <w:lang w:val="pl-PL"/>
        </w:rPr>
        <w:t xml:space="preserve">Tabela </w:t>
      </w:r>
      <w:r w:rsidR="00683F27" w:rsidRPr="004744E9">
        <w:rPr>
          <w:rFonts w:asciiTheme="minorHAnsi" w:hAnsiTheme="minorHAnsi"/>
          <w:sz w:val="22"/>
          <w:szCs w:val="22"/>
        </w:rPr>
        <w:fldChar w:fldCharType="begin"/>
      </w:r>
      <w:r w:rsidRPr="004744E9">
        <w:rPr>
          <w:rFonts w:asciiTheme="minorHAnsi" w:hAnsiTheme="minorHAnsi"/>
          <w:sz w:val="22"/>
          <w:szCs w:val="22"/>
          <w:lang w:val="pl-PL"/>
        </w:rPr>
        <w:instrText xml:space="preserve"> SEQ Tabela \* ARABIC </w:instrText>
      </w:r>
      <w:r w:rsidR="00683F27" w:rsidRPr="004744E9">
        <w:rPr>
          <w:rFonts w:asciiTheme="minorHAnsi" w:hAnsiTheme="minorHAnsi"/>
          <w:sz w:val="22"/>
          <w:szCs w:val="22"/>
        </w:rPr>
        <w:fldChar w:fldCharType="separate"/>
      </w:r>
      <w:r w:rsidR="008470EE">
        <w:rPr>
          <w:rFonts w:asciiTheme="minorHAnsi" w:hAnsiTheme="minorHAnsi"/>
          <w:noProof/>
          <w:sz w:val="22"/>
          <w:szCs w:val="22"/>
          <w:lang w:val="pl-PL"/>
        </w:rPr>
        <w:t>5</w:t>
      </w:r>
      <w:r w:rsidR="00683F27" w:rsidRPr="004744E9">
        <w:rPr>
          <w:rFonts w:asciiTheme="minorHAnsi" w:hAnsiTheme="minorHAnsi"/>
          <w:sz w:val="22"/>
          <w:szCs w:val="22"/>
        </w:rPr>
        <w:fldChar w:fldCharType="end"/>
      </w:r>
      <w:r w:rsidRPr="004744E9">
        <w:rPr>
          <w:rFonts w:asciiTheme="minorHAnsi" w:hAnsiTheme="minorHAnsi"/>
          <w:sz w:val="22"/>
          <w:szCs w:val="22"/>
          <w:lang w:val="pl-PL"/>
        </w:rPr>
        <w:t xml:space="preserve">. </w:t>
      </w:r>
      <w:r w:rsidR="001C47DC" w:rsidRPr="004744E9">
        <w:rPr>
          <w:rFonts w:asciiTheme="minorHAnsi" w:hAnsiTheme="minorHAnsi" w:cs="Calibri"/>
          <w:color w:val="4F6228"/>
          <w:sz w:val="22"/>
          <w:szCs w:val="22"/>
          <w:lang w:val="pl-PL"/>
        </w:rPr>
        <w:t xml:space="preserve">Stan realizacji celów krótkoterminowych, kierunków działań w zakresie ochrony </w:t>
      </w:r>
      <w:r w:rsidR="00136E49" w:rsidRPr="004744E9">
        <w:rPr>
          <w:rFonts w:asciiTheme="minorHAnsi" w:hAnsiTheme="minorHAnsi" w:cs="Calibri"/>
          <w:color w:val="4F6228"/>
          <w:sz w:val="22"/>
          <w:szCs w:val="22"/>
          <w:lang w:val="pl-PL"/>
        </w:rPr>
        <w:t>przyrody i </w:t>
      </w:r>
      <w:r w:rsidR="00D0185C" w:rsidRPr="004744E9">
        <w:rPr>
          <w:rFonts w:asciiTheme="minorHAnsi" w:hAnsiTheme="minorHAnsi" w:cs="Calibri"/>
          <w:color w:val="4F6228"/>
          <w:sz w:val="22"/>
          <w:szCs w:val="22"/>
          <w:lang w:val="pl-PL"/>
        </w:rPr>
        <w:t>krajobrazu</w:t>
      </w:r>
      <w:bookmarkEnd w:id="43"/>
      <w:bookmarkEnd w:id="44"/>
      <w:bookmarkEnd w:id="45"/>
      <w:r w:rsidR="00292EF8" w:rsidRPr="004744E9">
        <w:rPr>
          <w:rFonts w:asciiTheme="minorHAnsi" w:hAnsiTheme="minorHAnsi" w:cs="Calibri"/>
          <w:color w:val="4F6228"/>
          <w:sz w:val="22"/>
          <w:szCs w:val="22"/>
          <w:lang w:val="pl-PL"/>
        </w:rPr>
        <w:t xml:space="preserve"> oraz lasów</w:t>
      </w:r>
      <w:bookmarkEnd w:id="46"/>
      <w:bookmarkEnd w:id="47"/>
    </w:p>
    <w:tbl>
      <w:tblPr>
        <w:tblW w:w="0" w:type="auto"/>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ook w:val="01E0"/>
      </w:tblPr>
      <w:tblGrid>
        <w:gridCol w:w="2634"/>
        <w:gridCol w:w="1634"/>
        <w:gridCol w:w="641"/>
        <w:gridCol w:w="6801"/>
        <w:gridCol w:w="2213"/>
      </w:tblGrid>
      <w:tr w:rsidR="004C2A94" w:rsidRPr="00867FAA" w:rsidTr="00322946">
        <w:trPr>
          <w:tblHeader/>
        </w:trPr>
        <w:tc>
          <w:tcPr>
            <w:tcW w:w="0" w:type="auto"/>
            <w:shd w:val="clear" w:color="auto" w:fill="D6E3BC"/>
          </w:tcPr>
          <w:p w:rsidR="00882D0D" w:rsidRPr="00867FAA" w:rsidRDefault="00882D0D" w:rsidP="00F742C5">
            <w:pPr>
              <w:pStyle w:val="pracaZnakZnak"/>
              <w:jc w:val="center"/>
              <w:rPr>
                <w:rFonts w:asciiTheme="minorHAnsi" w:hAnsiTheme="minorHAnsi" w:cs="Calibri"/>
                <w:b/>
              </w:rPr>
            </w:pPr>
            <w:r w:rsidRPr="00867FAA">
              <w:rPr>
                <w:rFonts w:asciiTheme="minorHAnsi" w:hAnsiTheme="minorHAnsi" w:cs="Calibri"/>
                <w:b/>
              </w:rPr>
              <w:t>Zadania, kierunki działań</w:t>
            </w:r>
          </w:p>
        </w:tc>
        <w:tc>
          <w:tcPr>
            <w:tcW w:w="0" w:type="auto"/>
            <w:shd w:val="clear" w:color="auto" w:fill="D6E3BC"/>
          </w:tcPr>
          <w:p w:rsidR="00882D0D" w:rsidRPr="00867FAA" w:rsidRDefault="00882D0D" w:rsidP="00F742C5">
            <w:pPr>
              <w:pStyle w:val="pracaZnakZnak"/>
              <w:jc w:val="center"/>
              <w:rPr>
                <w:rFonts w:asciiTheme="minorHAnsi" w:hAnsiTheme="minorHAnsi" w:cs="Calibri"/>
                <w:b/>
              </w:rPr>
            </w:pPr>
            <w:r w:rsidRPr="00867FAA">
              <w:rPr>
                <w:rFonts w:asciiTheme="minorHAnsi" w:hAnsiTheme="minorHAnsi" w:cs="Calibri"/>
                <w:b/>
              </w:rPr>
              <w:t>Jednostka realizująca</w:t>
            </w:r>
          </w:p>
        </w:tc>
        <w:tc>
          <w:tcPr>
            <w:tcW w:w="641" w:type="dxa"/>
            <w:shd w:val="clear" w:color="auto" w:fill="D6E3BC"/>
          </w:tcPr>
          <w:p w:rsidR="00882D0D" w:rsidRPr="00867FAA" w:rsidRDefault="00882D0D" w:rsidP="00F742C5">
            <w:pPr>
              <w:pStyle w:val="pracaZnakZnak"/>
              <w:jc w:val="center"/>
              <w:rPr>
                <w:rFonts w:asciiTheme="minorHAnsi" w:hAnsiTheme="minorHAnsi" w:cs="Calibri"/>
                <w:b/>
              </w:rPr>
            </w:pPr>
            <w:r w:rsidRPr="00867FAA">
              <w:rPr>
                <w:rFonts w:asciiTheme="minorHAnsi" w:hAnsiTheme="minorHAnsi" w:cs="Calibri"/>
                <w:b/>
              </w:rPr>
              <w:t>Nr</w:t>
            </w:r>
          </w:p>
        </w:tc>
        <w:tc>
          <w:tcPr>
            <w:tcW w:w="6801" w:type="dxa"/>
            <w:shd w:val="clear" w:color="auto" w:fill="D6E3BC"/>
          </w:tcPr>
          <w:p w:rsidR="00882D0D" w:rsidRPr="00867FAA" w:rsidRDefault="00882D0D" w:rsidP="00F742C5">
            <w:pPr>
              <w:pStyle w:val="pracaZnakZnak"/>
              <w:jc w:val="center"/>
              <w:rPr>
                <w:rFonts w:asciiTheme="minorHAnsi" w:hAnsiTheme="minorHAnsi" w:cs="Calibri"/>
                <w:b/>
              </w:rPr>
            </w:pPr>
            <w:r w:rsidRPr="00867FAA">
              <w:rPr>
                <w:rFonts w:asciiTheme="minorHAnsi" w:hAnsiTheme="minorHAnsi" w:cs="Calibri"/>
                <w:b/>
              </w:rPr>
              <w:t>Podjęte działania</w:t>
            </w:r>
          </w:p>
        </w:tc>
        <w:tc>
          <w:tcPr>
            <w:tcW w:w="0" w:type="auto"/>
            <w:shd w:val="clear" w:color="auto" w:fill="D6E3BC"/>
          </w:tcPr>
          <w:p w:rsidR="00882D0D" w:rsidRPr="00867FAA" w:rsidRDefault="00882D0D" w:rsidP="00F742C5">
            <w:pPr>
              <w:pStyle w:val="pracaZnakZnak"/>
              <w:jc w:val="center"/>
              <w:rPr>
                <w:rFonts w:asciiTheme="minorHAnsi" w:hAnsiTheme="minorHAnsi" w:cs="Calibri"/>
                <w:b/>
              </w:rPr>
            </w:pPr>
            <w:r w:rsidRPr="00867FAA">
              <w:rPr>
                <w:rFonts w:asciiTheme="minorHAnsi" w:hAnsiTheme="minorHAnsi" w:cs="Calibri"/>
                <w:b/>
              </w:rPr>
              <w:t>Koszty w tys. złotych</w:t>
            </w:r>
          </w:p>
        </w:tc>
      </w:tr>
      <w:tr w:rsidR="00442B50" w:rsidRPr="00867FAA" w:rsidTr="00322946">
        <w:tc>
          <w:tcPr>
            <w:tcW w:w="0" w:type="auto"/>
            <w:vMerge w:val="restart"/>
          </w:tcPr>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Promocja walorów przyrodniczych powiatu</w:t>
            </w: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Powiat Wołomiński</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bCs/>
                <w:sz w:val="22"/>
                <w:szCs w:val="22"/>
                <w:lang w:val="pl-PL"/>
              </w:rPr>
            </w:pPr>
            <w:r w:rsidRPr="00867FAA">
              <w:rPr>
                <w:rFonts w:asciiTheme="minorHAnsi" w:hAnsiTheme="minorHAnsi"/>
                <w:bCs/>
                <w:sz w:val="22"/>
                <w:szCs w:val="22"/>
                <w:lang w:val="pl-PL"/>
              </w:rPr>
              <w:t>Opracowanie strategii rozwoju turystyki w Powiecie Wołomińskim</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8,908</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bCs/>
                <w:sz w:val="22"/>
                <w:szCs w:val="22"/>
                <w:lang w:val="pl-PL"/>
              </w:rPr>
            </w:pPr>
            <w:r w:rsidRPr="00867FAA">
              <w:rPr>
                <w:rFonts w:asciiTheme="minorHAnsi" w:hAnsiTheme="minorHAnsi"/>
                <w:bCs/>
                <w:sz w:val="22"/>
                <w:szCs w:val="22"/>
                <w:lang w:val="pl-PL"/>
              </w:rPr>
              <w:t>Wyznaczenie tras rowerowych na terenie powiatu (dokumentacja techniczna, mapa turystyczna)</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27,152</w:t>
            </w:r>
          </w:p>
        </w:tc>
      </w:tr>
      <w:tr w:rsidR="00442B50" w:rsidRPr="00771D2C"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sz w:val="22"/>
                <w:szCs w:val="22"/>
                <w:lang w:val="pl-PL"/>
              </w:rPr>
            </w:pPr>
            <w:r w:rsidRPr="00867FAA">
              <w:rPr>
                <w:rFonts w:asciiTheme="minorHAnsi" w:hAnsiTheme="minorHAnsi"/>
                <w:bCs/>
                <w:sz w:val="22"/>
                <w:szCs w:val="22"/>
                <w:lang w:val="pl-PL"/>
              </w:rPr>
              <w:t>Stworzenie dwóch punktów edukacyjnych w 2014 r. Lokalizacja jest związana m.in. z nowymi szlakami turystyki kajakowej na rzece Rządzy, Bug i Narew. Celem zadania jest propagowanie walorów turystycznych i przyrodniczych Powiatu Wołomińskiego oraz edukacja ekologiczna mieszkańców i osób odwiedzających powiat</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Koszty ujęte w dziale: Edukacja ekologiczna</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 xml:space="preserve">Wytyczenie szlaków turystycznych o długości </w:t>
            </w:r>
            <w:smartTag w:uri="urn:schemas-microsoft-com:office:smarttags" w:element="metricconverter">
              <w:smartTagPr>
                <w:attr w:name="ProductID" w:val="192 km"/>
              </w:smartTagPr>
              <w:r w:rsidRPr="00867FAA">
                <w:rPr>
                  <w:rFonts w:asciiTheme="minorHAnsi" w:hAnsiTheme="minorHAnsi" w:cs="Calibri"/>
                  <w:sz w:val="22"/>
                  <w:szCs w:val="22"/>
                  <w:lang w:val="pl-PL"/>
                </w:rPr>
                <w:t>192 km</w:t>
              </w:r>
            </w:smartTag>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209,140</w:t>
            </w:r>
          </w:p>
        </w:tc>
      </w:tr>
      <w:tr w:rsidR="00442B50" w:rsidRPr="00771D2C"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pStyle w:val="Akapitzlist"/>
              <w:ind w:left="0"/>
              <w:rPr>
                <w:rFonts w:asciiTheme="minorHAnsi" w:hAnsiTheme="minorHAnsi" w:cs="Calibri"/>
                <w:sz w:val="22"/>
                <w:szCs w:val="22"/>
              </w:rPr>
            </w:pPr>
            <w:r w:rsidRPr="00867FAA">
              <w:rPr>
                <w:rFonts w:asciiTheme="minorHAnsi" w:hAnsiTheme="minorHAnsi" w:cs="Calibri"/>
                <w:sz w:val="22"/>
                <w:szCs w:val="22"/>
              </w:rPr>
              <w:t>Wydanie przewodnika "Szlakiem kulturowym w Dolinie Liwca” oraz map szlaków turystycznych</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p>
        </w:tc>
      </w:tr>
      <w:tr w:rsidR="00442B50" w:rsidRPr="00771D2C"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Organizacja 3 rajdów pieszo - rowerowych oraz warsztatów wikliny ekologicznej i innych prac ręcznych</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Udzielenie dotacji w ramach programu współpracy z organizacjami pozarządowymi w zakresie turystyki</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59,413</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Dąbrówka</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bCs/>
                <w:sz w:val="22"/>
                <w:szCs w:val="22"/>
                <w:lang w:val="pl-PL"/>
              </w:rPr>
              <w:t>Wydruk katalogu „Gmina Dąbrówka – Nadbużańskie zacisze”</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3,321</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Zielonka</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bCs/>
                <w:sz w:val="22"/>
                <w:szCs w:val="22"/>
                <w:lang w:val="pl-PL"/>
              </w:rPr>
            </w:pPr>
            <w:r w:rsidRPr="00867FAA">
              <w:rPr>
                <w:rFonts w:asciiTheme="minorHAnsi" w:hAnsiTheme="minorHAnsi" w:cs="ArialMT"/>
                <w:sz w:val="22"/>
                <w:szCs w:val="22"/>
                <w:lang w:val="pl-PL"/>
              </w:rPr>
              <w:t>Realizacja projektu unijnego pn.: ”Rowerem przez Zielonkę- rozwój i promocja gminnej oferty turystycznej. Opracowanie studium wykonalności projektu i promocja projektu</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6,271</w:t>
            </w:r>
          </w:p>
        </w:tc>
      </w:tr>
      <w:tr w:rsidR="00442B50" w:rsidRPr="00867FAA" w:rsidTr="00322946">
        <w:tc>
          <w:tcPr>
            <w:tcW w:w="0" w:type="auto"/>
            <w:vMerge w:val="restart"/>
          </w:tcPr>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Ochrona krajobrazu i ładu przestrzennego</w:t>
            </w: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Ochrona krajobrazu i ładu przestrzennego</w:t>
            </w: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Ochrona krajobrazu i ładu przestrzennego</w:t>
            </w: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Dąbrówka</w:t>
            </w: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Arial"/>
                <w:bCs/>
                <w:sz w:val="22"/>
                <w:szCs w:val="22"/>
                <w:lang w:val="pl-PL"/>
              </w:rPr>
              <w:t>Przygotowanie dokumentacji do opracowania zmian planu zagospodarowania przestrzennego, opracowanie projektów decyzji ustalających warunki zabudowy i zagospodarowania terenu dla 33 działek, opracowanie oceny aktualności studium oraz planów miejscowych opinie urbanistyczne i ekspertyzy, przystąpiono do prac związanych ze zmianą mpzp</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16,048</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Arial"/>
                <w:bCs/>
                <w:sz w:val="22"/>
                <w:szCs w:val="22"/>
                <w:lang w:val="pl-PL"/>
              </w:rPr>
            </w:pPr>
            <w:r w:rsidRPr="00867FAA">
              <w:rPr>
                <w:rFonts w:asciiTheme="minorHAnsi" w:hAnsiTheme="minorHAnsi" w:cs="Arial"/>
                <w:bCs/>
                <w:sz w:val="22"/>
                <w:szCs w:val="22"/>
                <w:lang w:val="pl-PL"/>
              </w:rPr>
              <w:t>Opracowanie Programu Ochrony Środowiska dla Gminy oraz programu oddziaływania na środowisko</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4,920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Kobyłka</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732AA1">
            <w:pPr>
              <w:overflowPunct/>
              <w:textAlignment w:val="auto"/>
              <w:rPr>
                <w:rFonts w:asciiTheme="minorHAnsi" w:hAnsiTheme="minorHAnsi"/>
                <w:iCs/>
                <w:sz w:val="22"/>
                <w:szCs w:val="22"/>
                <w:lang w:val="pl-PL"/>
              </w:rPr>
            </w:pPr>
            <w:r w:rsidRPr="00867FAA">
              <w:rPr>
                <w:rFonts w:asciiTheme="minorHAnsi" w:hAnsiTheme="minorHAnsi"/>
                <w:iCs/>
                <w:sz w:val="22"/>
                <w:szCs w:val="22"/>
                <w:lang w:val="pl-PL"/>
              </w:rPr>
              <w:t>Opracowanie nowych miejscowych planów zagospodarowania przestrzennego</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56,731</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Klembów</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iCs/>
                <w:sz w:val="22"/>
                <w:szCs w:val="22"/>
                <w:lang w:val="pl-PL"/>
              </w:rPr>
            </w:pPr>
            <w:r w:rsidRPr="00867FAA">
              <w:rPr>
                <w:rFonts w:asciiTheme="minorHAnsi" w:hAnsiTheme="minorHAnsi"/>
                <w:iCs/>
                <w:sz w:val="22"/>
                <w:szCs w:val="22"/>
                <w:lang w:val="pl-PL"/>
              </w:rPr>
              <w:t>Opracowanie  miejscowego planu zagospodarowania przestrzennego dla gminy dla miejscowości Wola Rasztowska, dla miejscowości Stary Kraszew, dla miejscowości Pasek,  dla miejscowości Ostrówek i Lipka</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53,700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iCs/>
                <w:sz w:val="22"/>
                <w:szCs w:val="22"/>
                <w:lang w:val="pl-PL"/>
              </w:rPr>
            </w:pPr>
            <w:r w:rsidRPr="00867FAA">
              <w:rPr>
                <w:rFonts w:asciiTheme="minorHAnsi" w:hAnsiTheme="minorHAnsi"/>
                <w:iCs/>
                <w:sz w:val="22"/>
                <w:szCs w:val="22"/>
                <w:lang w:val="pl-PL"/>
              </w:rPr>
              <w:t>Przedłużenie licencji i opieka autorska nad oprogramowaniem służącym prezentacji miejscowych planów zagospodarowania przestrzennego</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6,150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Marki</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Realizacja miejscowych planów zagospodarowania przestrzennego oraz prace geodezyjno-kartograficznymi wykonanymi na potrzeby gospodarki gruntami, w tym Projekt Studium uwarunkowań i kierunków zagospodarowania przestrzennego Miasta Marki</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175,24</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pStyle w:val="Standard"/>
              <w:suppressAutoHyphens/>
              <w:autoSpaceDE/>
              <w:textAlignment w:val="baseline"/>
              <w:rPr>
                <w:rFonts w:asciiTheme="minorHAnsi" w:hAnsiTheme="minorHAnsi"/>
                <w:sz w:val="22"/>
                <w:szCs w:val="22"/>
              </w:rPr>
            </w:pPr>
            <w:r w:rsidRPr="00867FAA">
              <w:rPr>
                <w:rFonts w:asciiTheme="minorHAnsi" w:hAnsiTheme="minorHAnsi"/>
                <w:sz w:val="22"/>
                <w:szCs w:val="22"/>
              </w:rPr>
              <w:t>Opracowanie aktualizacji „Programu Ochrony Środowiska dla gminy miasta Marki na lata 2013-2016 z perspektywą na lata 2017-</w:t>
            </w:r>
            <w:smartTag w:uri="urn:schemas-microsoft-com:office:smarttags" w:element="metricconverter">
              <w:smartTagPr>
                <w:attr w:name="ProductID" w:val="2020”"/>
              </w:smartTagPr>
              <w:r w:rsidRPr="00867FAA">
                <w:rPr>
                  <w:rFonts w:asciiTheme="minorHAnsi" w:hAnsiTheme="minorHAnsi"/>
                  <w:sz w:val="22"/>
                  <w:szCs w:val="22"/>
                </w:rPr>
                <w:t>2020”</w:t>
              </w:r>
            </w:smartTag>
            <w:r w:rsidRPr="00867FAA">
              <w:rPr>
                <w:rFonts w:asciiTheme="minorHAnsi" w:hAnsiTheme="minorHAnsi"/>
                <w:sz w:val="22"/>
                <w:szCs w:val="22"/>
              </w:rPr>
              <w:t xml:space="preserve"> wraz z prognozą oddziaływania na środowisko.</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7,983</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Poświętne</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iCs/>
                <w:sz w:val="22"/>
                <w:szCs w:val="22"/>
                <w:lang w:val="pl-PL"/>
              </w:rPr>
            </w:pPr>
            <w:r w:rsidRPr="00867FAA">
              <w:rPr>
                <w:rFonts w:asciiTheme="minorHAnsi" w:hAnsiTheme="minorHAnsi"/>
                <w:iCs/>
                <w:sz w:val="22"/>
                <w:szCs w:val="22"/>
                <w:lang w:val="pl-PL"/>
              </w:rPr>
              <w:t>Wydawanie decyzji o warunkach zabudowy, usługi geodezyjne, wykonanie map, wypisy z rejestru</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116,710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Radzymin</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iCs/>
                <w:sz w:val="22"/>
                <w:szCs w:val="22"/>
                <w:lang w:val="pl-PL"/>
              </w:rPr>
            </w:pPr>
            <w:r w:rsidRPr="00867FAA">
              <w:rPr>
                <w:rFonts w:asciiTheme="minorHAnsi" w:hAnsiTheme="minorHAnsi" w:cs="Calibri"/>
                <w:sz w:val="22"/>
                <w:szCs w:val="22"/>
                <w:lang w:val="pl-PL"/>
              </w:rPr>
              <w:t>Opracowanie planów zagospodarowania przestrzennego</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269,188</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cs="Arial"/>
                <w:iCs/>
                <w:sz w:val="22"/>
                <w:szCs w:val="22"/>
                <w:lang w:val="pl-PL"/>
              </w:rPr>
              <w:t xml:space="preserve">Przebudowa ul. Gen. </w:t>
            </w:r>
            <w:r w:rsidRPr="00867FAA">
              <w:rPr>
                <w:rFonts w:asciiTheme="minorHAnsi" w:hAnsiTheme="minorHAnsi" w:cs="Arial,Italic"/>
                <w:iCs/>
                <w:sz w:val="22"/>
                <w:szCs w:val="22"/>
                <w:lang w:val="pl-PL"/>
              </w:rPr>
              <w:t>Ż</w:t>
            </w:r>
            <w:r w:rsidRPr="00867FAA">
              <w:rPr>
                <w:rFonts w:asciiTheme="minorHAnsi" w:hAnsiTheme="minorHAnsi" w:cs="Arial"/>
                <w:iCs/>
                <w:sz w:val="22"/>
                <w:szCs w:val="22"/>
                <w:lang w:val="pl-PL"/>
              </w:rPr>
              <w:t>eligowskiego w Radzyminie, w ramach projektu rewitalizacji parku krajobrazowego wpisanego do rejestru zabytków WKZ w Warszawie</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17,958</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Strachówka</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Wykonanie opracowania ekofizjograficznego dla gminy Strachówka</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18,450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Opracowanie Studium uwarunkowań i kierunków zagospodarowania przestrzennego gminy Strachówka</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20,000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Wykonanie oceny prawidłowości wykonania rozgraniczenia działki w Zofininie</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0,615</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Projekty  decyzji o warunkach zabudowy w związku z brakiem miejscowego planu zagospodarowania przestrzennego</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26,716</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Tłuszcz</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Plany zagospodarowania przestrzennego</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103,775</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val="restart"/>
          </w:tcPr>
          <w:p w:rsidR="00442B50" w:rsidRDefault="00442B50" w:rsidP="00F742C5">
            <w:pPr>
              <w:pStyle w:val="pracaZnakZnak"/>
              <w:jc w:val="center"/>
              <w:rPr>
                <w:rFonts w:asciiTheme="minorHAnsi" w:hAnsiTheme="minorHAnsi" w:cs="Calibri"/>
              </w:rPr>
            </w:pPr>
            <w:r w:rsidRPr="00867FAA">
              <w:rPr>
                <w:rFonts w:asciiTheme="minorHAnsi" w:hAnsiTheme="minorHAnsi" w:cs="Calibri"/>
              </w:rPr>
              <w:t>Gmina Wołomin</w:t>
            </w:r>
          </w:p>
          <w:p w:rsidR="0030356A" w:rsidRDefault="0030356A" w:rsidP="00F742C5">
            <w:pPr>
              <w:pStyle w:val="pracaZnakZnak"/>
              <w:jc w:val="center"/>
              <w:rPr>
                <w:rFonts w:asciiTheme="minorHAnsi" w:hAnsiTheme="minorHAnsi" w:cs="Calibri"/>
              </w:rPr>
            </w:pPr>
          </w:p>
          <w:p w:rsidR="0030356A" w:rsidRPr="00867FAA" w:rsidRDefault="0030356A" w:rsidP="00F742C5">
            <w:pPr>
              <w:pStyle w:val="pracaZnakZnak"/>
              <w:jc w:val="center"/>
              <w:rPr>
                <w:rFonts w:asciiTheme="minorHAnsi" w:hAnsiTheme="minorHAnsi" w:cs="Calibri"/>
              </w:rPr>
            </w:pPr>
            <w:r w:rsidRPr="00867FAA">
              <w:rPr>
                <w:rFonts w:asciiTheme="minorHAnsi" w:hAnsiTheme="minorHAnsi" w:cs="Calibri"/>
              </w:rPr>
              <w:lastRenderedPageBreak/>
              <w:t>Gmina Wołomin</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eastAsia="TimesNewRomanPSMT" w:hAnsiTheme="minorHAnsi" w:cs="TimesNewRomanPSMT"/>
                <w:sz w:val="22"/>
                <w:szCs w:val="22"/>
                <w:lang w:val="pl-PL"/>
              </w:rPr>
            </w:pPr>
            <w:r w:rsidRPr="00867FAA">
              <w:rPr>
                <w:rFonts w:asciiTheme="minorHAnsi" w:eastAsia="TimesNewRomanPSMT" w:hAnsiTheme="minorHAnsi" w:cs="TimesNewRomanPSMT"/>
                <w:sz w:val="22"/>
                <w:szCs w:val="22"/>
                <w:lang w:val="pl-PL"/>
              </w:rPr>
              <w:t>Przygotowanie projektów decyzji o warunkach zabudowy oraz</w:t>
            </w:r>
          </w:p>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eastAsia="TimesNewRomanPSMT" w:hAnsiTheme="minorHAnsi" w:cs="TimesNewRomanPSMT"/>
                <w:sz w:val="22"/>
                <w:szCs w:val="22"/>
                <w:lang w:val="pl-PL"/>
              </w:rPr>
              <w:t xml:space="preserve">decyzji o ustaleniu lokalizacji inwestycji celu publicznego. W roku 2014 uchwalono 4 plany miejscowe: pn. „1 Maja” cz. I, II i III oraz dla rejonu </w:t>
            </w:r>
            <w:r w:rsidRPr="00867FAA">
              <w:rPr>
                <w:rFonts w:asciiTheme="minorHAnsi" w:eastAsia="TimesNewRomanPSMT" w:hAnsiTheme="minorHAnsi" w:cs="TimesNewRomanPSMT"/>
                <w:sz w:val="22"/>
                <w:szCs w:val="22"/>
                <w:lang w:val="pl-PL"/>
              </w:rPr>
              <w:lastRenderedPageBreak/>
              <w:t>wysypiska w Starych Lipinach. Zaawansowane są procedury 5 planów</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lastRenderedPageBreak/>
              <w:t>119,800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eastAsia="TimesNewRomanPSMT" w:hAnsiTheme="minorHAnsi" w:cs="TimesNewRomanPSMT"/>
                <w:sz w:val="22"/>
                <w:szCs w:val="22"/>
                <w:lang w:val="pl-PL"/>
              </w:rPr>
            </w:pPr>
            <w:r w:rsidRPr="00867FAA">
              <w:rPr>
                <w:rFonts w:asciiTheme="minorHAnsi" w:eastAsia="TimesNewRomanPSMT" w:hAnsiTheme="minorHAnsi" w:cs="TimesNewRomanPSMT"/>
                <w:sz w:val="22"/>
                <w:szCs w:val="22"/>
                <w:lang w:val="pl-PL"/>
              </w:rPr>
              <w:t>Opracowania i aktualizacji dokumentów strategicznych</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5,804</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Ząbki</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cs="Calibri"/>
                <w:sz w:val="22"/>
                <w:szCs w:val="22"/>
                <w:lang w:val="pl-PL"/>
              </w:rPr>
              <w:t>Plany zagospodarowania przestrzennego.</w:t>
            </w:r>
            <w:r w:rsidRPr="00867FAA">
              <w:rPr>
                <w:rFonts w:asciiTheme="minorHAnsi" w:hAnsiTheme="minorHAnsi" w:cs="TimesNewRomanPSMT"/>
                <w:sz w:val="22"/>
                <w:szCs w:val="22"/>
                <w:lang w:val="pl-PL"/>
              </w:rPr>
              <w:t xml:space="preserve"> Przystąpienie do sporządzenia Miejscowego Planu Zagospodarowania Przestrzennego Miasta Ząbki wraz z wykonaniem studium uwarunkowań i kierunków Zagospodarowania przestrzennego Gminy. Wykonanie zmiany Miejscowego Planu Zagospodarowania Przestrzennego.</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339,656</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cs="Arial"/>
                <w:sz w:val="22"/>
                <w:szCs w:val="22"/>
                <w:lang w:val="pl-PL"/>
              </w:rPr>
              <w:t>Koncepcja zagospodarowania centrum miasta w rejonie ul. Targowej i ul. Piłsudskiego</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30,000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Zielonka</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cs="Arial"/>
                <w:sz w:val="22"/>
                <w:szCs w:val="22"/>
                <w:lang w:val="pl-PL"/>
              </w:rPr>
            </w:pPr>
            <w:r w:rsidRPr="00867FAA">
              <w:rPr>
                <w:rFonts w:asciiTheme="minorHAnsi" w:hAnsiTheme="minorHAnsi" w:cs="Arial"/>
                <w:sz w:val="22"/>
                <w:szCs w:val="22"/>
                <w:lang w:val="pl-PL"/>
              </w:rPr>
              <w:t>Plany zagospodarowania przestrzennego</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102,703</w:t>
            </w:r>
          </w:p>
        </w:tc>
      </w:tr>
      <w:tr w:rsidR="00442B50" w:rsidRPr="00867FAA" w:rsidTr="00322946">
        <w:trPr>
          <w:trHeight w:val="567"/>
        </w:trPr>
        <w:tc>
          <w:tcPr>
            <w:tcW w:w="0" w:type="auto"/>
            <w:vMerge w:val="restart"/>
          </w:tcPr>
          <w:p w:rsidR="00442B50" w:rsidRPr="00867FAA" w:rsidRDefault="00442B50"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Ochrona obszarów i obiektów cennych przyrodniczo</w:t>
            </w:r>
          </w:p>
        </w:tc>
        <w:tc>
          <w:tcPr>
            <w:tcW w:w="0" w:type="auto"/>
            <w:vMerge w:val="restart"/>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Tłuszcz</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Arial"/>
                <w:sz w:val="22"/>
                <w:szCs w:val="22"/>
                <w:lang w:val="pl-PL"/>
              </w:rPr>
              <w:t>Dotacja na zadania z zakresu ekologii i ochrony zwierząt oraz ochrony dziedzictwa przyrodniczego</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3,499</w:t>
            </w:r>
          </w:p>
        </w:tc>
      </w:tr>
      <w:tr w:rsidR="00442B50" w:rsidRPr="00867FAA" w:rsidTr="00322946">
        <w:trPr>
          <w:trHeight w:val="179"/>
        </w:trPr>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cs="Arial"/>
                <w:sz w:val="22"/>
                <w:szCs w:val="22"/>
                <w:lang w:val="pl-PL"/>
              </w:rPr>
            </w:pPr>
            <w:r w:rsidRPr="00867FAA">
              <w:rPr>
                <w:rFonts w:asciiTheme="minorHAnsi" w:hAnsiTheme="minorHAnsi" w:cs="Arial"/>
                <w:sz w:val="22"/>
                <w:szCs w:val="22"/>
                <w:lang w:val="pl-PL"/>
              </w:rPr>
              <w:t>Wydatki na tereny prawnie chronione i pomniki przyrody</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14,980</w:t>
            </w:r>
          </w:p>
        </w:tc>
      </w:tr>
      <w:tr w:rsidR="00442B50" w:rsidRPr="00867FAA" w:rsidTr="00322946">
        <w:tc>
          <w:tcPr>
            <w:tcW w:w="0" w:type="auto"/>
            <w:vMerge w:val="restart"/>
          </w:tcPr>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Urządzanie, utrzymywanie i ochrona terenów zieleni</w:t>
            </w: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r w:rsidRPr="00867FAA">
              <w:rPr>
                <w:rFonts w:asciiTheme="minorHAnsi" w:hAnsiTheme="minorHAnsi" w:cs="Calibri"/>
                <w:sz w:val="22"/>
                <w:szCs w:val="22"/>
                <w:lang w:val="pl-PL"/>
              </w:rPr>
              <w:t>Urządzanie, utrzymywanie i ochrona terenów zieleni</w:t>
            </w: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807D5A" w:rsidRDefault="00807D5A" w:rsidP="00F742C5">
            <w:pPr>
              <w:jc w:val="center"/>
              <w:rPr>
                <w:rFonts w:asciiTheme="minorHAnsi" w:hAnsiTheme="minorHAnsi" w:cs="Calibri"/>
                <w:sz w:val="22"/>
                <w:szCs w:val="22"/>
                <w:lang w:val="pl-PL"/>
              </w:rPr>
            </w:pPr>
          </w:p>
          <w:p w:rsidR="00807D5A" w:rsidRDefault="00807D5A"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Urządzanie, utrzymywanie i ochrona terenów zieleni</w:t>
            </w: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1D573B">
            <w:pPr>
              <w:jc w:val="center"/>
              <w:rPr>
                <w:rFonts w:asciiTheme="minorHAnsi" w:hAnsiTheme="minorHAnsi" w:cs="Calibri"/>
                <w:sz w:val="22"/>
                <w:szCs w:val="22"/>
                <w:lang w:val="pl-PL"/>
              </w:rPr>
            </w:pPr>
          </w:p>
          <w:p w:rsidR="00442B50" w:rsidRPr="00867FAA" w:rsidRDefault="00442B50" w:rsidP="00442B50">
            <w:pPr>
              <w:jc w:val="center"/>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Powiat Wołomiński</w:t>
            </w: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bCs/>
                <w:sz w:val="22"/>
                <w:szCs w:val="22"/>
                <w:lang w:val="pl-PL"/>
              </w:rPr>
            </w:pPr>
            <w:r w:rsidRPr="00867FAA">
              <w:rPr>
                <w:rFonts w:asciiTheme="minorHAnsi" w:hAnsiTheme="minorHAnsi" w:cs="Calibri"/>
                <w:sz w:val="22"/>
                <w:szCs w:val="22"/>
                <w:lang w:val="pl-PL"/>
              </w:rPr>
              <w:t xml:space="preserve">Realizacja zadania </w:t>
            </w:r>
            <w:r w:rsidRPr="00867FAA">
              <w:rPr>
                <w:rFonts w:asciiTheme="minorHAnsi" w:hAnsiTheme="minorHAnsi"/>
                <w:bCs/>
                <w:sz w:val="22"/>
                <w:szCs w:val="22"/>
                <w:lang w:val="pl-PL"/>
              </w:rPr>
              <w:t>pn. „Na ratunek kasztanowcom”</w:t>
            </w:r>
          </w:p>
          <w:p w:rsidR="00442B50" w:rsidRPr="00867FAA" w:rsidRDefault="00442B50" w:rsidP="00442B50">
            <w:pPr>
              <w:rPr>
                <w:rFonts w:asciiTheme="minorHAnsi" w:hAnsiTheme="minorHAnsi"/>
                <w:sz w:val="22"/>
                <w:szCs w:val="22"/>
                <w:lang w:val="pl-PL"/>
              </w:rPr>
            </w:pPr>
            <w:r w:rsidRPr="00867FAA">
              <w:rPr>
                <w:rFonts w:asciiTheme="minorHAnsi" w:hAnsiTheme="minorHAnsi"/>
                <w:sz w:val="22"/>
                <w:szCs w:val="22"/>
                <w:lang w:val="pl-PL"/>
              </w:rPr>
              <w:t>Zadanie miało na celu ochronę kasztanowców przed inwazją szrotówka kaszt</w:t>
            </w:r>
            <w:r w:rsidR="008470EE">
              <w:rPr>
                <w:rFonts w:asciiTheme="minorHAnsi" w:hAnsiTheme="minorHAnsi"/>
                <w:sz w:val="22"/>
                <w:szCs w:val="22"/>
                <w:lang w:val="pl-PL"/>
              </w:rPr>
              <w:t>a</w:t>
            </w:r>
            <w:r w:rsidRPr="00867FAA">
              <w:rPr>
                <w:rFonts w:asciiTheme="minorHAnsi" w:hAnsiTheme="minorHAnsi"/>
                <w:sz w:val="22"/>
                <w:szCs w:val="22"/>
                <w:lang w:val="pl-PL"/>
              </w:rPr>
              <w:t xml:space="preserve">nowcowiaczka, zagrażającego obumieraniem tych drzew. </w:t>
            </w:r>
          </w:p>
          <w:p w:rsidR="00442B50" w:rsidRPr="00867FAA" w:rsidRDefault="00442B50" w:rsidP="00442B50">
            <w:pPr>
              <w:rPr>
                <w:rFonts w:asciiTheme="minorHAnsi" w:hAnsiTheme="minorHAnsi"/>
                <w:sz w:val="22"/>
                <w:szCs w:val="22"/>
                <w:lang w:val="pl-PL"/>
              </w:rPr>
            </w:pPr>
            <w:r w:rsidRPr="00867FAA">
              <w:rPr>
                <w:rFonts w:asciiTheme="minorHAnsi" w:hAnsiTheme="minorHAnsi"/>
                <w:sz w:val="22"/>
                <w:szCs w:val="22"/>
                <w:lang w:val="pl-PL"/>
              </w:rPr>
              <w:t xml:space="preserve">Zadanie zostało dofinansowane przez Wojewódzki Fundusz Ochrony Środowiska i Gospodarki Wodnej w Warszawie </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9,936</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Dotacje dla gmin Radzymin, Jadów, Ząbki, Strachówka, Klembów, Poświętne, Zielonka, Dąbrówka i Tłuszcz na bieżące utrzymanie zieleni przy drogach powiatowych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236,440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narzędzi do utrzymania terenów zieleni (m.in. rębarki, wycinarki, zagęszczarki, mikrociągnika)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265,458</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Dąbrówka</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sz w:val="22"/>
                <w:szCs w:val="22"/>
                <w:lang w:val="pl-PL"/>
              </w:rPr>
            </w:pPr>
            <w:r w:rsidRPr="00867FAA">
              <w:rPr>
                <w:rFonts w:asciiTheme="minorHAnsi" w:hAnsiTheme="minorHAnsi"/>
                <w:sz w:val="22"/>
                <w:szCs w:val="22"/>
                <w:lang w:val="pl-PL"/>
              </w:rPr>
              <w:t>Bieżące utrzymanie terenów zieleni urządzonej</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27,193</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sz w:val="22"/>
                <w:szCs w:val="22"/>
                <w:lang w:val="pl-PL"/>
              </w:rPr>
              <w:t>Bieżące utrzymanie zieleni przydrożnej oraz chodników w pasie dróg powiatowych w granicach administracyjnych Gminy Dąbrówka (dotacja z Powiatu Wołomińskiego)</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53,080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sz w:val="22"/>
                <w:szCs w:val="22"/>
                <w:lang w:val="pl-PL"/>
              </w:rPr>
            </w:pPr>
            <w:r w:rsidRPr="00867FAA">
              <w:rPr>
                <w:rFonts w:asciiTheme="minorHAnsi" w:hAnsiTheme="minorHAnsi" w:cs="Arial"/>
                <w:sz w:val="22"/>
                <w:szCs w:val="22"/>
                <w:lang w:val="pl-PL"/>
              </w:rPr>
              <w:t>Zakup materiałów do remontu schodów i ogrodzenia placu zabaw, montaż urządzeń na placu zabaw w Szkole Podstawowej w Guzowatce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7,104</w:t>
            </w:r>
          </w:p>
        </w:tc>
      </w:tr>
      <w:tr w:rsidR="00442B50" w:rsidRPr="00867FAA" w:rsidTr="00322946">
        <w:trPr>
          <w:trHeight w:val="567"/>
        </w:trPr>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Klembów</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bCs/>
                <w:sz w:val="22"/>
                <w:szCs w:val="22"/>
                <w:lang w:val="pl-PL"/>
              </w:rPr>
            </w:pPr>
            <w:r w:rsidRPr="00867FAA">
              <w:rPr>
                <w:rFonts w:asciiTheme="minorHAnsi" w:hAnsiTheme="minorHAnsi" w:cs="Calibri"/>
                <w:bCs/>
                <w:sz w:val="22"/>
                <w:szCs w:val="22"/>
                <w:lang w:val="pl-PL"/>
              </w:rPr>
              <w:t>Bieżące utrzymanie terenów zieleni urządzonej</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32,388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Kobyłka</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cs="Calibri"/>
                <w:bCs/>
                <w:sz w:val="22"/>
                <w:szCs w:val="22"/>
                <w:lang w:val="pl-PL"/>
              </w:rPr>
            </w:pPr>
            <w:r w:rsidRPr="00867FAA">
              <w:rPr>
                <w:rFonts w:asciiTheme="minorHAnsi" w:hAnsiTheme="minorHAnsi"/>
                <w:sz w:val="22"/>
                <w:szCs w:val="22"/>
                <w:lang w:val="pl-PL"/>
              </w:rPr>
              <w:t>Dotacja z Powiatu Wołomi</w:t>
            </w:r>
            <w:r w:rsidRPr="00867FAA">
              <w:rPr>
                <w:rFonts w:asciiTheme="minorHAnsi" w:hAnsiTheme="minorHAnsi" w:cs="TimesNewRoman"/>
                <w:sz w:val="22"/>
                <w:szCs w:val="22"/>
                <w:lang w:val="pl-PL"/>
              </w:rPr>
              <w:t>ń</w:t>
            </w:r>
            <w:r w:rsidRPr="00867FAA">
              <w:rPr>
                <w:rFonts w:asciiTheme="minorHAnsi" w:hAnsiTheme="minorHAnsi"/>
                <w:sz w:val="22"/>
                <w:szCs w:val="22"/>
                <w:lang w:val="pl-PL"/>
              </w:rPr>
              <w:t>skiego w zwi</w:t>
            </w:r>
            <w:r w:rsidRPr="00867FAA">
              <w:rPr>
                <w:rFonts w:asciiTheme="minorHAnsi" w:hAnsiTheme="minorHAnsi" w:cs="TimesNewRoman"/>
                <w:sz w:val="22"/>
                <w:szCs w:val="22"/>
                <w:lang w:val="pl-PL"/>
              </w:rPr>
              <w:t>ą</w:t>
            </w:r>
            <w:r w:rsidRPr="00867FAA">
              <w:rPr>
                <w:rFonts w:asciiTheme="minorHAnsi" w:hAnsiTheme="minorHAnsi"/>
                <w:sz w:val="22"/>
                <w:szCs w:val="22"/>
                <w:lang w:val="pl-PL"/>
              </w:rPr>
              <w:t>zku z przej</w:t>
            </w:r>
            <w:r w:rsidRPr="00867FAA">
              <w:rPr>
                <w:rFonts w:asciiTheme="minorHAnsi" w:hAnsiTheme="minorHAnsi" w:cs="TimesNewRoman"/>
                <w:sz w:val="22"/>
                <w:szCs w:val="22"/>
                <w:lang w:val="pl-PL"/>
              </w:rPr>
              <w:t>ę</w:t>
            </w:r>
            <w:r w:rsidRPr="00867FAA">
              <w:rPr>
                <w:rFonts w:asciiTheme="minorHAnsi" w:hAnsiTheme="minorHAnsi"/>
                <w:sz w:val="22"/>
                <w:szCs w:val="22"/>
                <w:lang w:val="pl-PL"/>
              </w:rPr>
              <w:t>ciem przez Miasto Kobyłka zadania do realizacji z zakresu dróg publicznych, dotycz</w:t>
            </w:r>
            <w:r w:rsidRPr="00867FAA">
              <w:rPr>
                <w:rFonts w:asciiTheme="minorHAnsi" w:hAnsiTheme="minorHAnsi" w:cs="TimesNewRoman"/>
                <w:sz w:val="22"/>
                <w:szCs w:val="22"/>
                <w:lang w:val="pl-PL"/>
              </w:rPr>
              <w:t>ą</w:t>
            </w:r>
            <w:r w:rsidRPr="00867FAA">
              <w:rPr>
                <w:rFonts w:asciiTheme="minorHAnsi" w:hAnsiTheme="minorHAnsi"/>
                <w:sz w:val="22"/>
                <w:szCs w:val="22"/>
                <w:lang w:val="pl-PL"/>
              </w:rPr>
              <w:t>cego utrzymania zieleni przydro</w:t>
            </w:r>
            <w:r w:rsidRPr="00867FAA">
              <w:rPr>
                <w:rFonts w:asciiTheme="minorHAnsi" w:hAnsiTheme="minorHAnsi" w:cs="TimesNewRoman"/>
                <w:sz w:val="22"/>
                <w:szCs w:val="22"/>
                <w:lang w:val="pl-PL"/>
              </w:rPr>
              <w:t>ż</w:t>
            </w:r>
            <w:r w:rsidRPr="00867FAA">
              <w:rPr>
                <w:rFonts w:asciiTheme="minorHAnsi" w:hAnsiTheme="minorHAnsi"/>
                <w:sz w:val="22"/>
                <w:szCs w:val="22"/>
                <w:lang w:val="pl-PL"/>
              </w:rPr>
              <w:t>nej tj. koszenia pasa przydro</w:t>
            </w:r>
            <w:r w:rsidRPr="00867FAA">
              <w:rPr>
                <w:rFonts w:asciiTheme="minorHAnsi" w:hAnsiTheme="minorHAnsi" w:cs="TimesNewRoman"/>
                <w:sz w:val="22"/>
                <w:szCs w:val="22"/>
                <w:lang w:val="pl-PL"/>
              </w:rPr>
              <w:t>ż</w:t>
            </w:r>
            <w:r w:rsidRPr="00867FAA">
              <w:rPr>
                <w:rFonts w:asciiTheme="minorHAnsi" w:hAnsiTheme="minorHAnsi"/>
                <w:sz w:val="22"/>
                <w:szCs w:val="22"/>
                <w:lang w:val="pl-PL"/>
              </w:rPr>
              <w:t>nego wzdłu</w:t>
            </w:r>
            <w:r w:rsidRPr="00867FAA">
              <w:rPr>
                <w:rFonts w:asciiTheme="minorHAnsi" w:hAnsiTheme="minorHAnsi" w:cs="TimesNewRoman"/>
                <w:sz w:val="22"/>
                <w:szCs w:val="22"/>
                <w:lang w:val="pl-PL"/>
              </w:rPr>
              <w:t xml:space="preserve">ż </w:t>
            </w:r>
            <w:r w:rsidRPr="00867FAA">
              <w:rPr>
                <w:rFonts w:asciiTheme="minorHAnsi" w:hAnsiTheme="minorHAnsi"/>
                <w:sz w:val="22"/>
                <w:szCs w:val="22"/>
                <w:lang w:val="pl-PL"/>
              </w:rPr>
              <w:t xml:space="preserve">dróg powiatowych </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6,335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Bieżące utrzymanie terenów zieleni: piel</w:t>
            </w:r>
            <w:r w:rsidRPr="00867FAA">
              <w:rPr>
                <w:rFonts w:asciiTheme="minorHAnsi" w:hAnsiTheme="minorHAnsi" w:cs="TimesNewRoman"/>
                <w:sz w:val="22"/>
                <w:szCs w:val="22"/>
                <w:lang w:val="pl-PL"/>
              </w:rPr>
              <w:t>ę</w:t>
            </w:r>
            <w:r w:rsidRPr="00867FAA">
              <w:rPr>
                <w:rFonts w:asciiTheme="minorHAnsi" w:hAnsiTheme="minorHAnsi"/>
                <w:sz w:val="22"/>
                <w:szCs w:val="22"/>
                <w:lang w:val="pl-PL"/>
              </w:rPr>
              <w:t>gnacja i koszenie trawników na terenie miasta, piel</w:t>
            </w:r>
            <w:r w:rsidRPr="00867FAA">
              <w:rPr>
                <w:rFonts w:asciiTheme="minorHAnsi" w:hAnsiTheme="minorHAnsi" w:cs="TimesNewRoman"/>
                <w:sz w:val="22"/>
                <w:szCs w:val="22"/>
                <w:lang w:val="pl-PL"/>
              </w:rPr>
              <w:t>ę</w:t>
            </w:r>
            <w:r w:rsidRPr="00867FAA">
              <w:rPr>
                <w:rFonts w:asciiTheme="minorHAnsi" w:hAnsiTheme="minorHAnsi"/>
                <w:sz w:val="22"/>
                <w:szCs w:val="22"/>
                <w:lang w:val="pl-PL"/>
              </w:rPr>
              <w:t>gnacja zieleni na skwerach, placach i terenach zorganizowanej zieleni miejskiej, nasady kwiatów w rabatach i donicach, nasada wiosenna i letnia.</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243,356</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Ochrona różnorodności biologicznej i krajobrazu</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13,000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Marki</w:t>
            </w: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cs="Calibri"/>
                <w:bCs/>
                <w:sz w:val="22"/>
                <w:szCs w:val="22"/>
                <w:lang w:val="pl-PL"/>
              </w:rPr>
            </w:pPr>
            <w:r w:rsidRPr="00867FAA">
              <w:rPr>
                <w:rFonts w:asciiTheme="minorHAnsi" w:hAnsiTheme="minorHAnsi"/>
                <w:sz w:val="22"/>
                <w:szCs w:val="22"/>
                <w:lang w:val="pl-PL"/>
              </w:rPr>
              <w:t>Wycinka i cięcia pielęgnacyjne drzew, w tym pomników przyrody w pasie drogowym</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19,033</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Utrzymanie zieleni. Z</w:t>
            </w:r>
            <w:r w:rsidRPr="00867FAA">
              <w:rPr>
                <w:rFonts w:asciiTheme="minorHAnsi" w:hAnsiTheme="minorHAnsi"/>
                <w:sz w:val="22"/>
                <w:szCs w:val="22"/>
                <w:lang w:val="pl-PL"/>
              </w:rPr>
              <w:t>ostały zakupione rośliny ozdobne, wykonano koszenie trawników i terenów wzdłuż głównych ulic oraz przeprowadzono prace pielęgnacyjne zieleni miejskiej</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604,980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bCs/>
                <w:sz w:val="22"/>
                <w:szCs w:val="22"/>
              </w:rPr>
              <w:t>Wykonanie opinii dendrologicznej drzew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1,230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bCs/>
                <w:sz w:val="22"/>
                <w:szCs w:val="22"/>
                <w:lang w:val="pl-PL"/>
              </w:rPr>
            </w:pPr>
            <w:r w:rsidRPr="00867FAA">
              <w:rPr>
                <w:rFonts w:asciiTheme="minorHAnsi" w:hAnsiTheme="minorHAnsi"/>
                <w:bCs/>
                <w:sz w:val="22"/>
                <w:szCs w:val="22"/>
                <w:lang w:val="pl-PL"/>
              </w:rPr>
              <w:t>Wykonanie zabiegów pielęgnacyjnych pomników przyrody</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34,615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pStyle w:val="Standard"/>
              <w:suppressAutoHyphens/>
              <w:autoSpaceDE/>
              <w:textAlignment w:val="baseline"/>
              <w:rPr>
                <w:rFonts w:asciiTheme="minorHAnsi" w:hAnsiTheme="minorHAnsi"/>
                <w:sz w:val="22"/>
                <w:szCs w:val="22"/>
              </w:rPr>
            </w:pPr>
            <w:r w:rsidRPr="00867FAA">
              <w:rPr>
                <w:rFonts w:asciiTheme="minorHAnsi" w:hAnsiTheme="minorHAnsi"/>
                <w:sz w:val="22"/>
                <w:szCs w:val="22"/>
              </w:rPr>
              <w:t>Nagrody dla studentów za prace projektowe dotyczące terenów zieleni w Markach (ul. Stawowa i al. Marsz. J. Piłsudskiego).</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1,598</w:t>
            </w:r>
          </w:p>
        </w:tc>
      </w:tr>
      <w:tr w:rsidR="006F2AD6" w:rsidRPr="00867FAA" w:rsidTr="00322946">
        <w:tc>
          <w:tcPr>
            <w:tcW w:w="0" w:type="auto"/>
            <w:vMerge/>
          </w:tcPr>
          <w:p w:rsidR="006F2AD6" w:rsidRPr="00867FAA" w:rsidRDefault="006F2AD6"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6F2AD6" w:rsidRPr="00867FAA" w:rsidRDefault="006F2AD6" w:rsidP="00F742C5">
            <w:pPr>
              <w:pStyle w:val="pracaZnakZnak"/>
              <w:jc w:val="center"/>
              <w:rPr>
                <w:rFonts w:asciiTheme="minorHAnsi" w:hAnsiTheme="minorHAnsi" w:cs="Calibri"/>
              </w:rPr>
            </w:pPr>
            <w:r w:rsidRPr="00867FAA">
              <w:rPr>
                <w:rFonts w:asciiTheme="minorHAnsi" w:hAnsiTheme="minorHAnsi" w:cs="Calibri"/>
              </w:rPr>
              <w:t>Gmina Radzymin</w:t>
            </w:r>
          </w:p>
        </w:tc>
        <w:tc>
          <w:tcPr>
            <w:tcW w:w="641" w:type="dxa"/>
          </w:tcPr>
          <w:p w:rsidR="006F2AD6" w:rsidRPr="00867FAA" w:rsidRDefault="006F2AD6" w:rsidP="006E337B">
            <w:pPr>
              <w:pStyle w:val="pracaZnakZnak"/>
              <w:numPr>
                <w:ilvl w:val="0"/>
                <w:numId w:val="24"/>
              </w:numPr>
              <w:ind w:left="0" w:firstLine="0"/>
              <w:jc w:val="center"/>
              <w:rPr>
                <w:rFonts w:asciiTheme="minorHAnsi" w:hAnsiTheme="minorHAnsi" w:cs="Calibri"/>
              </w:rPr>
            </w:pPr>
          </w:p>
        </w:tc>
        <w:tc>
          <w:tcPr>
            <w:tcW w:w="6801" w:type="dxa"/>
          </w:tcPr>
          <w:p w:rsidR="006F2AD6" w:rsidRPr="00867FAA" w:rsidRDefault="006F2AD6" w:rsidP="00442B50">
            <w:pPr>
              <w:rPr>
                <w:rFonts w:asciiTheme="minorHAnsi" w:hAnsiTheme="minorHAnsi" w:cs="Calibri"/>
                <w:bCs/>
                <w:sz w:val="22"/>
                <w:szCs w:val="22"/>
                <w:lang w:val="pl-PL"/>
              </w:rPr>
            </w:pPr>
            <w:r w:rsidRPr="00867FAA">
              <w:rPr>
                <w:rFonts w:asciiTheme="minorHAnsi" w:hAnsiTheme="minorHAnsi" w:cs="Calibri"/>
                <w:bCs/>
                <w:sz w:val="22"/>
                <w:szCs w:val="22"/>
                <w:lang w:val="pl-PL"/>
              </w:rPr>
              <w:t>Utrzymanie zieleni na terenie gminy</w:t>
            </w:r>
          </w:p>
        </w:tc>
        <w:tc>
          <w:tcPr>
            <w:tcW w:w="0" w:type="auto"/>
            <w:shd w:val="clear" w:color="auto" w:fill="FFFFFF"/>
          </w:tcPr>
          <w:p w:rsidR="006F2AD6" w:rsidRPr="00867FAA" w:rsidRDefault="006F2AD6"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88,133</w:t>
            </w:r>
          </w:p>
        </w:tc>
      </w:tr>
      <w:tr w:rsidR="006F2AD6" w:rsidRPr="006F2AD6" w:rsidTr="00322946">
        <w:tc>
          <w:tcPr>
            <w:tcW w:w="0" w:type="auto"/>
            <w:vMerge/>
          </w:tcPr>
          <w:p w:rsidR="006F2AD6" w:rsidRPr="00867FAA" w:rsidRDefault="006F2AD6"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6F2AD6" w:rsidRPr="00867FAA" w:rsidRDefault="006F2AD6" w:rsidP="00F742C5">
            <w:pPr>
              <w:pStyle w:val="pracaZnakZnak"/>
              <w:jc w:val="center"/>
              <w:rPr>
                <w:rFonts w:asciiTheme="minorHAnsi" w:hAnsiTheme="minorHAnsi" w:cs="Calibri"/>
              </w:rPr>
            </w:pPr>
          </w:p>
        </w:tc>
        <w:tc>
          <w:tcPr>
            <w:tcW w:w="641" w:type="dxa"/>
          </w:tcPr>
          <w:p w:rsidR="006F2AD6" w:rsidRPr="00867FAA" w:rsidRDefault="006F2AD6" w:rsidP="006E337B">
            <w:pPr>
              <w:pStyle w:val="pracaZnakZnak"/>
              <w:numPr>
                <w:ilvl w:val="0"/>
                <w:numId w:val="24"/>
              </w:numPr>
              <w:ind w:left="0" w:firstLine="0"/>
              <w:jc w:val="center"/>
              <w:rPr>
                <w:rFonts w:asciiTheme="minorHAnsi" w:hAnsiTheme="minorHAnsi" w:cs="Calibri"/>
              </w:rPr>
            </w:pPr>
          </w:p>
        </w:tc>
        <w:tc>
          <w:tcPr>
            <w:tcW w:w="6801" w:type="dxa"/>
          </w:tcPr>
          <w:p w:rsidR="006F2AD6" w:rsidRPr="00867FAA" w:rsidRDefault="006F2AD6" w:rsidP="00442B50">
            <w:pPr>
              <w:rPr>
                <w:rFonts w:asciiTheme="minorHAnsi" w:hAnsiTheme="minorHAnsi" w:cs="Calibri"/>
                <w:bCs/>
                <w:sz w:val="22"/>
                <w:szCs w:val="22"/>
                <w:lang w:val="pl-PL"/>
              </w:rPr>
            </w:pPr>
            <w:r>
              <w:rPr>
                <w:rFonts w:asciiTheme="minorHAnsi" w:hAnsiTheme="minorHAnsi" w:cs="Calibri"/>
                <w:bCs/>
                <w:sz w:val="22"/>
                <w:szCs w:val="22"/>
                <w:lang w:val="pl-PL"/>
              </w:rPr>
              <w:t>Urządzenie promenady w parku w Radzyminie - ciągu pieszo - jezdnego na ul. Żeligowskiego</w:t>
            </w:r>
          </w:p>
        </w:tc>
        <w:tc>
          <w:tcPr>
            <w:tcW w:w="0" w:type="auto"/>
            <w:shd w:val="clear" w:color="auto" w:fill="FFFFFF"/>
          </w:tcPr>
          <w:p w:rsidR="006F2AD6" w:rsidRPr="00867FAA" w:rsidRDefault="006F2AD6" w:rsidP="00F742C5">
            <w:pPr>
              <w:jc w:val="right"/>
              <w:rPr>
                <w:rFonts w:asciiTheme="minorHAnsi" w:hAnsiTheme="minorHAnsi" w:cs="Calibri"/>
                <w:sz w:val="22"/>
                <w:szCs w:val="22"/>
                <w:lang w:val="pl-PL"/>
              </w:rPr>
            </w:pPr>
            <w:r>
              <w:rPr>
                <w:rFonts w:asciiTheme="minorHAnsi" w:hAnsiTheme="minorHAnsi" w:cs="Calibri"/>
                <w:sz w:val="22"/>
                <w:szCs w:val="22"/>
                <w:lang w:val="pl-PL"/>
              </w:rPr>
              <w:t>Nie uzyskano danych</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Strachówka</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bCs/>
                <w:sz w:val="22"/>
                <w:szCs w:val="22"/>
                <w:lang w:val="pl-PL"/>
              </w:rPr>
            </w:pPr>
            <w:r w:rsidRPr="00867FAA">
              <w:rPr>
                <w:rFonts w:asciiTheme="minorHAnsi" w:hAnsiTheme="minorHAnsi" w:cs="Calibri"/>
                <w:bCs/>
                <w:sz w:val="22"/>
                <w:szCs w:val="22"/>
                <w:lang w:val="pl-PL"/>
              </w:rPr>
              <w:t>Utrzymanie zieleni na terenie gminy, w tym zakup sadzonek drzew</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51,936</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bCs/>
                <w:sz w:val="22"/>
                <w:szCs w:val="22"/>
                <w:lang w:val="pl-PL"/>
              </w:rPr>
            </w:pPr>
            <w:r w:rsidRPr="00867FAA">
              <w:rPr>
                <w:rFonts w:asciiTheme="minorHAnsi" w:hAnsiTheme="minorHAnsi" w:cs="Calibri"/>
                <w:bCs/>
                <w:sz w:val="22"/>
                <w:szCs w:val="22"/>
                <w:lang w:val="pl-PL"/>
              </w:rPr>
              <w:t>Koszenie pasa przydrożnego dróg powiatowych, konserwacja rowów</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25,957</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Tłuszcz</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bCs/>
                <w:sz w:val="22"/>
                <w:szCs w:val="22"/>
                <w:lang w:val="pl-PL"/>
              </w:rPr>
            </w:pPr>
            <w:r w:rsidRPr="00867FAA">
              <w:rPr>
                <w:rFonts w:asciiTheme="minorHAnsi" w:hAnsiTheme="minorHAnsi" w:cs="Calibri"/>
                <w:bCs/>
                <w:sz w:val="22"/>
                <w:szCs w:val="22"/>
                <w:lang w:val="pl-PL"/>
              </w:rPr>
              <w:t>Bieżące utrzymanie zieleni</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56,902</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Default="00442B50" w:rsidP="00F742C5">
            <w:pPr>
              <w:pStyle w:val="pracaZnakZnak"/>
              <w:jc w:val="center"/>
              <w:rPr>
                <w:rFonts w:asciiTheme="minorHAnsi" w:hAnsiTheme="minorHAnsi" w:cs="Calibri"/>
              </w:rPr>
            </w:pPr>
            <w:r w:rsidRPr="00867FAA">
              <w:rPr>
                <w:rFonts w:asciiTheme="minorHAnsi" w:hAnsiTheme="minorHAnsi" w:cs="Calibri"/>
              </w:rPr>
              <w:t>Gmina Wołomin</w:t>
            </w:r>
          </w:p>
          <w:p w:rsidR="00442B50" w:rsidRDefault="00442B50" w:rsidP="00867FAA">
            <w:pPr>
              <w:pStyle w:val="pracaZnakZnak"/>
              <w:jc w:val="center"/>
              <w:rPr>
                <w:rFonts w:asciiTheme="minorHAnsi" w:hAnsiTheme="minorHAnsi" w:cs="Calibri"/>
              </w:rPr>
            </w:pPr>
          </w:p>
          <w:p w:rsidR="0030356A" w:rsidRDefault="0030356A" w:rsidP="00867FAA">
            <w:pPr>
              <w:pStyle w:val="pracaZnakZnak"/>
              <w:jc w:val="center"/>
              <w:rPr>
                <w:rFonts w:asciiTheme="minorHAnsi" w:hAnsiTheme="minorHAnsi" w:cs="Calibri"/>
              </w:rPr>
            </w:pPr>
          </w:p>
          <w:p w:rsidR="0030356A" w:rsidRDefault="0030356A" w:rsidP="00867FAA">
            <w:pPr>
              <w:pStyle w:val="pracaZnakZnak"/>
              <w:jc w:val="center"/>
              <w:rPr>
                <w:rFonts w:asciiTheme="minorHAnsi" w:hAnsiTheme="minorHAnsi" w:cs="Calibri"/>
              </w:rPr>
            </w:pPr>
          </w:p>
          <w:p w:rsidR="0030356A" w:rsidRDefault="0030356A" w:rsidP="00867FAA">
            <w:pPr>
              <w:pStyle w:val="pracaZnakZnak"/>
              <w:jc w:val="center"/>
              <w:rPr>
                <w:rFonts w:asciiTheme="minorHAnsi" w:hAnsiTheme="minorHAnsi" w:cs="Calibri"/>
              </w:rPr>
            </w:pPr>
          </w:p>
          <w:p w:rsidR="00442B50" w:rsidRPr="00867FAA" w:rsidRDefault="00442B50" w:rsidP="00867FAA">
            <w:pPr>
              <w:pStyle w:val="pracaZnakZnak"/>
              <w:jc w:val="center"/>
              <w:rPr>
                <w:rFonts w:asciiTheme="minorHAnsi" w:hAnsiTheme="minorHAnsi" w:cs="Calibri"/>
              </w:rPr>
            </w:pPr>
            <w:r w:rsidRPr="00867FAA">
              <w:rPr>
                <w:rFonts w:asciiTheme="minorHAnsi" w:hAnsiTheme="minorHAnsi" w:cs="Calibri"/>
              </w:rPr>
              <w:t>Gmina Wołomin</w:t>
            </w: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bCs/>
                <w:sz w:val="22"/>
                <w:szCs w:val="22"/>
                <w:lang w:val="pl-PL"/>
              </w:rPr>
            </w:pPr>
            <w:r w:rsidRPr="00867FAA">
              <w:rPr>
                <w:rFonts w:asciiTheme="minorHAnsi" w:hAnsiTheme="minorHAnsi" w:cs="Calibri"/>
                <w:bCs/>
                <w:sz w:val="22"/>
                <w:szCs w:val="22"/>
                <w:lang w:val="pl-PL"/>
              </w:rPr>
              <w:t>Utrzymanie terenów zieleni, w tym zieleni przydrożnej w pasie dróg powiatowych (dotacja Powiatu Wołomińskiego)</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297,658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bCs/>
                <w:sz w:val="22"/>
                <w:szCs w:val="22"/>
                <w:lang w:val="pl-PL"/>
              </w:rPr>
            </w:pPr>
            <w:r w:rsidRPr="00867FAA">
              <w:rPr>
                <w:rFonts w:asciiTheme="minorHAnsi" w:hAnsiTheme="minorHAnsi" w:cs="Calibri"/>
                <w:bCs/>
                <w:sz w:val="22"/>
                <w:szCs w:val="22"/>
                <w:lang w:val="pl-PL"/>
              </w:rPr>
              <w:t>Projekt budowy parku przy Muzeum im. Zofii i Wacława Nałkowskich w Wołominie</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390,779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bCs/>
                <w:sz w:val="22"/>
                <w:szCs w:val="22"/>
                <w:lang w:val="pl-PL"/>
              </w:rPr>
            </w:pPr>
            <w:r w:rsidRPr="00867FAA">
              <w:rPr>
                <w:rFonts w:asciiTheme="minorHAnsi" w:hAnsiTheme="minorHAnsi" w:cs="Calibri"/>
                <w:bCs/>
                <w:sz w:val="22"/>
                <w:szCs w:val="22"/>
                <w:lang w:val="pl-PL"/>
              </w:rPr>
              <w:t>Zakup koszy na śmieci w sołectwie Leśniakowizna</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1,500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eastAsia="TimesNewRomanPSMT" w:hAnsiTheme="minorHAnsi" w:cs="TimesNewRomanPSMT"/>
                <w:sz w:val="22"/>
                <w:szCs w:val="22"/>
                <w:lang w:val="pl-PL"/>
              </w:rPr>
              <w:t xml:space="preserve">Zakup roślin, kwiatów, ziemi i kory ogrodniczej, nawozów ogrodniczych, krzewów i drzew, sprzętu dla grupy ogrodniczej, wyposażenia terenów zieleni </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93,590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eastAsia="TimesNewRomanPSMT" w:hAnsiTheme="minorHAnsi" w:cs="TimesNewRomanPSMT"/>
                <w:sz w:val="22"/>
                <w:szCs w:val="22"/>
                <w:lang w:val="pl-PL"/>
              </w:rPr>
              <w:t>Prace pielęgnacyjnych zieleni niskiej</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116,162</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eastAsia="TimesNewRomanPSMT" w:hAnsiTheme="minorHAnsi" w:cs="TimesNewRomanPSMT"/>
                <w:sz w:val="22"/>
                <w:szCs w:val="22"/>
                <w:lang w:val="pl-PL"/>
              </w:rPr>
              <w:t>Pielęgnacja pomników przyrody</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7,128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eastAsia="TimesNewRomanPSMT" w:hAnsiTheme="minorHAnsi" w:cs="TimesNewRomanPSMT"/>
                <w:sz w:val="22"/>
                <w:szCs w:val="22"/>
                <w:lang w:val="pl-PL"/>
              </w:rPr>
              <w:t>Ukwiecenie miasta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17,166</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eastAsia="TimesNewRomanPSMT" w:hAnsiTheme="minorHAnsi" w:cs="TimesNewRomanPSMT"/>
                <w:sz w:val="22"/>
                <w:szCs w:val="22"/>
                <w:lang w:val="pl-PL"/>
              </w:rPr>
              <w:t>Naprawy sprzętu ogrodniczego</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0,488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bCs/>
                <w:sz w:val="22"/>
                <w:szCs w:val="22"/>
                <w:lang w:val="pl-PL"/>
              </w:rPr>
            </w:pPr>
            <w:r w:rsidRPr="00867FAA">
              <w:rPr>
                <w:rFonts w:asciiTheme="minorHAnsi" w:hAnsiTheme="minorHAnsi" w:cs="Calibri"/>
                <w:bCs/>
                <w:sz w:val="22"/>
                <w:szCs w:val="22"/>
                <w:lang w:val="pl-PL"/>
              </w:rPr>
              <w:t xml:space="preserve">Zakup </w:t>
            </w:r>
            <w:r w:rsidRPr="00867FAA">
              <w:rPr>
                <w:rFonts w:asciiTheme="minorHAnsi" w:eastAsia="TimesNewRomanPSMT" w:hAnsiTheme="minorHAnsi" w:cs="TimesNewRomanPSMT"/>
                <w:sz w:val="22"/>
                <w:szCs w:val="22"/>
                <w:lang w:val="pl-PL"/>
              </w:rPr>
              <w:t>piasku na place zabaw</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38,850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bCs/>
                <w:sz w:val="22"/>
                <w:szCs w:val="22"/>
                <w:lang w:val="pl-PL"/>
              </w:rPr>
            </w:pPr>
            <w:r w:rsidRPr="00867FAA">
              <w:rPr>
                <w:rFonts w:asciiTheme="minorHAnsi" w:hAnsiTheme="minorHAnsi" w:cs="Calibri"/>
                <w:bCs/>
                <w:sz w:val="22"/>
                <w:szCs w:val="22"/>
                <w:lang w:val="pl-PL"/>
              </w:rPr>
              <w:t>Zakup stojaków na rowery</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5,680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bCs/>
                <w:sz w:val="22"/>
                <w:szCs w:val="22"/>
                <w:lang w:val="pl-PL"/>
              </w:rPr>
            </w:pPr>
            <w:r w:rsidRPr="00867FAA">
              <w:rPr>
                <w:rFonts w:asciiTheme="minorHAnsi" w:hAnsiTheme="minorHAnsi" w:cs="TimesNewRomanPS-ItalicMT"/>
                <w:iCs/>
                <w:sz w:val="22"/>
                <w:szCs w:val="22"/>
                <w:lang w:val="pl-PL"/>
              </w:rPr>
              <w:t>Zakup podkaszarki spalinowej z akcesoriami</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1,998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Ząbki</w:t>
            </w: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cs="Calibri"/>
                <w:bCs/>
                <w:sz w:val="22"/>
                <w:szCs w:val="22"/>
                <w:lang w:val="pl-PL"/>
              </w:rPr>
            </w:pPr>
            <w:r w:rsidRPr="00867FAA">
              <w:rPr>
                <w:rFonts w:asciiTheme="minorHAnsi" w:hAnsiTheme="minorHAnsi" w:cs="ArialMT"/>
                <w:sz w:val="22"/>
                <w:szCs w:val="22"/>
                <w:lang w:val="pl-PL"/>
              </w:rPr>
              <w:t>Utrzymanie zieleni przydrożnej w pasie dróg powiatowych na terenie Miasta Ząbki</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11,575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cs="Calibri"/>
                <w:bCs/>
                <w:sz w:val="22"/>
                <w:szCs w:val="22"/>
                <w:lang w:val="pl-PL"/>
              </w:rPr>
            </w:pPr>
            <w:r w:rsidRPr="00867FAA">
              <w:rPr>
                <w:rFonts w:asciiTheme="minorHAnsi" w:hAnsiTheme="minorHAnsi" w:cs="Calibri"/>
                <w:bCs/>
                <w:sz w:val="22"/>
                <w:szCs w:val="22"/>
                <w:lang w:val="pl-PL"/>
              </w:rPr>
              <w:t xml:space="preserve">Utrzymanie zieleni - </w:t>
            </w:r>
            <w:r w:rsidRPr="00867FAA">
              <w:rPr>
                <w:rFonts w:asciiTheme="minorHAnsi" w:hAnsiTheme="minorHAnsi" w:cs="ArialMT"/>
                <w:sz w:val="22"/>
                <w:szCs w:val="22"/>
                <w:lang w:val="pl-PL"/>
              </w:rPr>
              <w:t>selekcja, wycinka, pielęgnacja, sadzenie oraz okrzesywanie i przycinanie drzew i krzewów na terenie Miasta Ząbki, zakup nowych zasadzeń drzew, krzewów i roślin ozdobnych wraz z ich pielęgnacją</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285,750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cs="Calibri"/>
                <w:bCs/>
                <w:sz w:val="22"/>
                <w:szCs w:val="22"/>
                <w:lang w:val="pl-PL"/>
              </w:rPr>
            </w:pPr>
            <w:r w:rsidRPr="00867FAA">
              <w:rPr>
                <w:rFonts w:asciiTheme="minorHAnsi" w:hAnsiTheme="minorHAnsi" w:cs="Arial"/>
                <w:sz w:val="22"/>
                <w:szCs w:val="22"/>
                <w:lang w:val="pl-PL"/>
              </w:rPr>
              <w:t xml:space="preserve">Budowa publicznej toalety wraz z modernizacją ścieżek w Parku im. </w:t>
            </w:r>
            <w:r w:rsidRPr="00867FAA">
              <w:rPr>
                <w:rFonts w:asciiTheme="minorHAnsi" w:hAnsiTheme="minorHAnsi" w:cs="Arial"/>
                <w:sz w:val="22"/>
                <w:szCs w:val="22"/>
              </w:rPr>
              <w:t>Szuberta w Ząbkach</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322,732</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Zielonka</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bCs/>
                <w:sz w:val="22"/>
                <w:szCs w:val="22"/>
                <w:lang w:val="pl-PL"/>
              </w:rPr>
            </w:pPr>
            <w:r w:rsidRPr="00867FAA">
              <w:rPr>
                <w:rFonts w:asciiTheme="minorHAnsi" w:hAnsiTheme="minorHAnsi" w:cs="Calibri"/>
                <w:bCs/>
                <w:sz w:val="22"/>
                <w:szCs w:val="22"/>
                <w:lang w:val="pl-PL"/>
              </w:rPr>
              <w:t xml:space="preserve">Utrzymanie terenów zieleni, w tym </w:t>
            </w:r>
            <w:r w:rsidRPr="00867FAA">
              <w:rPr>
                <w:rFonts w:asciiTheme="minorHAnsi" w:hAnsiTheme="minorHAnsi" w:cs="ArialMT"/>
                <w:sz w:val="22"/>
                <w:szCs w:val="22"/>
                <w:lang w:val="pl-PL"/>
              </w:rPr>
              <w:t>pielęgnacja 15 drzew pomników przyrody</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19,324</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overflowPunct/>
              <w:textAlignment w:val="auto"/>
              <w:rPr>
                <w:rFonts w:asciiTheme="minorHAnsi" w:hAnsiTheme="minorHAnsi" w:cs="ArialMT"/>
                <w:sz w:val="22"/>
                <w:szCs w:val="22"/>
                <w:lang w:val="pl-PL"/>
              </w:rPr>
            </w:pPr>
            <w:r w:rsidRPr="00867FAA">
              <w:rPr>
                <w:rFonts w:asciiTheme="minorHAnsi" w:hAnsiTheme="minorHAnsi" w:cs="ArialMT"/>
                <w:sz w:val="22"/>
                <w:szCs w:val="22"/>
                <w:lang w:val="pl-PL"/>
              </w:rPr>
              <w:t>Wydatki związane z ochroną przyrody, w tym urządzanie</w:t>
            </w:r>
          </w:p>
          <w:p w:rsidR="00442B50" w:rsidRPr="00867FAA" w:rsidRDefault="00442B50" w:rsidP="00442B50">
            <w:pPr>
              <w:overflowPunct/>
              <w:textAlignment w:val="auto"/>
              <w:rPr>
                <w:rFonts w:asciiTheme="minorHAnsi" w:hAnsiTheme="minorHAnsi" w:cs="Calibri"/>
                <w:bCs/>
                <w:sz w:val="22"/>
                <w:szCs w:val="22"/>
                <w:lang w:val="pl-PL"/>
              </w:rPr>
            </w:pPr>
            <w:r w:rsidRPr="00867FAA">
              <w:rPr>
                <w:rFonts w:asciiTheme="minorHAnsi" w:hAnsiTheme="minorHAnsi" w:cs="ArialMT"/>
                <w:sz w:val="22"/>
                <w:szCs w:val="22"/>
                <w:lang w:val="pl-PL"/>
              </w:rPr>
              <w:t>i utrzymanie terenów zieleni, zadrzewień, zakrzewień oraz parków</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610,010</w:t>
            </w:r>
          </w:p>
        </w:tc>
      </w:tr>
      <w:tr w:rsidR="00442B50" w:rsidRPr="00867FAA" w:rsidTr="00322946">
        <w:trPr>
          <w:trHeight w:val="336"/>
        </w:trPr>
        <w:tc>
          <w:tcPr>
            <w:tcW w:w="0" w:type="auto"/>
            <w:vMerge w:val="restart"/>
          </w:tcPr>
          <w:p w:rsidR="00442B50" w:rsidRPr="00867FAA" w:rsidRDefault="00442B50"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Ochrona i pielęgnacja lasów</w:t>
            </w:r>
          </w:p>
          <w:p w:rsidR="00442B50" w:rsidRPr="00867FAA" w:rsidRDefault="00442B50"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Zalesianie</w:t>
            </w:r>
          </w:p>
          <w:p w:rsidR="00442B50" w:rsidRPr="00867FAA" w:rsidRDefault="00442B50"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Utrzymywanie właściwego stanu zdrowotnego drzewostanu i ciągłości użytkowania gruntów leśnych</w:t>
            </w: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Ochrona i pielęgnacja lasów</w:t>
            </w:r>
          </w:p>
          <w:p w:rsidR="00442B50" w:rsidRPr="00867FAA" w:rsidRDefault="00442B50"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Zalesianie</w:t>
            </w:r>
          </w:p>
          <w:p w:rsidR="00442B50" w:rsidRPr="00867FAA" w:rsidRDefault="00442B50"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Utrzymywanie właściwego stanu zdrowotnego drzewostanu i ciągłości użytkowania gruntów leśnych</w:t>
            </w:r>
          </w:p>
        </w:tc>
        <w:tc>
          <w:tcPr>
            <w:tcW w:w="0" w:type="auto"/>
            <w:vMerge w:val="restart"/>
          </w:tcPr>
          <w:p w:rsidR="00442B50" w:rsidRDefault="00442B50" w:rsidP="00F742C5">
            <w:pPr>
              <w:pStyle w:val="pracaZnakZnak"/>
              <w:jc w:val="center"/>
              <w:rPr>
                <w:rFonts w:asciiTheme="minorHAnsi" w:hAnsiTheme="minorHAnsi" w:cs="Calibri"/>
              </w:rPr>
            </w:pPr>
            <w:r w:rsidRPr="00867FAA">
              <w:rPr>
                <w:rFonts w:asciiTheme="minorHAnsi" w:hAnsiTheme="minorHAnsi" w:cs="Calibri"/>
              </w:rPr>
              <w:lastRenderedPageBreak/>
              <w:t>Powiat Wołomiński</w:t>
            </w:r>
          </w:p>
          <w:p w:rsidR="00442B50" w:rsidRDefault="00442B50" w:rsidP="00867FAA">
            <w:pPr>
              <w:pStyle w:val="pracaZnakZnak"/>
              <w:jc w:val="center"/>
              <w:rPr>
                <w:rFonts w:asciiTheme="minorHAnsi" w:hAnsiTheme="minorHAnsi" w:cs="Calibri"/>
              </w:rPr>
            </w:pPr>
          </w:p>
          <w:p w:rsidR="00442B50" w:rsidRDefault="00442B50" w:rsidP="00867FAA">
            <w:pPr>
              <w:pStyle w:val="pracaZnakZnak"/>
              <w:jc w:val="center"/>
              <w:rPr>
                <w:rFonts w:asciiTheme="minorHAnsi" w:hAnsiTheme="minorHAnsi" w:cs="Calibri"/>
              </w:rPr>
            </w:pPr>
          </w:p>
          <w:p w:rsidR="00442B50" w:rsidRDefault="00442B50" w:rsidP="00867FAA">
            <w:pPr>
              <w:pStyle w:val="pracaZnakZnak"/>
              <w:jc w:val="center"/>
              <w:rPr>
                <w:rFonts w:asciiTheme="minorHAnsi" w:hAnsiTheme="minorHAnsi" w:cs="Calibri"/>
              </w:rPr>
            </w:pPr>
          </w:p>
          <w:p w:rsidR="00442B50" w:rsidRDefault="00442B50" w:rsidP="00867FAA">
            <w:pPr>
              <w:pStyle w:val="pracaZnakZnak"/>
              <w:jc w:val="center"/>
              <w:rPr>
                <w:rFonts w:asciiTheme="minorHAnsi" w:hAnsiTheme="minorHAnsi" w:cs="Calibri"/>
              </w:rPr>
            </w:pPr>
          </w:p>
          <w:p w:rsidR="00442B50" w:rsidRDefault="00442B50" w:rsidP="00867FAA">
            <w:pPr>
              <w:pStyle w:val="pracaZnakZnak"/>
              <w:jc w:val="center"/>
              <w:rPr>
                <w:rFonts w:asciiTheme="minorHAnsi" w:hAnsiTheme="minorHAnsi" w:cs="Calibri"/>
              </w:rPr>
            </w:pPr>
          </w:p>
          <w:p w:rsidR="0030356A" w:rsidRDefault="0030356A" w:rsidP="00867FAA">
            <w:pPr>
              <w:pStyle w:val="pracaZnakZnak"/>
              <w:jc w:val="center"/>
              <w:rPr>
                <w:rFonts w:asciiTheme="minorHAnsi" w:hAnsiTheme="minorHAnsi" w:cs="Calibri"/>
              </w:rPr>
            </w:pPr>
          </w:p>
          <w:p w:rsidR="0030356A" w:rsidRDefault="0030356A" w:rsidP="00867FAA">
            <w:pPr>
              <w:pStyle w:val="pracaZnakZnak"/>
              <w:jc w:val="center"/>
              <w:rPr>
                <w:rFonts w:asciiTheme="minorHAnsi" w:hAnsiTheme="minorHAnsi" w:cs="Calibri"/>
              </w:rPr>
            </w:pPr>
          </w:p>
          <w:p w:rsidR="0030356A" w:rsidRDefault="0030356A" w:rsidP="00867FAA">
            <w:pPr>
              <w:pStyle w:val="pracaZnakZnak"/>
              <w:jc w:val="center"/>
              <w:rPr>
                <w:rFonts w:asciiTheme="minorHAnsi" w:hAnsiTheme="minorHAnsi" w:cs="Calibri"/>
              </w:rPr>
            </w:pPr>
          </w:p>
          <w:p w:rsidR="0030356A" w:rsidRDefault="0030356A" w:rsidP="00867FAA">
            <w:pPr>
              <w:pStyle w:val="pracaZnakZnak"/>
              <w:jc w:val="center"/>
              <w:rPr>
                <w:rFonts w:asciiTheme="minorHAnsi" w:hAnsiTheme="minorHAnsi" w:cs="Calibri"/>
              </w:rPr>
            </w:pPr>
          </w:p>
          <w:p w:rsidR="00442B50" w:rsidRPr="00867FAA" w:rsidRDefault="00442B50" w:rsidP="00867FAA">
            <w:pPr>
              <w:pStyle w:val="pracaZnakZnak"/>
              <w:jc w:val="center"/>
              <w:rPr>
                <w:rFonts w:asciiTheme="minorHAnsi" w:hAnsiTheme="minorHAnsi" w:cs="Calibri"/>
              </w:rPr>
            </w:pPr>
            <w:r w:rsidRPr="00867FAA">
              <w:rPr>
                <w:rFonts w:asciiTheme="minorHAnsi" w:hAnsiTheme="minorHAnsi" w:cs="Calibri"/>
              </w:rPr>
              <w:t>Powiat Wołomiński</w:t>
            </w: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28524B">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pStyle w:val="Akapitzlist"/>
              <w:ind w:left="0"/>
              <w:rPr>
                <w:rFonts w:asciiTheme="minorHAnsi" w:hAnsiTheme="minorHAnsi"/>
                <w:sz w:val="22"/>
                <w:szCs w:val="22"/>
              </w:rPr>
            </w:pPr>
            <w:r w:rsidRPr="00867FAA">
              <w:rPr>
                <w:rFonts w:asciiTheme="minorHAnsi" w:hAnsiTheme="minorHAnsi" w:cs="Calibri"/>
                <w:sz w:val="22"/>
                <w:szCs w:val="22"/>
              </w:rPr>
              <w:t xml:space="preserve">Prowadzenie nadzoru nad gospodarką leśną. </w:t>
            </w:r>
            <w:r w:rsidRPr="00867FAA">
              <w:rPr>
                <w:rFonts w:asciiTheme="minorHAnsi" w:hAnsiTheme="minorHAnsi"/>
                <w:sz w:val="22"/>
                <w:szCs w:val="22"/>
              </w:rPr>
              <w:t>W ramach powierzonego nadzoru nad gospodarką leśną w lasach niestanowiących własności Skarbu Państwa,  Nadleśnictwa (Drewnica, Łochów, Mińsk) prowadziły lustracje lasów, badanie drzewostanów pod kątem występowania szkodników drzew, ustalanie zadań dla właścicieli lasów, cechowanie drewna.</w:t>
            </w:r>
          </w:p>
          <w:p w:rsidR="00442B50" w:rsidRPr="00867FAA" w:rsidRDefault="00442B50" w:rsidP="00442B50">
            <w:pPr>
              <w:shd w:val="clear" w:color="auto" w:fill="FFFFFF"/>
              <w:rPr>
                <w:rFonts w:asciiTheme="minorHAnsi" w:hAnsiTheme="minorHAnsi"/>
                <w:sz w:val="22"/>
                <w:szCs w:val="22"/>
                <w:lang w:val="pl-PL"/>
              </w:rPr>
            </w:pPr>
            <w:r w:rsidRPr="00867FAA">
              <w:rPr>
                <w:rFonts w:asciiTheme="minorHAnsi" w:hAnsiTheme="minorHAnsi"/>
                <w:sz w:val="22"/>
                <w:szCs w:val="22"/>
                <w:lang w:val="pl-PL"/>
              </w:rPr>
              <w:t xml:space="preserve">Na terenie 4 miejscowości gminy Radzymin, gdzie nadzór nad gospodarką leśną w lasach niestanowiących własności Skarbu Państwa nie jest </w:t>
            </w:r>
            <w:r w:rsidRPr="00867FAA">
              <w:rPr>
                <w:rFonts w:asciiTheme="minorHAnsi" w:hAnsiTheme="minorHAnsi"/>
                <w:sz w:val="22"/>
                <w:szCs w:val="22"/>
                <w:lang w:val="pl-PL"/>
              </w:rPr>
              <w:lastRenderedPageBreak/>
              <w:t>powierzony nadleśnictwu, ww. zadania realizował pracownik Wydziału Ochrony Środowiska Starostwa Powiatowego w Wołominie.</w:t>
            </w:r>
          </w:p>
          <w:p w:rsidR="00442B50" w:rsidRPr="00867FAA" w:rsidRDefault="00442B50" w:rsidP="00442B50">
            <w:pPr>
              <w:shd w:val="clear" w:color="auto" w:fill="FFFFFF"/>
              <w:rPr>
                <w:rFonts w:asciiTheme="minorHAnsi" w:hAnsiTheme="minorHAnsi"/>
                <w:strike/>
                <w:sz w:val="22"/>
                <w:szCs w:val="22"/>
                <w:lang w:val="pl-PL"/>
              </w:rPr>
            </w:pPr>
            <w:r w:rsidRPr="00867FAA">
              <w:rPr>
                <w:rFonts w:asciiTheme="minorHAnsi" w:hAnsiTheme="minorHAnsi"/>
                <w:sz w:val="22"/>
                <w:szCs w:val="22"/>
                <w:lang w:val="pl-PL"/>
              </w:rPr>
              <w:t xml:space="preserve">We współpracy z ARiMR kontynuowano wypłatę ekwiwalentów za zalesienia gruntów rolnych w latach 2002-2003, o łącznej powierzchni </w:t>
            </w:r>
            <w:smartTag w:uri="urn:schemas-microsoft-com:office:smarttags" w:element="metricconverter">
              <w:smartTagPr>
                <w:attr w:name="ProductID" w:val="49,5 ha"/>
              </w:smartTagPr>
              <w:r w:rsidRPr="00867FAA">
                <w:rPr>
                  <w:rFonts w:asciiTheme="minorHAnsi" w:hAnsiTheme="minorHAnsi"/>
                  <w:sz w:val="22"/>
                  <w:szCs w:val="22"/>
                  <w:lang w:val="pl-PL"/>
                </w:rPr>
                <w:t>49,5 ha</w:t>
              </w:r>
            </w:smartTag>
            <w:r w:rsidRPr="00867FAA">
              <w:rPr>
                <w:rFonts w:asciiTheme="minorHAnsi" w:hAnsiTheme="minorHAnsi"/>
                <w:sz w:val="22"/>
                <w:szCs w:val="22"/>
                <w:lang w:val="pl-PL"/>
              </w:rPr>
              <w:t>, założonych na podstawie przepisów ustawy o przeznaczeniu gruntów do zalesienia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lastRenderedPageBreak/>
              <w:t>399,892</w:t>
            </w:r>
          </w:p>
        </w:tc>
      </w:tr>
      <w:tr w:rsidR="00442B50" w:rsidRPr="00867FAA" w:rsidTr="00322946">
        <w:trPr>
          <w:trHeight w:val="336"/>
        </w:trPr>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shd w:val="clear" w:color="auto" w:fill="FFFFFF"/>
              <w:rPr>
                <w:rFonts w:asciiTheme="minorHAnsi" w:hAnsiTheme="minorHAnsi" w:cs="Calibri"/>
                <w:sz w:val="22"/>
                <w:szCs w:val="22"/>
                <w:lang w:val="pl-PL"/>
              </w:rPr>
            </w:pPr>
            <w:r w:rsidRPr="00867FAA">
              <w:rPr>
                <w:rFonts w:asciiTheme="minorHAnsi" w:hAnsiTheme="minorHAnsi" w:cs="Calibri"/>
                <w:sz w:val="22"/>
                <w:szCs w:val="22"/>
                <w:lang w:val="pl-PL"/>
              </w:rPr>
              <w:t>Wydanie 71 decyzji dotyczących gospodarki leśnej (2014 rok)</w:t>
            </w:r>
          </w:p>
        </w:tc>
        <w:tc>
          <w:tcPr>
            <w:tcW w:w="0" w:type="auto"/>
            <w:shd w:val="clear" w:color="auto" w:fill="FFFFFF"/>
          </w:tcPr>
          <w:p w:rsidR="00442B50" w:rsidRPr="007D24E6" w:rsidRDefault="007D24E6" w:rsidP="007D24E6">
            <w:pPr>
              <w:jc w:val="right"/>
              <w:rPr>
                <w:sz w:val="22"/>
                <w:szCs w:val="22"/>
              </w:rPr>
            </w:pPr>
            <w:r w:rsidRPr="004E0704">
              <w:rPr>
                <w:rFonts w:asciiTheme="minorHAnsi" w:hAnsiTheme="minorHAnsi"/>
                <w:sz w:val="22"/>
                <w:szCs w:val="22"/>
              </w:rPr>
              <w:t>W ramach bieżącej działalności</w:t>
            </w:r>
          </w:p>
        </w:tc>
      </w:tr>
      <w:tr w:rsidR="00442B50" w:rsidRPr="00771D2C" w:rsidTr="00322946">
        <w:trPr>
          <w:trHeight w:val="336"/>
        </w:trPr>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shd w:val="clear" w:color="auto" w:fill="FFFFFF"/>
              <w:rPr>
                <w:rFonts w:asciiTheme="minorHAnsi" w:hAnsiTheme="minorHAnsi"/>
                <w:sz w:val="22"/>
                <w:szCs w:val="22"/>
                <w:lang w:val="pl-PL"/>
              </w:rPr>
            </w:pPr>
            <w:r w:rsidRPr="00867FAA">
              <w:rPr>
                <w:rFonts w:asciiTheme="minorHAnsi" w:hAnsiTheme="minorHAnsi"/>
                <w:sz w:val="22"/>
                <w:szCs w:val="22"/>
                <w:lang w:val="pl-PL"/>
              </w:rPr>
              <w:t xml:space="preserve">Likwidacja nielegalnych wysypisk odpadów. W 2013r. przeprowadzono 2 akcje likwidacji nielegalnych wysypisk odpadów, w wyniku czego uprzątnięto 18 dzikich wysypisk śmieci, głównie w lasach na terenie gmin: Kobyłka, Marki, Radzymin, Wołomin, Zielonka i Poświętne.  W wyniku ww. działania posprzątano łącznie około </w:t>
            </w:r>
            <w:smartTag w:uri="urn:schemas-microsoft-com:office:smarttags" w:element="metricconverter">
              <w:smartTagPr>
                <w:attr w:name="ProductID" w:val="58 ha"/>
              </w:smartTagPr>
              <w:r w:rsidRPr="00867FAA">
                <w:rPr>
                  <w:rFonts w:asciiTheme="minorHAnsi" w:hAnsiTheme="minorHAnsi"/>
                  <w:sz w:val="22"/>
                  <w:szCs w:val="22"/>
                  <w:lang w:val="pl-PL"/>
                </w:rPr>
                <w:t>58 ha</w:t>
              </w:r>
            </w:smartTag>
            <w:r w:rsidRPr="00867FAA">
              <w:rPr>
                <w:rFonts w:asciiTheme="minorHAnsi" w:hAnsiTheme="minorHAnsi"/>
                <w:sz w:val="22"/>
                <w:szCs w:val="22"/>
                <w:lang w:val="pl-PL"/>
              </w:rPr>
              <w:t xml:space="preserve"> lasów. Zebrano łącznie 62,8 ton odpadów</w:t>
            </w:r>
          </w:p>
        </w:tc>
        <w:tc>
          <w:tcPr>
            <w:tcW w:w="0" w:type="auto"/>
            <w:shd w:val="clear" w:color="auto" w:fill="FFFFFF"/>
          </w:tcPr>
          <w:p w:rsidR="00442B50" w:rsidRPr="00867FAA" w:rsidRDefault="00442B50" w:rsidP="007D24E6">
            <w:pPr>
              <w:pStyle w:val="pracaZnakZnak"/>
              <w:jc w:val="right"/>
              <w:rPr>
                <w:rFonts w:asciiTheme="minorHAnsi" w:hAnsiTheme="minorHAnsi" w:cs="Calibri"/>
              </w:rPr>
            </w:pPr>
            <w:r w:rsidRPr="00867FAA">
              <w:rPr>
                <w:rFonts w:asciiTheme="minorHAnsi" w:hAnsiTheme="minorHAnsi" w:cs="Calibri"/>
              </w:rPr>
              <w:t xml:space="preserve">Koszty ujęte w dziale: </w:t>
            </w:r>
            <w:r w:rsidR="007D24E6">
              <w:rPr>
                <w:rFonts w:asciiTheme="minorHAnsi" w:hAnsiTheme="minorHAnsi" w:cs="Calibri"/>
              </w:rPr>
              <w:t>G</w:t>
            </w:r>
            <w:r w:rsidRPr="00867FAA">
              <w:rPr>
                <w:rFonts w:asciiTheme="minorHAnsi" w:hAnsiTheme="minorHAnsi" w:cs="Calibri"/>
              </w:rPr>
              <w:t>leby i grunty oraz surowce mineralne</w:t>
            </w:r>
          </w:p>
        </w:tc>
      </w:tr>
      <w:tr w:rsidR="00442B50" w:rsidRPr="00867FAA" w:rsidTr="00322946">
        <w:trPr>
          <w:trHeight w:val="336"/>
        </w:trPr>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Nadleśnictwo Łochów</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shd w:val="clear" w:color="auto" w:fill="FFFFFF"/>
              <w:rPr>
                <w:rFonts w:asciiTheme="minorHAnsi" w:hAnsiTheme="minorHAnsi"/>
                <w:sz w:val="22"/>
                <w:szCs w:val="22"/>
                <w:lang w:val="pl-PL"/>
              </w:rPr>
            </w:pPr>
            <w:r w:rsidRPr="00867FAA">
              <w:rPr>
                <w:rFonts w:asciiTheme="minorHAnsi" w:hAnsiTheme="minorHAnsi"/>
                <w:sz w:val="22"/>
                <w:szCs w:val="22"/>
                <w:lang w:val="pl-PL"/>
              </w:rPr>
              <w:t xml:space="preserve">Zalesienia gruntów - Zalesienie gruntów porolnych sztuczne na powierzchni </w:t>
            </w:r>
            <w:smartTag w:uri="urn:schemas-microsoft-com:office:smarttags" w:element="metricconverter">
              <w:smartTagPr>
                <w:attr w:name="ProductID" w:val="1,57 ha"/>
              </w:smartTagPr>
              <w:r w:rsidRPr="00867FAA">
                <w:rPr>
                  <w:rFonts w:asciiTheme="minorHAnsi" w:hAnsiTheme="minorHAnsi"/>
                  <w:sz w:val="22"/>
                  <w:szCs w:val="22"/>
                  <w:lang w:val="pl-PL"/>
                </w:rPr>
                <w:t>1,57 ha</w:t>
              </w:r>
            </w:smartTag>
            <w:r w:rsidRPr="00867FAA">
              <w:rPr>
                <w:rFonts w:asciiTheme="minorHAnsi" w:hAnsiTheme="minorHAnsi"/>
                <w:sz w:val="22"/>
                <w:szCs w:val="22"/>
                <w:lang w:val="pl-PL"/>
              </w:rPr>
              <w:t xml:space="preserve"> oraz w wyniku sukcesji naturalnej na powierzchni </w:t>
            </w:r>
            <w:smartTag w:uri="urn:schemas-microsoft-com:office:smarttags" w:element="metricconverter">
              <w:smartTagPr>
                <w:attr w:name="ProductID" w:val="1,21 ha"/>
              </w:smartTagPr>
              <w:r w:rsidRPr="00867FAA">
                <w:rPr>
                  <w:rFonts w:asciiTheme="minorHAnsi" w:hAnsiTheme="minorHAnsi"/>
                  <w:sz w:val="22"/>
                  <w:szCs w:val="22"/>
                  <w:lang w:val="pl-PL"/>
                </w:rPr>
                <w:t>1,21 ha</w:t>
              </w:r>
            </w:smartTag>
            <w:r w:rsidRPr="00867FAA">
              <w:rPr>
                <w:rFonts w:asciiTheme="minorHAnsi" w:hAnsiTheme="minorHAnsi"/>
                <w:sz w:val="22"/>
                <w:szCs w:val="22"/>
                <w:lang w:val="pl-PL"/>
              </w:rPr>
              <w:t xml:space="preserve"> na terenie gminy Jadów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4,591</w:t>
            </w:r>
          </w:p>
        </w:tc>
      </w:tr>
      <w:tr w:rsidR="00442B50" w:rsidRPr="00867FAA" w:rsidTr="00322946">
        <w:trPr>
          <w:trHeight w:val="336"/>
        </w:trPr>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shd w:val="clear" w:color="auto" w:fill="FFFFFF"/>
              <w:rPr>
                <w:rFonts w:asciiTheme="minorHAnsi" w:hAnsiTheme="minorHAnsi"/>
                <w:sz w:val="22"/>
                <w:szCs w:val="22"/>
                <w:lang w:val="pl-PL"/>
              </w:rPr>
            </w:pPr>
            <w:r w:rsidRPr="00867FAA">
              <w:rPr>
                <w:rFonts w:asciiTheme="minorHAnsi" w:hAnsiTheme="minorHAnsi"/>
                <w:sz w:val="22"/>
                <w:szCs w:val="22"/>
                <w:lang w:val="pl-PL"/>
              </w:rPr>
              <w:t xml:space="preserve">Pielęgnacja gleby na terenach leśnych - wykaszanie chwastów wokół sadzonek w uprawach do 5 roku życia wykonane zostało na powierzchni: </w:t>
            </w:r>
            <w:smartTag w:uri="urn:schemas-microsoft-com:office:smarttags" w:element="metricconverter">
              <w:smartTagPr>
                <w:attr w:name="ProductID" w:val="53,97 ha"/>
              </w:smartTagPr>
              <w:r w:rsidRPr="00867FAA">
                <w:rPr>
                  <w:rFonts w:asciiTheme="minorHAnsi" w:hAnsiTheme="minorHAnsi"/>
                  <w:sz w:val="22"/>
                  <w:szCs w:val="22"/>
                  <w:lang w:val="pl-PL"/>
                </w:rPr>
                <w:t>53,97 ha</w:t>
              </w:r>
            </w:smartTag>
            <w:r w:rsidRPr="00867FAA">
              <w:rPr>
                <w:rFonts w:asciiTheme="minorHAnsi" w:hAnsiTheme="minorHAnsi"/>
                <w:sz w:val="22"/>
                <w:szCs w:val="22"/>
                <w:lang w:val="pl-PL"/>
              </w:rPr>
              <w:t xml:space="preserve"> w 2013 r. i </w:t>
            </w:r>
            <w:smartTag w:uri="urn:schemas-microsoft-com:office:smarttags" w:element="metricconverter">
              <w:smartTagPr>
                <w:attr w:name="ProductID" w:val="55,9 ha"/>
              </w:smartTagPr>
              <w:r w:rsidRPr="00867FAA">
                <w:rPr>
                  <w:rFonts w:asciiTheme="minorHAnsi" w:hAnsiTheme="minorHAnsi"/>
                  <w:sz w:val="22"/>
                  <w:szCs w:val="22"/>
                  <w:lang w:val="pl-PL"/>
                </w:rPr>
                <w:t>55,9 ha</w:t>
              </w:r>
            </w:smartTag>
            <w:r w:rsidRPr="00867FAA">
              <w:rPr>
                <w:rFonts w:asciiTheme="minorHAnsi" w:hAnsiTheme="minorHAnsi"/>
                <w:sz w:val="22"/>
                <w:szCs w:val="22"/>
                <w:lang w:val="pl-PL"/>
              </w:rPr>
              <w:t xml:space="preserve"> w 2014 r.  na terenie gmin Jadów i Strachówka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62,948</w:t>
            </w:r>
          </w:p>
        </w:tc>
      </w:tr>
      <w:tr w:rsidR="00442B50" w:rsidRPr="00867FAA" w:rsidTr="00322946">
        <w:trPr>
          <w:trHeight w:val="336"/>
        </w:trPr>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shd w:val="clear" w:color="auto" w:fill="FFFFFF"/>
              <w:rPr>
                <w:rFonts w:asciiTheme="minorHAnsi" w:hAnsiTheme="minorHAnsi"/>
                <w:sz w:val="22"/>
                <w:szCs w:val="22"/>
                <w:lang w:val="pl-PL"/>
              </w:rPr>
            </w:pPr>
            <w:r w:rsidRPr="00867FAA">
              <w:rPr>
                <w:rFonts w:asciiTheme="minorHAnsi" w:hAnsiTheme="minorHAnsi"/>
                <w:sz w:val="22"/>
                <w:szCs w:val="22"/>
                <w:lang w:val="pl-PL"/>
              </w:rPr>
              <w:t xml:space="preserve">Czyszczenie wczesne lasów zabieg pielęgnacyjny wykonywany w uprawie, do około 10 roku życia drzewostanu zrealizowano na powierzchni: </w:t>
            </w:r>
            <w:smartTag w:uri="urn:schemas-microsoft-com:office:smarttags" w:element="metricconverter">
              <w:smartTagPr>
                <w:attr w:name="ProductID" w:val="11,98 ha"/>
              </w:smartTagPr>
              <w:r w:rsidRPr="00867FAA">
                <w:rPr>
                  <w:rFonts w:asciiTheme="minorHAnsi" w:hAnsiTheme="minorHAnsi"/>
                  <w:sz w:val="22"/>
                  <w:szCs w:val="22"/>
                  <w:lang w:val="pl-PL"/>
                </w:rPr>
                <w:t>11,98 ha</w:t>
              </w:r>
            </w:smartTag>
            <w:r w:rsidRPr="00867FAA">
              <w:rPr>
                <w:rFonts w:asciiTheme="minorHAnsi" w:hAnsiTheme="minorHAnsi"/>
                <w:sz w:val="22"/>
                <w:szCs w:val="22"/>
                <w:lang w:val="pl-PL"/>
              </w:rPr>
              <w:t xml:space="preserve"> w 2013 r. i </w:t>
            </w:r>
            <w:smartTag w:uri="urn:schemas-microsoft-com:office:smarttags" w:element="metricconverter">
              <w:smartTagPr>
                <w:attr w:name="ProductID" w:val="28,66 ha"/>
              </w:smartTagPr>
              <w:r w:rsidRPr="00867FAA">
                <w:rPr>
                  <w:rFonts w:asciiTheme="minorHAnsi" w:hAnsiTheme="minorHAnsi"/>
                  <w:sz w:val="22"/>
                  <w:szCs w:val="22"/>
                  <w:lang w:val="pl-PL"/>
                </w:rPr>
                <w:t>28,66 ha</w:t>
              </w:r>
            </w:smartTag>
            <w:r w:rsidRPr="00867FAA">
              <w:rPr>
                <w:rFonts w:asciiTheme="minorHAnsi" w:hAnsiTheme="minorHAnsi"/>
                <w:sz w:val="22"/>
                <w:szCs w:val="22"/>
                <w:lang w:val="pl-PL"/>
              </w:rPr>
              <w:t xml:space="preserve"> w 2014 r. na terenie gmin Jadów i Strachówka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19,249</w:t>
            </w:r>
          </w:p>
        </w:tc>
      </w:tr>
      <w:tr w:rsidR="00442B50" w:rsidRPr="00867FAA" w:rsidTr="00322946">
        <w:trPr>
          <w:trHeight w:val="336"/>
        </w:trPr>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shd w:val="clear" w:color="auto" w:fill="FFFFFF"/>
              <w:rPr>
                <w:rFonts w:asciiTheme="minorHAnsi" w:hAnsiTheme="minorHAnsi"/>
                <w:sz w:val="22"/>
                <w:szCs w:val="22"/>
                <w:lang w:val="pl-PL"/>
              </w:rPr>
            </w:pPr>
            <w:r w:rsidRPr="00867FAA">
              <w:rPr>
                <w:rFonts w:asciiTheme="minorHAnsi" w:hAnsiTheme="minorHAnsi"/>
                <w:sz w:val="22"/>
                <w:szCs w:val="22"/>
                <w:lang w:val="pl-PL"/>
              </w:rPr>
              <w:t xml:space="preserve">Czyszczenia późne lasów - zabieg pielęgnacyjny wykonywany w młodniku, od 10 do około 20 roku życia drzewostanu zrealizowano na powierzchni: </w:t>
            </w:r>
            <w:smartTag w:uri="urn:schemas-microsoft-com:office:smarttags" w:element="metricconverter">
              <w:smartTagPr>
                <w:attr w:name="ProductID" w:val="18,12 ha"/>
              </w:smartTagPr>
              <w:r w:rsidRPr="00867FAA">
                <w:rPr>
                  <w:rFonts w:asciiTheme="minorHAnsi" w:hAnsiTheme="minorHAnsi"/>
                  <w:sz w:val="22"/>
                  <w:szCs w:val="22"/>
                  <w:lang w:val="pl-PL"/>
                </w:rPr>
                <w:t>18,12 ha</w:t>
              </w:r>
            </w:smartTag>
            <w:r w:rsidRPr="00867FAA">
              <w:rPr>
                <w:rFonts w:asciiTheme="minorHAnsi" w:hAnsiTheme="minorHAnsi"/>
                <w:sz w:val="22"/>
                <w:szCs w:val="22"/>
                <w:lang w:val="pl-PL"/>
              </w:rPr>
              <w:t xml:space="preserve"> w 2013 r. i </w:t>
            </w:r>
            <w:smartTag w:uri="urn:schemas-microsoft-com:office:smarttags" w:element="metricconverter">
              <w:smartTagPr>
                <w:attr w:name="ProductID" w:val="17,85 ha"/>
              </w:smartTagPr>
              <w:r w:rsidRPr="00867FAA">
                <w:rPr>
                  <w:rFonts w:asciiTheme="minorHAnsi" w:hAnsiTheme="minorHAnsi"/>
                  <w:sz w:val="22"/>
                  <w:szCs w:val="22"/>
                  <w:lang w:val="pl-PL"/>
                </w:rPr>
                <w:t>17,85 ha</w:t>
              </w:r>
            </w:smartTag>
            <w:r w:rsidRPr="00867FAA">
              <w:rPr>
                <w:rFonts w:asciiTheme="minorHAnsi" w:hAnsiTheme="minorHAnsi"/>
                <w:sz w:val="22"/>
                <w:szCs w:val="22"/>
                <w:lang w:val="pl-PL"/>
              </w:rPr>
              <w:t xml:space="preserve"> w 2014 r. na terenie  gmin Jadów i Strachówka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18,407</w:t>
            </w:r>
          </w:p>
        </w:tc>
      </w:tr>
      <w:tr w:rsidR="00442B50" w:rsidRPr="00771D2C"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Wołomin</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pStyle w:val="pracaZnakZnak"/>
              <w:jc w:val="left"/>
              <w:rPr>
                <w:rFonts w:asciiTheme="minorHAnsi" w:hAnsiTheme="minorHAnsi" w:cs="Calibri"/>
              </w:rPr>
            </w:pPr>
            <w:r w:rsidRPr="00867FAA">
              <w:rPr>
                <w:rFonts w:asciiTheme="minorHAnsi" w:hAnsiTheme="minorHAnsi" w:cs="Calibri"/>
              </w:rPr>
              <w:t>Dokonanie oprysków związanych z pielęgnacją terenów leśnych gminy</w:t>
            </w:r>
          </w:p>
        </w:tc>
        <w:tc>
          <w:tcPr>
            <w:tcW w:w="0" w:type="auto"/>
            <w:shd w:val="clear" w:color="auto" w:fill="auto"/>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1,537</w:t>
            </w:r>
          </w:p>
          <w:p w:rsidR="00442B50" w:rsidRPr="00867FAA" w:rsidRDefault="00442B50" w:rsidP="007D24E6">
            <w:pPr>
              <w:pStyle w:val="pracaZnakZnak"/>
              <w:jc w:val="right"/>
              <w:rPr>
                <w:rFonts w:asciiTheme="minorHAnsi" w:hAnsiTheme="minorHAnsi" w:cs="Calibri"/>
              </w:rPr>
            </w:pPr>
            <w:r w:rsidRPr="00867FAA">
              <w:rPr>
                <w:rFonts w:asciiTheme="minorHAnsi" w:hAnsiTheme="minorHAnsi" w:cs="Calibri"/>
              </w:rPr>
              <w:t>Część kosztów ujęta w zadaniu</w:t>
            </w:r>
            <w:r w:rsidR="007D24E6">
              <w:rPr>
                <w:rFonts w:asciiTheme="minorHAnsi" w:hAnsiTheme="minorHAnsi" w:cs="Calibri"/>
              </w:rPr>
              <w:t>:</w:t>
            </w:r>
            <w:r w:rsidRPr="00867FAA">
              <w:rPr>
                <w:rFonts w:asciiTheme="minorHAnsi" w:hAnsiTheme="minorHAnsi" w:cs="Calibri"/>
              </w:rPr>
              <w:t xml:space="preserve"> </w:t>
            </w:r>
            <w:r w:rsidR="007D24E6">
              <w:rPr>
                <w:rFonts w:asciiTheme="minorHAnsi" w:hAnsiTheme="minorHAnsi" w:cs="Calibri"/>
                <w:shd w:val="clear" w:color="auto" w:fill="FFFFFF"/>
              </w:rPr>
              <w:t>D</w:t>
            </w:r>
            <w:r w:rsidRPr="00867FAA">
              <w:rPr>
                <w:rFonts w:asciiTheme="minorHAnsi" w:hAnsiTheme="minorHAnsi" w:cs="Calibri"/>
                <w:shd w:val="clear" w:color="auto" w:fill="FFFFFF"/>
              </w:rPr>
              <w:t xml:space="preserve">okarmianie </w:t>
            </w:r>
            <w:r w:rsidRPr="00867FAA">
              <w:rPr>
                <w:rFonts w:asciiTheme="minorHAnsi" w:hAnsiTheme="minorHAnsi" w:cs="Calibri"/>
                <w:shd w:val="clear" w:color="auto" w:fill="FFFFFF"/>
              </w:rPr>
              <w:lastRenderedPageBreak/>
              <w:t>zwierząt</w:t>
            </w:r>
            <w:r w:rsidRPr="00867FAA">
              <w:rPr>
                <w:rFonts w:asciiTheme="minorHAnsi" w:hAnsiTheme="minorHAnsi" w:cs="Calibri"/>
              </w:rPr>
              <w:t xml:space="preserve"> </w:t>
            </w:r>
          </w:p>
        </w:tc>
      </w:tr>
      <w:tr w:rsidR="00442B50" w:rsidRPr="00867FAA" w:rsidTr="00322946">
        <w:trPr>
          <w:trHeight w:val="251"/>
        </w:trPr>
        <w:tc>
          <w:tcPr>
            <w:tcW w:w="0" w:type="auto"/>
            <w:vMerge w:val="restart"/>
          </w:tcPr>
          <w:p w:rsidR="00442B50" w:rsidRPr="00867FAA" w:rsidRDefault="00442B50" w:rsidP="00F742C5">
            <w:pPr>
              <w:jc w:val="center"/>
              <w:rPr>
                <w:rFonts w:asciiTheme="minorHAnsi" w:hAnsiTheme="minorHAnsi" w:cs="Calibri"/>
                <w:sz w:val="22"/>
                <w:szCs w:val="22"/>
                <w:lang w:val="pl-PL"/>
              </w:rPr>
            </w:pPr>
          </w:p>
          <w:p w:rsidR="000E3A24" w:rsidRDefault="000E3A24" w:rsidP="00F742C5">
            <w:pPr>
              <w:jc w:val="center"/>
              <w:rPr>
                <w:rFonts w:asciiTheme="minorHAnsi" w:hAnsiTheme="minorHAnsi" w:cs="Calibri"/>
                <w:sz w:val="22"/>
                <w:szCs w:val="22"/>
                <w:lang w:val="pl-PL"/>
              </w:rPr>
            </w:pPr>
          </w:p>
          <w:p w:rsidR="000E3A24" w:rsidRDefault="000E3A24" w:rsidP="00F742C5">
            <w:pPr>
              <w:jc w:val="center"/>
              <w:rPr>
                <w:rFonts w:asciiTheme="minorHAnsi" w:hAnsiTheme="minorHAnsi" w:cs="Calibri"/>
                <w:sz w:val="22"/>
                <w:szCs w:val="22"/>
                <w:lang w:val="pl-PL"/>
              </w:rPr>
            </w:pPr>
          </w:p>
          <w:p w:rsidR="000E3A24" w:rsidRDefault="000E3A24" w:rsidP="00F742C5">
            <w:pPr>
              <w:jc w:val="center"/>
              <w:rPr>
                <w:rFonts w:asciiTheme="minorHAnsi" w:hAnsiTheme="minorHAnsi" w:cs="Calibri"/>
                <w:sz w:val="22"/>
                <w:szCs w:val="22"/>
                <w:lang w:val="pl-PL"/>
              </w:rPr>
            </w:pPr>
          </w:p>
          <w:p w:rsidR="000E3A24" w:rsidRDefault="000E3A24" w:rsidP="00F742C5">
            <w:pPr>
              <w:jc w:val="center"/>
              <w:rPr>
                <w:rFonts w:asciiTheme="minorHAnsi" w:hAnsiTheme="minorHAnsi" w:cs="Calibri"/>
                <w:sz w:val="22"/>
                <w:szCs w:val="22"/>
                <w:lang w:val="pl-PL"/>
              </w:rPr>
            </w:pPr>
          </w:p>
          <w:p w:rsidR="000E3A24" w:rsidRDefault="000E3A24" w:rsidP="00F742C5">
            <w:pPr>
              <w:jc w:val="center"/>
              <w:rPr>
                <w:rFonts w:asciiTheme="minorHAnsi" w:hAnsiTheme="minorHAnsi" w:cs="Calibri"/>
                <w:sz w:val="22"/>
                <w:szCs w:val="22"/>
                <w:lang w:val="pl-PL"/>
              </w:rPr>
            </w:pPr>
          </w:p>
          <w:p w:rsidR="000E3A24" w:rsidRDefault="000E3A24" w:rsidP="00F742C5">
            <w:pPr>
              <w:jc w:val="center"/>
              <w:rPr>
                <w:rFonts w:asciiTheme="minorHAnsi" w:hAnsiTheme="minorHAnsi" w:cs="Calibri"/>
                <w:sz w:val="22"/>
                <w:szCs w:val="22"/>
                <w:lang w:val="pl-PL"/>
              </w:rPr>
            </w:pPr>
          </w:p>
          <w:p w:rsidR="000E3A24" w:rsidRDefault="000E3A24" w:rsidP="00F742C5">
            <w:pPr>
              <w:jc w:val="center"/>
              <w:rPr>
                <w:rFonts w:asciiTheme="minorHAnsi" w:hAnsiTheme="minorHAnsi" w:cs="Calibri"/>
                <w:sz w:val="22"/>
                <w:szCs w:val="22"/>
                <w:lang w:val="pl-PL"/>
              </w:rPr>
            </w:pPr>
          </w:p>
          <w:p w:rsidR="000E3A24" w:rsidRDefault="000E3A24"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Opieka nad bezdomnymi lub dzikimi zwierzętami</w:t>
            </w: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p>
          <w:p w:rsidR="00442B50" w:rsidRDefault="00442B50" w:rsidP="00F742C5">
            <w:pPr>
              <w:jc w:val="center"/>
              <w:rPr>
                <w:rFonts w:asciiTheme="minorHAnsi" w:hAnsiTheme="minorHAnsi" w:cs="Calibri"/>
                <w:sz w:val="22"/>
                <w:szCs w:val="22"/>
                <w:lang w:val="pl-PL"/>
              </w:rPr>
            </w:pPr>
          </w:p>
          <w:p w:rsidR="00442B50" w:rsidRDefault="00442B50" w:rsidP="00F742C5">
            <w:pPr>
              <w:jc w:val="center"/>
              <w:rPr>
                <w:rFonts w:asciiTheme="minorHAnsi" w:hAnsiTheme="minorHAnsi" w:cs="Calibri"/>
                <w:sz w:val="22"/>
                <w:szCs w:val="22"/>
                <w:lang w:val="pl-PL"/>
              </w:rPr>
            </w:pPr>
          </w:p>
          <w:p w:rsidR="00442B50" w:rsidRDefault="00442B50" w:rsidP="00F742C5">
            <w:pPr>
              <w:jc w:val="center"/>
              <w:rPr>
                <w:rFonts w:asciiTheme="minorHAnsi" w:hAnsiTheme="minorHAnsi" w:cs="Calibri"/>
                <w:sz w:val="22"/>
                <w:szCs w:val="22"/>
                <w:lang w:val="pl-PL"/>
              </w:rPr>
            </w:pPr>
          </w:p>
          <w:p w:rsidR="00442B50" w:rsidRDefault="00442B50" w:rsidP="00F742C5">
            <w:pPr>
              <w:jc w:val="center"/>
              <w:rPr>
                <w:rFonts w:asciiTheme="minorHAnsi" w:hAnsiTheme="minorHAnsi" w:cs="Calibri"/>
                <w:sz w:val="22"/>
                <w:szCs w:val="22"/>
                <w:lang w:val="pl-PL"/>
              </w:rPr>
            </w:pPr>
          </w:p>
          <w:p w:rsidR="00442B50" w:rsidRDefault="00442B50" w:rsidP="00F742C5">
            <w:pPr>
              <w:jc w:val="center"/>
              <w:rPr>
                <w:rFonts w:asciiTheme="minorHAnsi" w:hAnsiTheme="minorHAnsi" w:cs="Calibri"/>
                <w:sz w:val="22"/>
                <w:szCs w:val="22"/>
                <w:lang w:val="pl-PL"/>
              </w:rPr>
            </w:pPr>
          </w:p>
          <w:p w:rsidR="00442B50" w:rsidRDefault="00442B50" w:rsidP="00F742C5">
            <w:pPr>
              <w:jc w:val="center"/>
              <w:rPr>
                <w:rFonts w:asciiTheme="minorHAnsi" w:hAnsiTheme="minorHAnsi" w:cs="Calibri"/>
                <w:sz w:val="22"/>
                <w:szCs w:val="22"/>
                <w:lang w:val="pl-PL"/>
              </w:rPr>
            </w:pPr>
          </w:p>
          <w:p w:rsidR="00442B50" w:rsidRDefault="00442B50" w:rsidP="00F742C5">
            <w:pPr>
              <w:jc w:val="center"/>
              <w:rPr>
                <w:rFonts w:asciiTheme="minorHAnsi" w:hAnsiTheme="minorHAnsi" w:cs="Calibri"/>
                <w:sz w:val="22"/>
                <w:szCs w:val="22"/>
                <w:lang w:val="pl-PL"/>
              </w:rPr>
            </w:pPr>
          </w:p>
          <w:p w:rsidR="00442B50" w:rsidRDefault="00442B50" w:rsidP="00F742C5">
            <w:pPr>
              <w:jc w:val="center"/>
              <w:rPr>
                <w:rFonts w:asciiTheme="minorHAnsi" w:hAnsiTheme="minorHAnsi" w:cs="Calibri"/>
                <w:sz w:val="22"/>
                <w:szCs w:val="22"/>
                <w:lang w:val="pl-PL"/>
              </w:rPr>
            </w:pPr>
          </w:p>
          <w:p w:rsidR="00442B50" w:rsidRDefault="00442B50" w:rsidP="00F742C5">
            <w:pPr>
              <w:jc w:val="center"/>
              <w:rPr>
                <w:rFonts w:asciiTheme="minorHAnsi" w:hAnsiTheme="minorHAnsi" w:cs="Calibri"/>
                <w:sz w:val="22"/>
                <w:szCs w:val="22"/>
                <w:lang w:val="pl-PL"/>
              </w:rPr>
            </w:pPr>
          </w:p>
          <w:p w:rsidR="00442B50" w:rsidRDefault="00442B50" w:rsidP="00F742C5">
            <w:pPr>
              <w:jc w:val="center"/>
              <w:rPr>
                <w:rFonts w:asciiTheme="minorHAnsi" w:hAnsiTheme="minorHAnsi" w:cs="Calibri"/>
                <w:sz w:val="22"/>
                <w:szCs w:val="22"/>
                <w:lang w:val="pl-PL"/>
              </w:rPr>
            </w:pPr>
          </w:p>
          <w:p w:rsidR="00442B50" w:rsidRDefault="00442B50" w:rsidP="00F742C5">
            <w:pPr>
              <w:jc w:val="center"/>
              <w:rPr>
                <w:rFonts w:asciiTheme="minorHAnsi" w:hAnsiTheme="minorHAnsi" w:cs="Calibri"/>
                <w:sz w:val="22"/>
                <w:szCs w:val="22"/>
                <w:lang w:val="pl-PL"/>
              </w:rPr>
            </w:pPr>
          </w:p>
          <w:p w:rsidR="00442B50" w:rsidRDefault="00442B50" w:rsidP="00F742C5">
            <w:pPr>
              <w:jc w:val="center"/>
              <w:rPr>
                <w:rFonts w:asciiTheme="minorHAnsi" w:hAnsiTheme="minorHAnsi" w:cs="Calibri"/>
                <w:sz w:val="22"/>
                <w:szCs w:val="22"/>
                <w:lang w:val="pl-PL"/>
              </w:rPr>
            </w:pPr>
          </w:p>
          <w:p w:rsidR="00442B50" w:rsidRDefault="00442B50" w:rsidP="00F742C5">
            <w:pPr>
              <w:jc w:val="center"/>
              <w:rPr>
                <w:rFonts w:asciiTheme="minorHAnsi" w:hAnsiTheme="minorHAnsi" w:cs="Calibri"/>
                <w:sz w:val="22"/>
                <w:szCs w:val="22"/>
                <w:lang w:val="pl-PL"/>
              </w:rPr>
            </w:pPr>
          </w:p>
          <w:p w:rsidR="00442B50" w:rsidRDefault="00442B50" w:rsidP="00F742C5">
            <w:pPr>
              <w:jc w:val="center"/>
              <w:rPr>
                <w:rFonts w:asciiTheme="minorHAnsi" w:hAnsiTheme="minorHAnsi" w:cs="Calibri"/>
                <w:sz w:val="22"/>
                <w:szCs w:val="22"/>
                <w:lang w:val="pl-PL"/>
              </w:rPr>
            </w:pPr>
          </w:p>
          <w:p w:rsidR="00442B50" w:rsidRDefault="00442B50" w:rsidP="00F742C5">
            <w:pPr>
              <w:jc w:val="center"/>
              <w:rPr>
                <w:rFonts w:asciiTheme="minorHAnsi" w:hAnsiTheme="minorHAnsi" w:cs="Calibri"/>
                <w:sz w:val="22"/>
                <w:szCs w:val="22"/>
                <w:lang w:val="pl-PL"/>
              </w:rPr>
            </w:pPr>
          </w:p>
          <w:p w:rsidR="00442B50" w:rsidRDefault="00442B50" w:rsidP="00F742C5">
            <w:pPr>
              <w:jc w:val="center"/>
              <w:rPr>
                <w:rFonts w:asciiTheme="minorHAnsi" w:hAnsiTheme="minorHAnsi" w:cs="Calibri"/>
                <w:sz w:val="22"/>
                <w:szCs w:val="22"/>
                <w:lang w:val="pl-PL"/>
              </w:rPr>
            </w:pPr>
          </w:p>
          <w:p w:rsidR="00807D5A" w:rsidRDefault="00807D5A" w:rsidP="00F742C5">
            <w:pPr>
              <w:jc w:val="center"/>
              <w:rPr>
                <w:rFonts w:asciiTheme="minorHAnsi" w:hAnsiTheme="minorHAnsi" w:cs="Calibri"/>
                <w:sz w:val="22"/>
                <w:szCs w:val="22"/>
                <w:lang w:val="pl-PL"/>
              </w:rPr>
            </w:pPr>
          </w:p>
          <w:p w:rsidR="00807D5A" w:rsidRDefault="00807D5A" w:rsidP="00F742C5">
            <w:pPr>
              <w:jc w:val="center"/>
              <w:rPr>
                <w:rFonts w:asciiTheme="minorHAnsi" w:hAnsiTheme="minorHAnsi" w:cs="Calibri"/>
                <w:sz w:val="22"/>
                <w:szCs w:val="22"/>
                <w:lang w:val="pl-PL"/>
              </w:rPr>
            </w:pPr>
          </w:p>
          <w:p w:rsidR="00442B50" w:rsidRPr="00867FAA" w:rsidRDefault="00442B50" w:rsidP="00F742C5">
            <w:pPr>
              <w:jc w:val="center"/>
              <w:rPr>
                <w:rFonts w:asciiTheme="minorHAnsi" w:hAnsiTheme="minorHAnsi" w:cs="Calibri"/>
                <w:sz w:val="22"/>
                <w:szCs w:val="22"/>
                <w:lang w:val="pl-PL"/>
              </w:rPr>
            </w:pPr>
            <w:r w:rsidRPr="00867FAA">
              <w:rPr>
                <w:rFonts w:asciiTheme="minorHAnsi" w:hAnsiTheme="minorHAnsi" w:cs="Calibri"/>
                <w:sz w:val="22"/>
                <w:szCs w:val="22"/>
                <w:lang w:val="pl-PL"/>
              </w:rPr>
              <w:t>Opieka nad bezdomnymi lub dzikimi zwierzętami</w:t>
            </w:r>
          </w:p>
        </w:tc>
        <w:tc>
          <w:tcPr>
            <w:tcW w:w="0" w:type="auto"/>
            <w:vMerge w:val="restart"/>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lastRenderedPageBreak/>
              <w:t>Gmina Dąbrówka</w:t>
            </w: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Arial"/>
                <w:sz w:val="22"/>
                <w:szCs w:val="22"/>
                <w:lang w:val="pl-PL"/>
              </w:rPr>
              <w:t>Wyłapanie bezpańskich psów i umieszczenie w schronisku</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62,800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Sterylizacja bezdomnych kotów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1,948</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Jadów</w:t>
            </w: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Wyłapywanie bezpańskich psów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92,804</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Klembów</w:t>
            </w: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Opieka weterynaryjna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4,580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Opłaty za oddanie do adopcji bezdomnych psów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109,039</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Kobyłka</w:t>
            </w: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iCs/>
                <w:sz w:val="22"/>
                <w:szCs w:val="22"/>
                <w:lang w:val="pl-PL"/>
              </w:rPr>
              <w:t>Opieka nad zwierz</w:t>
            </w:r>
            <w:r w:rsidRPr="00867FAA">
              <w:rPr>
                <w:rFonts w:asciiTheme="minorHAnsi" w:eastAsia="TimesNewRoman,Italic" w:hAnsiTheme="minorHAnsi" w:cs="TimesNewRoman,Italic"/>
                <w:iCs/>
                <w:sz w:val="22"/>
                <w:szCs w:val="22"/>
                <w:lang w:val="pl-PL"/>
              </w:rPr>
              <w:t>ę</w:t>
            </w:r>
            <w:r w:rsidRPr="00867FAA">
              <w:rPr>
                <w:rFonts w:asciiTheme="minorHAnsi" w:hAnsiTheme="minorHAnsi"/>
                <w:iCs/>
                <w:sz w:val="22"/>
                <w:szCs w:val="22"/>
                <w:lang w:val="pl-PL"/>
              </w:rPr>
              <w:t>tami bezdomnymi oraz zapobieganie bezdomno</w:t>
            </w:r>
            <w:r w:rsidRPr="00867FAA">
              <w:rPr>
                <w:rFonts w:asciiTheme="minorHAnsi" w:eastAsia="TimesNewRoman,Italic" w:hAnsiTheme="minorHAnsi" w:cs="TimesNewRoman,Italic"/>
                <w:iCs/>
                <w:sz w:val="22"/>
                <w:szCs w:val="22"/>
                <w:lang w:val="pl-PL"/>
              </w:rPr>
              <w:t>ś</w:t>
            </w:r>
            <w:r w:rsidRPr="00867FAA">
              <w:rPr>
                <w:rFonts w:asciiTheme="minorHAnsi" w:hAnsiTheme="minorHAnsi"/>
                <w:iCs/>
                <w:sz w:val="22"/>
                <w:szCs w:val="22"/>
                <w:lang w:val="pl-PL"/>
              </w:rPr>
              <w:t>ci zwierz</w:t>
            </w:r>
            <w:r w:rsidRPr="00867FAA">
              <w:rPr>
                <w:rFonts w:asciiTheme="minorHAnsi" w:eastAsia="TimesNewRoman,Italic" w:hAnsiTheme="minorHAnsi" w:cs="TimesNewRoman,Italic"/>
                <w:iCs/>
                <w:sz w:val="22"/>
                <w:szCs w:val="22"/>
                <w:lang w:val="pl-PL"/>
              </w:rPr>
              <w:t>ą</w:t>
            </w:r>
            <w:r w:rsidRPr="00867FAA">
              <w:rPr>
                <w:rFonts w:asciiTheme="minorHAnsi" w:hAnsiTheme="minorHAnsi"/>
                <w:iCs/>
                <w:sz w:val="22"/>
                <w:szCs w:val="22"/>
                <w:lang w:val="pl-PL"/>
              </w:rPr>
              <w:t>t na terenie Gminy Kobyłka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459,631</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Marki</w:t>
            </w: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pStyle w:val="Default"/>
              <w:rPr>
                <w:rFonts w:asciiTheme="minorHAnsi" w:hAnsiTheme="minorHAnsi"/>
                <w:sz w:val="22"/>
                <w:szCs w:val="22"/>
              </w:rPr>
            </w:pPr>
            <w:r w:rsidRPr="00867FAA">
              <w:rPr>
                <w:rFonts w:asciiTheme="minorHAnsi" w:hAnsiTheme="minorHAnsi"/>
                <w:sz w:val="22"/>
                <w:szCs w:val="22"/>
              </w:rPr>
              <w:t xml:space="preserve">Zakup klatek „łapek”. Są one użyczane mieszkańcom chcącym wyłapać bezdomne koty, przed ich transportem do lecznic weterynaryjnych </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2,490</w:t>
            </w:r>
          </w:p>
        </w:tc>
      </w:tr>
      <w:tr w:rsidR="00442B50" w:rsidRPr="00867FAA" w:rsidTr="00322946">
        <w:trPr>
          <w:trHeight w:val="131"/>
        </w:trPr>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pStyle w:val="Default"/>
              <w:rPr>
                <w:rFonts w:asciiTheme="minorHAnsi" w:hAnsiTheme="minorHAnsi"/>
                <w:sz w:val="22"/>
                <w:szCs w:val="22"/>
              </w:rPr>
            </w:pPr>
            <w:r w:rsidRPr="00867FAA">
              <w:rPr>
                <w:rFonts w:asciiTheme="minorHAnsi" w:hAnsiTheme="minorHAnsi"/>
                <w:sz w:val="22"/>
                <w:szCs w:val="22"/>
              </w:rPr>
              <w:t>Odławianie i transport zwierząt do schroniska oraz do domów adopcyjnych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19,664</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pStyle w:val="Default"/>
              <w:rPr>
                <w:rFonts w:asciiTheme="minorHAnsi" w:hAnsiTheme="minorHAnsi"/>
                <w:sz w:val="22"/>
                <w:szCs w:val="22"/>
              </w:rPr>
            </w:pPr>
            <w:r w:rsidRPr="00867FAA">
              <w:rPr>
                <w:rFonts w:asciiTheme="minorHAnsi" w:hAnsiTheme="minorHAnsi"/>
                <w:bCs/>
                <w:sz w:val="22"/>
                <w:szCs w:val="22"/>
              </w:rPr>
              <w:t xml:space="preserve">Odławianie bezdomnych zwierząt z przeznaczeniem na </w:t>
            </w:r>
            <w:r w:rsidRPr="00867FAA">
              <w:rPr>
                <w:rFonts w:asciiTheme="minorHAnsi" w:hAnsiTheme="minorHAnsi"/>
                <w:sz w:val="22"/>
                <w:szCs w:val="22"/>
              </w:rPr>
              <w:t>całodobowy transport zwierząt rannych w zdarzeniach drogowych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11,450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pStyle w:val="Default"/>
              <w:rPr>
                <w:rFonts w:asciiTheme="minorHAnsi" w:hAnsiTheme="minorHAnsi"/>
                <w:sz w:val="22"/>
                <w:szCs w:val="22"/>
              </w:rPr>
            </w:pPr>
            <w:r w:rsidRPr="00867FAA">
              <w:rPr>
                <w:rFonts w:asciiTheme="minorHAnsi" w:hAnsiTheme="minorHAnsi"/>
                <w:sz w:val="22"/>
                <w:szCs w:val="22"/>
              </w:rPr>
              <w:t xml:space="preserve">Opłaty schroniskowe </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36,325</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pStyle w:val="Default"/>
              <w:rPr>
                <w:rFonts w:asciiTheme="minorHAnsi" w:hAnsiTheme="minorHAnsi"/>
                <w:sz w:val="22"/>
                <w:szCs w:val="22"/>
              </w:rPr>
            </w:pPr>
            <w:r w:rsidRPr="00867FAA">
              <w:rPr>
                <w:rFonts w:asciiTheme="minorHAnsi" w:hAnsiTheme="minorHAnsi"/>
                <w:sz w:val="22"/>
                <w:szCs w:val="22"/>
              </w:rPr>
              <w:t>Usługi weterynaryjne  - chipowanie i sterylizacja. Koszty związane z realizacją „Programu opieki nad zwierzętami bezdomnymi oraz przeciwdziałania bezdomności zwierząt, na terenie gminy Marki w 2014 r.”.</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319,602</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pStyle w:val="Default"/>
              <w:rPr>
                <w:rFonts w:asciiTheme="minorHAnsi" w:hAnsiTheme="minorHAnsi"/>
                <w:sz w:val="22"/>
                <w:szCs w:val="22"/>
              </w:rPr>
            </w:pPr>
            <w:r w:rsidRPr="00867FAA">
              <w:rPr>
                <w:rFonts w:asciiTheme="minorHAnsi" w:hAnsiTheme="minorHAnsi"/>
                <w:sz w:val="22"/>
                <w:szCs w:val="22"/>
              </w:rPr>
              <w:t>Dofinansowanie zadania polegającego na wyłapywaniu i transporcie zwierząt będących uczestnikami zdarzeń drogowych, bezdomnych i wolnożyjących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18,315</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pStyle w:val="Default"/>
              <w:tabs>
                <w:tab w:val="left" w:pos="5520"/>
              </w:tabs>
              <w:rPr>
                <w:rFonts w:asciiTheme="minorHAnsi" w:hAnsiTheme="minorHAnsi"/>
                <w:sz w:val="22"/>
                <w:szCs w:val="22"/>
              </w:rPr>
            </w:pPr>
            <w:r w:rsidRPr="00867FAA">
              <w:rPr>
                <w:rFonts w:asciiTheme="minorHAnsi" w:hAnsiTheme="minorHAnsi"/>
                <w:bCs/>
                <w:sz w:val="22"/>
                <w:szCs w:val="22"/>
              </w:rPr>
              <w:t>Zakup sprzętu do wyłapywania zwierząt. D</w:t>
            </w:r>
            <w:r w:rsidRPr="00867FAA">
              <w:rPr>
                <w:rFonts w:asciiTheme="minorHAnsi" w:hAnsiTheme="minorHAnsi"/>
                <w:sz w:val="22"/>
                <w:szCs w:val="22"/>
              </w:rPr>
              <w:t>uże klatki na psy, aplikator pneumatyczny do usypiania agresywnych psów oraz dzikich zwierząt</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3,776</w:t>
            </w:r>
          </w:p>
        </w:tc>
      </w:tr>
      <w:tr w:rsidR="00442B50" w:rsidRPr="00771D2C"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Poświętne</w:t>
            </w: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Odławianie psów</w:t>
            </w:r>
          </w:p>
        </w:tc>
        <w:tc>
          <w:tcPr>
            <w:tcW w:w="0" w:type="auto"/>
            <w:shd w:val="clear" w:color="auto" w:fill="FFFFFF"/>
          </w:tcPr>
          <w:p w:rsidR="00442B50" w:rsidRPr="00807D5A" w:rsidRDefault="00442B50" w:rsidP="00807D5A">
            <w:pPr>
              <w:jc w:val="right"/>
              <w:rPr>
                <w:rFonts w:asciiTheme="minorHAnsi" w:hAnsiTheme="minorHAnsi" w:cs="Calibri"/>
                <w:sz w:val="22"/>
                <w:szCs w:val="22"/>
                <w:lang w:val="pl-PL"/>
              </w:rPr>
            </w:pPr>
            <w:r w:rsidRPr="00807D5A">
              <w:rPr>
                <w:rFonts w:asciiTheme="minorHAnsi" w:hAnsiTheme="minorHAnsi" w:cs="Calibri"/>
                <w:sz w:val="22"/>
                <w:szCs w:val="22"/>
                <w:lang w:val="pl-PL"/>
              </w:rPr>
              <w:t>Koszty ujęte w zadaniu</w:t>
            </w:r>
            <w:r w:rsidR="00807D5A" w:rsidRPr="00807D5A">
              <w:rPr>
                <w:rFonts w:asciiTheme="minorHAnsi" w:hAnsiTheme="minorHAnsi" w:cs="Calibri"/>
                <w:sz w:val="22"/>
                <w:szCs w:val="22"/>
                <w:lang w:val="pl-PL"/>
              </w:rPr>
              <w:t>: Ochrona krajobrazu i ładu przestrzennego</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Radzymin</w:t>
            </w: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Opieka nad bezdomnymi zwierzętami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209,572</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 xml:space="preserve">Gmina </w:t>
            </w:r>
            <w:r w:rsidRPr="00867FAA">
              <w:rPr>
                <w:rFonts w:asciiTheme="minorHAnsi" w:hAnsiTheme="minorHAnsi" w:cs="Calibri"/>
              </w:rPr>
              <w:lastRenderedPageBreak/>
              <w:t>Strachówka</w:t>
            </w: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 xml:space="preserve">Usługi weterynaryjne, odłów, transport i utrzymanie w schronisku </w:t>
            </w:r>
            <w:r w:rsidRPr="00867FAA">
              <w:rPr>
                <w:rFonts w:asciiTheme="minorHAnsi" w:hAnsiTheme="minorHAnsi" w:cs="Calibri"/>
                <w:sz w:val="22"/>
                <w:szCs w:val="22"/>
                <w:lang w:val="pl-PL"/>
              </w:rPr>
              <w:lastRenderedPageBreak/>
              <w:t xml:space="preserve">bezdomnych zwierząt </w:t>
            </w:r>
          </w:p>
          <w:p w:rsidR="0030356A" w:rsidRPr="00867FAA" w:rsidRDefault="0030356A" w:rsidP="00442B50">
            <w:pPr>
              <w:rPr>
                <w:rFonts w:asciiTheme="minorHAnsi" w:hAnsiTheme="minorHAnsi" w:cs="Calibri"/>
                <w:sz w:val="22"/>
                <w:szCs w:val="22"/>
                <w:lang w:val="pl-PL"/>
              </w:rPr>
            </w:pP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lastRenderedPageBreak/>
              <w:t>4,928</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Wołomin</w:t>
            </w: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karmy dla zwierząt dziko żyjących w lasach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7,750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karmy dla kotów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4,919</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karmy dla bezpańskich psów i transport do schroniska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246,510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eastAsia="TimesNewRomanPSMT" w:hAnsiTheme="minorHAnsi" w:cs="TimesNewRomanPSMT"/>
                <w:sz w:val="22"/>
                <w:szCs w:val="22"/>
                <w:lang w:val="pl-PL"/>
              </w:rPr>
              <w:t>Czasowe utrzymanie bezdomnych psów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20,000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eastAsia="TimesNewRomanPSMT" w:hAnsiTheme="minorHAnsi" w:cs="TimesNewRomanPSMT"/>
                <w:sz w:val="22"/>
                <w:szCs w:val="22"/>
                <w:lang w:val="pl-PL"/>
              </w:rPr>
              <w:t>Wsparcie akcji czipowania psów na terenie Wołomina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1,192</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Odławianie bezdomnych zwierząt, całodobowa opieka nad zwierzętami, opieka weterynaryjna na wypadek zdarzeń drogowych, sterylizacja i kastracja kotek, kocurów i psów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516,667</w:t>
            </w:r>
          </w:p>
        </w:tc>
      </w:tr>
      <w:tr w:rsidR="00442B50" w:rsidRPr="00771D2C"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Straż Miejska Gmina Wołomin</w:t>
            </w: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Kontrola w związku z ochroną  zwierząt i zdrowia zwierząt. Nałożono 19 mandatów karnych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Koszty ujęte w dziale Poważne awarie i zagrożenia naturalne</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Ząbki</w:t>
            </w: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cs="ArialMT"/>
                <w:sz w:val="22"/>
                <w:szCs w:val="22"/>
                <w:lang w:val="pl-PL"/>
              </w:rPr>
              <w:t>Odławianie bezdomnych zwierząt z terenu Miasta Ząbki i zapewnienie im opieki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270,936</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Zielonka</w:t>
            </w: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ArialMT"/>
                <w:sz w:val="22"/>
                <w:szCs w:val="22"/>
                <w:lang w:val="pl-PL"/>
              </w:rPr>
              <w:t>Zadania z zakresu opieki nad zwierzętami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215,886</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ArialMT"/>
                <w:sz w:val="22"/>
                <w:szCs w:val="22"/>
                <w:lang w:val="pl-PL"/>
              </w:rPr>
            </w:pPr>
            <w:r w:rsidRPr="00867FAA">
              <w:rPr>
                <w:rFonts w:asciiTheme="minorHAnsi" w:hAnsiTheme="minorHAnsi" w:cs="ArialMT"/>
                <w:sz w:val="22"/>
                <w:szCs w:val="22"/>
                <w:lang w:val="pl-PL"/>
              </w:rPr>
              <w:t>Prowadzenie klubu wolontariusza w Zielonce "Przyjaciele Zwierząt" (dotacja)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106,120</w:t>
            </w:r>
          </w:p>
        </w:tc>
      </w:tr>
      <w:tr w:rsidR="00442B50" w:rsidRPr="00867FAA" w:rsidTr="00322946">
        <w:tc>
          <w:tcPr>
            <w:tcW w:w="0" w:type="auto"/>
            <w:vMerge/>
          </w:tcPr>
          <w:p w:rsidR="00442B50" w:rsidRPr="00867FAA" w:rsidRDefault="00442B50" w:rsidP="00F742C5">
            <w:pPr>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overflowPunct/>
              <w:textAlignment w:val="auto"/>
              <w:rPr>
                <w:rFonts w:asciiTheme="minorHAnsi" w:hAnsiTheme="minorHAnsi" w:cs="ArialMT"/>
                <w:sz w:val="22"/>
                <w:szCs w:val="22"/>
                <w:lang w:val="pl-PL"/>
              </w:rPr>
            </w:pPr>
            <w:r w:rsidRPr="00867FAA">
              <w:rPr>
                <w:rFonts w:asciiTheme="minorHAnsi" w:hAnsiTheme="minorHAnsi" w:cs="ArialMT"/>
                <w:sz w:val="22"/>
                <w:szCs w:val="22"/>
                <w:lang w:val="pl-PL"/>
              </w:rPr>
              <w:t>Zapewnienie miejsca w schronisku bezdomnym zwierzętom z terenu Gminy Zielonka (dotacja)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76,000</w:t>
            </w:r>
          </w:p>
        </w:tc>
      </w:tr>
      <w:tr w:rsidR="00442B50" w:rsidRPr="00867FAA" w:rsidTr="00322946">
        <w:trPr>
          <w:trHeight w:val="50"/>
        </w:trPr>
        <w:tc>
          <w:tcPr>
            <w:tcW w:w="0" w:type="auto"/>
            <w:vMerge w:val="restart"/>
          </w:tcPr>
          <w:p w:rsidR="00442B50" w:rsidRPr="00867FAA" w:rsidRDefault="00442B50" w:rsidP="00CA2859">
            <w:pPr>
              <w:shd w:val="clear" w:color="auto" w:fill="FFFFFF"/>
              <w:jc w:val="center"/>
              <w:rPr>
                <w:rFonts w:asciiTheme="minorHAnsi" w:hAnsiTheme="minorHAnsi" w:cs="Calibri"/>
                <w:sz w:val="22"/>
                <w:szCs w:val="22"/>
                <w:lang w:val="pl-PL"/>
              </w:rPr>
            </w:pPr>
          </w:p>
          <w:p w:rsidR="00442B50" w:rsidRPr="00867FAA" w:rsidRDefault="00442B50" w:rsidP="00F742C5">
            <w:pPr>
              <w:shd w:val="clear" w:color="auto" w:fill="FFFFFF"/>
              <w:jc w:val="center"/>
              <w:rPr>
                <w:rFonts w:asciiTheme="minorHAnsi" w:hAnsiTheme="minorHAnsi" w:cs="Calibri"/>
                <w:sz w:val="22"/>
                <w:szCs w:val="22"/>
                <w:lang w:val="pl-PL"/>
              </w:rPr>
            </w:pPr>
            <w:r w:rsidRPr="00867FAA">
              <w:rPr>
                <w:rFonts w:asciiTheme="minorHAnsi" w:hAnsiTheme="minorHAnsi" w:cs="Calibri"/>
                <w:sz w:val="22"/>
                <w:szCs w:val="22"/>
                <w:lang w:val="pl-PL"/>
              </w:rPr>
              <w:t>Rekreacja i wypoczynek mieszkańców</w:t>
            </w:r>
          </w:p>
          <w:p w:rsidR="00442B50" w:rsidRPr="00867FAA" w:rsidRDefault="00442B50" w:rsidP="00F742C5">
            <w:pPr>
              <w:shd w:val="clear" w:color="auto" w:fill="FFFFFF"/>
              <w:jc w:val="center"/>
              <w:rPr>
                <w:rFonts w:asciiTheme="minorHAnsi" w:hAnsiTheme="minorHAnsi" w:cs="Calibri"/>
                <w:sz w:val="22"/>
                <w:szCs w:val="22"/>
                <w:lang w:val="pl-PL"/>
              </w:rPr>
            </w:pPr>
          </w:p>
          <w:p w:rsidR="00442B50" w:rsidRPr="00867FAA" w:rsidRDefault="00442B50" w:rsidP="00F742C5">
            <w:pPr>
              <w:shd w:val="clear" w:color="auto" w:fill="FFFFFF"/>
              <w:jc w:val="center"/>
              <w:rPr>
                <w:rFonts w:asciiTheme="minorHAnsi" w:hAnsiTheme="minorHAnsi" w:cs="Calibri"/>
                <w:sz w:val="22"/>
                <w:szCs w:val="22"/>
                <w:lang w:val="pl-PL"/>
              </w:rPr>
            </w:pPr>
          </w:p>
          <w:p w:rsidR="00442B50" w:rsidRPr="00867FAA" w:rsidRDefault="00442B50" w:rsidP="00F742C5">
            <w:pPr>
              <w:shd w:val="clear" w:color="auto" w:fill="FFFFFF"/>
              <w:jc w:val="center"/>
              <w:rPr>
                <w:rFonts w:asciiTheme="minorHAnsi" w:hAnsiTheme="minorHAnsi" w:cs="Calibri"/>
                <w:sz w:val="22"/>
                <w:szCs w:val="22"/>
                <w:lang w:val="pl-PL"/>
              </w:rPr>
            </w:pPr>
          </w:p>
          <w:p w:rsidR="00442B50" w:rsidRPr="00867FAA" w:rsidRDefault="00442B50" w:rsidP="00F742C5">
            <w:pPr>
              <w:shd w:val="clear" w:color="auto" w:fill="FFFFFF"/>
              <w:jc w:val="center"/>
              <w:rPr>
                <w:rFonts w:asciiTheme="minorHAnsi" w:hAnsiTheme="minorHAnsi" w:cs="Calibri"/>
                <w:sz w:val="22"/>
                <w:szCs w:val="22"/>
                <w:lang w:val="pl-PL"/>
              </w:rPr>
            </w:pPr>
          </w:p>
          <w:p w:rsidR="00442B50" w:rsidRPr="00867FAA" w:rsidRDefault="00442B50" w:rsidP="00F742C5">
            <w:pPr>
              <w:shd w:val="clear" w:color="auto" w:fill="FFFFFF"/>
              <w:jc w:val="center"/>
              <w:rPr>
                <w:rFonts w:asciiTheme="minorHAnsi" w:hAnsiTheme="minorHAnsi" w:cs="Calibri"/>
                <w:sz w:val="22"/>
                <w:szCs w:val="22"/>
                <w:lang w:val="pl-PL"/>
              </w:rPr>
            </w:pPr>
          </w:p>
          <w:p w:rsidR="00442B50" w:rsidRPr="00867FAA" w:rsidRDefault="00442B50" w:rsidP="00F742C5">
            <w:pPr>
              <w:shd w:val="clear" w:color="auto" w:fill="FFFFFF"/>
              <w:jc w:val="center"/>
              <w:rPr>
                <w:rFonts w:asciiTheme="minorHAnsi" w:hAnsiTheme="minorHAnsi" w:cs="Calibri"/>
                <w:sz w:val="22"/>
                <w:szCs w:val="22"/>
                <w:lang w:val="pl-PL"/>
              </w:rPr>
            </w:pPr>
          </w:p>
          <w:p w:rsidR="00442B50" w:rsidRPr="00867FAA" w:rsidRDefault="00442B50" w:rsidP="00F742C5">
            <w:pPr>
              <w:shd w:val="clear" w:color="auto" w:fill="FFFFFF"/>
              <w:jc w:val="center"/>
              <w:rPr>
                <w:rFonts w:asciiTheme="minorHAnsi" w:hAnsiTheme="minorHAnsi" w:cs="Calibri"/>
                <w:sz w:val="22"/>
                <w:szCs w:val="22"/>
                <w:lang w:val="pl-PL"/>
              </w:rPr>
            </w:pPr>
          </w:p>
          <w:p w:rsidR="00442B50" w:rsidRPr="00867FAA" w:rsidRDefault="00442B50" w:rsidP="00F742C5">
            <w:pPr>
              <w:shd w:val="clear" w:color="auto" w:fill="FFFFFF"/>
              <w:jc w:val="center"/>
              <w:rPr>
                <w:rFonts w:asciiTheme="minorHAnsi" w:hAnsiTheme="minorHAnsi" w:cs="Calibri"/>
                <w:sz w:val="22"/>
                <w:szCs w:val="22"/>
                <w:lang w:val="pl-PL"/>
              </w:rPr>
            </w:pPr>
          </w:p>
          <w:p w:rsidR="00442B50" w:rsidRPr="00867FAA" w:rsidRDefault="00442B50" w:rsidP="00F742C5">
            <w:pPr>
              <w:shd w:val="clear" w:color="auto" w:fill="FFFFFF"/>
              <w:jc w:val="center"/>
              <w:rPr>
                <w:rFonts w:asciiTheme="minorHAnsi" w:hAnsiTheme="minorHAnsi" w:cs="Calibri"/>
                <w:sz w:val="22"/>
                <w:szCs w:val="22"/>
                <w:lang w:val="pl-PL"/>
              </w:rPr>
            </w:pPr>
          </w:p>
          <w:p w:rsidR="00442B50" w:rsidRPr="00867FAA" w:rsidRDefault="00442B50" w:rsidP="00F742C5">
            <w:pPr>
              <w:shd w:val="clear" w:color="auto" w:fill="FFFFFF"/>
              <w:jc w:val="center"/>
              <w:rPr>
                <w:rFonts w:asciiTheme="minorHAnsi" w:hAnsiTheme="minorHAnsi" w:cs="Calibri"/>
                <w:sz w:val="22"/>
                <w:szCs w:val="22"/>
                <w:lang w:val="pl-PL"/>
              </w:rPr>
            </w:pPr>
          </w:p>
          <w:p w:rsidR="00442B50" w:rsidRPr="00867FAA" w:rsidRDefault="00442B50" w:rsidP="00F742C5">
            <w:pPr>
              <w:shd w:val="clear" w:color="auto" w:fill="FFFFFF"/>
              <w:jc w:val="center"/>
              <w:rPr>
                <w:rFonts w:asciiTheme="minorHAnsi" w:hAnsiTheme="minorHAnsi" w:cs="Calibri"/>
                <w:sz w:val="22"/>
                <w:szCs w:val="22"/>
                <w:lang w:val="pl-PL"/>
              </w:rPr>
            </w:pPr>
          </w:p>
          <w:p w:rsidR="00442B50" w:rsidRPr="00867FAA" w:rsidRDefault="00442B50" w:rsidP="00F742C5">
            <w:pPr>
              <w:shd w:val="clear" w:color="auto" w:fill="FFFFFF"/>
              <w:jc w:val="center"/>
              <w:rPr>
                <w:rFonts w:asciiTheme="minorHAnsi" w:hAnsiTheme="minorHAnsi" w:cs="Calibri"/>
                <w:sz w:val="22"/>
                <w:szCs w:val="22"/>
                <w:lang w:val="pl-PL"/>
              </w:rPr>
            </w:pPr>
          </w:p>
          <w:p w:rsidR="00442B50" w:rsidRPr="00867FAA" w:rsidRDefault="00442B50" w:rsidP="00F742C5">
            <w:pPr>
              <w:shd w:val="clear" w:color="auto" w:fill="FFFFFF"/>
              <w:jc w:val="center"/>
              <w:rPr>
                <w:rFonts w:asciiTheme="minorHAnsi" w:hAnsiTheme="minorHAnsi" w:cs="Calibri"/>
                <w:sz w:val="22"/>
                <w:szCs w:val="22"/>
                <w:lang w:val="pl-PL"/>
              </w:rPr>
            </w:pPr>
          </w:p>
          <w:p w:rsidR="00442B50" w:rsidRPr="00867FAA" w:rsidRDefault="00442B50" w:rsidP="00F742C5">
            <w:pPr>
              <w:shd w:val="clear" w:color="auto" w:fill="FFFFFF"/>
              <w:jc w:val="center"/>
              <w:rPr>
                <w:rFonts w:asciiTheme="minorHAnsi" w:hAnsiTheme="minorHAnsi" w:cs="Calibri"/>
                <w:sz w:val="22"/>
                <w:szCs w:val="22"/>
                <w:lang w:val="pl-PL"/>
              </w:rPr>
            </w:pPr>
            <w:r w:rsidRPr="00867FAA">
              <w:rPr>
                <w:rFonts w:asciiTheme="minorHAnsi" w:hAnsiTheme="minorHAnsi" w:cs="Calibri"/>
                <w:sz w:val="22"/>
                <w:szCs w:val="22"/>
                <w:lang w:val="pl-PL"/>
              </w:rPr>
              <w:t>Rekreacja i wypoczynek mieszkańców</w:t>
            </w: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r w:rsidRPr="00867FAA">
              <w:rPr>
                <w:rFonts w:asciiTheme="minorHAnsi" w:hAnsiTheme="minorHAnsi" w:cs="Calibri"/>
                <w:sz w:val="22"/>
                <w:szCs w:val="22"/>
                <w:lang w:val="pl-PL"/>
              </w:rPr>
              <w:t>Rekreacja i wypoczynek mieszkańców</w:t>
            </w: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r w:rsidRPr="00867FAA">
              <w:rPr>
                <w:rFonts w:asciiTheme="minorHAnsi" w:hAnsiTheme="minorHAnsi" w:cs="Calibri"/>
                <w:sz w:val="22"/>
                <w:szCs w:val="22"/>
                <w:lang w:val="pl-PL"/>
              </w:rPr>
              <w:t>Rekreacja i wypoczynek mieszkańców</w:t>
            </w: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Default="00442B50" w:rsidP="00707F9D">
            <w:pPr>
              <w:shd w:val="clear" w:color="auto" w:fill="FFFFFF"/>
              <w:jc w:val="center"/>
              <w:rPr>
                <w:rFonts w:asciiTheme="minorHAnsi" w:hAnsiTheme="minorHAnsi" w:cs="Calibri"/>
                <w:sz w:val="22"/>
                <w:szCs w:val="22"/>
                <w:lang w:val="pl-PL"/>
              </w:rPr>
            </w:pPr>
          </w:p>
          <w:p w:rsidR="00442B50" w:rsidRDefault="00442B50" w:rsidP="00707F9D">
            <w:pPr>
              <w:shd w:val="clear" w:color="auto" w:fill="FFFFFF"/>
              <w:jc w:val="center"/>
              <w:rPr>
                <w:rFonts w:asciiTheme="minorHAnsi" w:hAnsiTheme="minorHAnsi" w:cs="Calibri"/>
                <w:sz w:val="22"/>
                <w:szCs w:val="22"/>
                <w:lang w:val="pl-PL"/>
              </w:rPr>
            </w:pPr>
          </w:p>
          <w:p w:rsidR="00442B50" w:rsidRDefault="00442B50" w:rsidP="00707F9D">
            <w:pPr>
              <w:shd w:val="clear" w:color="auto" w:fill="FFFFFF"/>
              <w:jc w:val="center"/>
              <w:rPr>
                <w:rFonts w:asciiTheme="minorHAnsi" w:hAnsiTheme="minorHAnsi" w:cs="Calibri"/>
                <w:sz w:val="22"/>
                <w:szCs w:val="22"/>
                <w:lang w:val="pl-PL"/>
              </w:rPr>
            </w:pPr>
          </w:p>
          <w:p w:rsidR="000B611A" w:rsidRDefault="000B611A" w:rsidP="00707F9D">
            <w:pPr>
              <w:shd w:val="clear" w:color="auto" w:fill="FFFFFF"/>
              <w:jc w:val="center"/>
              <w:rPr>
                <w:rFonts w:asciiTheme="minorHAnsi" w:hAnsiTheme="minorHAnsi" w:cs="Calibri"/>
                <w:sz w:val="22"/>
                <w:szCs w:val="22"/>
                <w:lang w:val="pl-PL"/>
              </w:rPr>
            </w:pPr>
          </w:p>
          <w:p w:rsidR="000B611A" w:rsidRDefault="000B611A" w:rsidP="00707F9D">
            <w:pPr>
              <w:shd w:val="clear" w:color="auto" w:fill="FFFFFF"/>
              <w:jc w:val="center"/>
              <w:rPr>
                <w:rFonts w:asciiTheme="minorHAnsi" w:hAnsiTheme="minorHAnsi" w:cs="Calibri"/>
                <w:sz w:val="22"/>
                <w:szCs w:val="22"/>
                <w:lang w:val="pl-PL"/>
              </w:rPr>
            </w:pPr>
          </w:p>
          <w:p w:rsidR="000B611A" w:rsidRDefault="000B611A" w:rsidP="00707F9D">
            <w:pPr>
              <w:shd w:val="clear" w:color="auto" w:fill="FFFFFF"/>
              <w:jc w:val="center"/>
              <w:rPr>
                <w:rFonts w:asciiTheme="minorHAnsi" w:hAnsiTheme="minorHAnsi" w:cs="Calibri"/>
                <w:sz w:val="22"/>
                <w:szCs w:val="22"/>
                <w:lang w:val="pl-PL"/>
              </w:rPr>
            </w:pPr>
          </w:p>
          <w:p w:rsidR="000B611A" w:rsidRDefault="000B611A" w:rsidP="00707F9D">
            <w:pPr>
              <w:shd w:val="clear" w:color="auto" w:fill="FFFFFF"/>
              <w:jc w:val="center"/>
              <w:rPr>
                <w:rFonts w:asciiTheme="minorHAnsi" w:hAnsiTheme="minorHAnsi" w:cs="Calibri"/>
                <w:sz w:val="22"/>
                <w:szCs w:val="22"/>
                <w:lang w:val="pl-PL"/>
              </w:rPr>
            </w:pPr>
          </w:p>
          <w:p w:rsidR="000B611A" w:rsidRDefault="000B611A"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r w:rsidRPr="00867FAA">
              <w:rPr>
                <w:rFonts w:asciiTheme="minorHAnsi" w:hAnsiTheme="minorHAnsi" w:cs="Calibri"/>
                <w:sz w:val="22"/>
                <w:szCs w:val="22"/>
                <w:lang w:val="pl-PL"/>
              </w:rPr>
              <w:t>Rekreacja i wypoczynek mieszkańców</w:t>
            </w: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r w:rsidRPr="00867FAA">
              <w:rPr>
                <w:rFonts w:asciiTheme="minorHAnsi" w:hAnsiTheme="minorHAnsi" w:cs="Calibri"/>
                <w:sz w:val="22"/>
                <w:szCs w:val="22"/>
                <w:lang w:val="pl-PL"/>
              </w:rPr>
              <w:t>Rekreacja i wypoczynek mieszkańców</w:t>
            </w: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0B611A" w:rsidRDefault="000B611A" w:rsidP="00D42562">
            <w:pPr>
              <w:shd w:val="clear" w:color="auto" w:fill="FFFFFF"/>
              <w:jc w:val="center"/>
              <w:rPr>
                <w:rFonts w:asciiTheme="minorHAnsi" w:hAnsiTheme="minorHAnsi" w:cs="Calibri"/>
                <w:sz w:val="22"/>
                <w:szCs w:val="22"/>
                <w:lang w:val="pl-PL"/>
              </w:rPr>
            </w:pPr>
          </w:p>
          <w:p w:rsidR="000B611A" w:rsidRDefault="000B611A" w:rsidP="00D42562">
            <w:pPr>
              <w:shd w:val="clear" w:color="auto" w:fill="FFFFFF"/>
              <w:jc w:val="center"/>
              <w:rPr>
                <w:rFonts w:asciiTheme="minorHAnsi" w:hAnsiTheme="minorHAnsi" w:cs="Calibri"/>
                <w:sz w:val="22"/>
                <w:szCs w:val="22"/>
                <w:lang w:val="pl-PL"/>
              </w:rPr>
            </w:pPr>
          </w:p>
          <w:p w:rsidR="000B611A" w:rsidRDefault="000B611A" w:rsidP="00D42562">
            <w:pPr>
              <w:shd w:val="clear" w:color="auto" w:fill="FFFFFF"/>
              <w:jc w:val="center"/>
              <w:rPr>
                <w:rFonts w:asciiTheme="minorHAnsi" w:hAnsiTheme="minorHAnsi" w:cs="Calibri"/>
                <w:sz w:val="22"/>
                <w:szCs w:val="22"/>
                <w:lang w:val="pl-PL"/>
              </w:rPr>
            </w:pPr>
          </w:p>
          <w:p w:rsidR="000B611A" w:rsidRDefault="000B611A" w:rsidP="00D42562">
            <w:pPr>
              <w:shd w:val="clear" w:color="auto" w:fill="FFFFFF"/>
              <w:jc w:val="center"/>
              <w:rPr>
                <w:rFonts w:asciiTheme="minorHAnsi" w:hAnsiTheme="minorHAnsi" w:cs="Calibri"/>
                <w:sz w:val="22"/>
                <w:szCs w:val="22"/>
                <w:lang w:val="pl-PL"/>
              </w:rPr>
            </w:pPr>
          </w:p>
          <w:p w:rsidR="000B611A" w:rsidRDefault="000B611A" w:rsidP="00D42562">
            <w:pPr>
              <w:shd w:val="clear" w:color="auto" w:fill="FFFFFF"/>
              <w:jc w:val="center"/>
              <w:rPr>
                <w:rFonts w:asciiTheme="minorHAnsi" w:hAnsiTheme="minorHAnsi" w:cs="Calibri"/>
                <w:sz w:val="22"/>
                <w:szCs w:val="22"/>
                <w:lang w:val="pl-PL"/>
              </w:rPr>
            </w:pPr>
          </w:p>
          <w:p w:rsidR="000B611A" w:rsidRDefault="000B611A" w:rsidP="00D42562">
            <w:pPr>
              <w:shd w:val="clear" w:color="auto" w:fill="FFFFFF"/>
              <w:jc w:val="center"/>
              <w:rPr>
                <w:rFonts w:asciiTheme="minorHAnsi" w:hAnsiTheme="minorHAnsi" w:cs="Calibri"/>
                <w:sz w:val="22"/>
                <w:szCs w:val="22"/>
                <w:lang w:val="pl-PL"/>
              </w:rPr>
            </w:pPr>
          </w:p>
          <w:p w:rsidR="000B611A" w:rsidRDefault="000B611A" w:rsidP="00D42562">
            <w:pPr>
              <w:shd w:val="clear" w:color="auto" w:fill="FFFFFF"/>
              <w:jc w:val="center"/>
              <w:rPr>
                <w:rFonts w:asciiTheme="minorHAnsi" w:hAnsiTheme="minorHAnsi" w:cs="Calibri"/>
                <w:sz w:val="22"/>
                <w:szCs w:val="22"/>
                <w:lang w:val="pl-PL"/>
              </w:rPr>
            </w:pPr>
          </w:p>
          <w:p w:rsidR="000B611A" w:rsidRDefault="000B611A" w:rsidP="00D42562">
            <w:pPr>
              <w:shd w:val="clear" w:color="auto" w:fill="FFFFFF"/>
              <w:jc w:val="center"/>
              <w:rPr>
                <w:rFonts w:asciiTheme="minorHAnsi" w:hAnsiTheme="minorHAnsi" w:cs="Calibri"/>
                <w:sz w:val="22"/>
                <w:szCs w:val="22"/>
                <w:lang w:val="pl-PL"/>
              </w:rPr>
            </w:pPr>
          </w:p>
          <w:p w:rsidR="000B611A" w:rsidRDefault="000B611A" w:rsidP="00D42562">
            <w:pPr>
              <w:shd w:val="clear" w:color="auto" w:fill="FFFFFF"/>
              <w:jc w:val="center"/>
              <w:rPr>
                <w:rFonts w:asciiTheme="minorHAnsi" w:hAnsiTheme="minorHAnsi" w:cs="Calibri"/>
                <w:sz w:val="22"/>
                <w:szCs w:val="22"/>
                <w:lang w:val="pl-PL"/>
              </w:rPr>
            </w:pPr>
          </w:p>
          <w:p w:rsidR="000B611A" w:rsidRDefault="000B611A" w:rsidP="00D42562">
            <w:pPr>
              <w:shd w:val="clear" w:color="auto" w:fill="FFFFFF"/>
              <w:jc w:val="center"/>
              <w:rPr>
                <w:rFonts w:asciiTheme="minorHAnsi" w:hAnsiTheme="minorHAnsi" w:cs="Calibri"/>
                <w:sz w:val="22"/>
                <w:szCs w:val="22"/>
                <w:lang w:val="pl-PL"/>
              </w:rPr>
            </w:pPr>
          </w:p>
          <w:p w:rsidR="000B611A" w:rsidRDefault="000B611A" w:rsidP="00D42562">
            <w:pPr>
              <w:shd w:val="clear" w:color="auto" w:fill="FFFFFF"/>
              <w:jc w:val="center"/>
              <w:rPr>
                <w:rFonts w:asciiTheme="minorHAnsi" w:hAnsiTheme="minorHAnsi" w:cs="Calibri"/>
                <w:sz w:val="22"/>
                <w:szCs w:val="22"/>
                <w:lang w:val="pl-PL"/>
              </w:rPr>
            </w:pPr>
          </w:p>
          <w:p w:rsidR="000B611A" w:rsidRDefault="000B611A" w:rsidP="00D42562">
            <w:pPr>
              <w:shd w:val="clear" w:color="auto" w:fill="FFFFFF"/>
              <w:jc w:val="center"/>
              <w:rPr>
                <w:rFonts w:asciiTheme="minorHAnsi" w:hAnsiTheme="minorHAnsi" w:cs="Calibri"/>
                <w:sz w:val="22"/>
                <w:szCs w:val="22"/>
                <w:lang w:val="pl-PL"/>
              </w:rPr>
            </w:pPr>
          </w:p>
          <w:p w:rsidR="000B611A" w:rsidRDefault="000B611A" w:rsidP="00D42562">
            <w:pPr>
              <w:shd w:val="clear" w:color="auto" w:fill="FFFFFF"/>
              <w:jc w:val="center"/>
              <w:rPr>
                <w:rFonts w:asciiTheme="minorHAnsi" w:hAnsiTheme="minorHAnsi" w:cs="Calibri"/>
                <w:sz w:val="22"/>
                <w:szCs w:val="22"/>
                <w:lang w:val="pl-PL"/>
              </w:rPr>
            </w:pPr>
          </w:p>
          <w:p w:rsidR="000B611A" w:rsidRDefault="000B611A"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r w:rsidRPr="00867FAA">
              <w:rPr>
                <w:rFonts w:asciiTheme="minorHAnsi" w:hAnsiTheme="minorHAnsi" w:cs="Calibri"/>
                <w:sz w:val="22"/>
                <w:szCs w:val="22"/>
                <w:lang w:val="pl-PL"/>
              </w:rPr>
              <w:t>Rekreacja i wypoczynek mieszkańców</w:t>
            </w: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707F9D">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r w:rsidRPr="00867FAA">
              <w:rPr>
                <w:rFonts w:asciiTheme="minorHAnsi" w:hAnsiTheme="minorHAnsi" w:cs="Calibri"/>
                <w:sz w:val="22"/>
                <w:szCs w:val="22"/>
                <w:lang w:val="pl-PL"/>
              </w:rPr>
              <w:t>Rekreacja i wypoczynek mieszkańców</w:t>
            </w: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Default="00442B50" w:rsidP="00D42562">
            <w:pPr>
              <w:shd w:val="clear" w:color="auto" w:fill="FFFFFF"/>
              <w:jc w:val="center"/>
              <w:rPr>
                <w:rFonts w:asciiTheme="minorHAnsi" w:hAnsiTheme="minorHAnsi" w:cs="Calibri"/>
                <w:sz w:val="22"/>
                <w:szCs w:val="22"/>
                <w:lang w:val="pl-PL"/>
              </w:rPr>
            </w:pPr>
          </w:p>
          <w:p w:rsidR="00442B50"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r w:rsidRPr="00867FAA">
              <w:rPr>
                <w:rFonts w:asciiTheme="minorHAnsi" w:hAnsiTheme="minorHAnsi" w:cs="Calibri"/>
                <w:sz w:val="22"/>
                <w:szCs w:val="22"/>
                <w:lang w:val="pl-PL"/>
              </w:rPr>
              <w:t>Rekreacja i wypoczynek mieszkańców</w:t>
            </w: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p>
          <w:p w:rsidR="00442B50" w:rsidRPr="00867FAA" w:rsidRDefault="00442B50" w:rsidP="00D42562">
            <w:pPr>
              <w:shd w:val="clear" w:color="auto" w:fill="FFFFFF"/>
              <w:jc w:val="center"/>
              <w:rPr>
                <w:rFonts w:asciiTheme="minorHAnsi" w:hAnsiTheme="minorHAnsi" w:cs="Calibri"/>
                <w:sz w:val="22"/>
                <w:szCs w:val="22"/>
                <w:lang w:val="pl-PL"/>
              </w:rPr>
            </w:pPr>
            <w:r w:rsidRPr="00867FAA">
              <w:rPr>
                <w:rFonts w:asciiTheme="minorHAnsi" w:hAnsiTheme="minorHAnsi" w:cs="Calibri"/>
                <w:sz w:val="22"/>
                <w:szCs w:val="22"/>
                <w:lang w:val="pl-PL"/>
              </w:rPr>
              <w:t>Rekreacja i wypoczynek mieszkańców</w:t>
            </w: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p>
          <w:p w:rsidR="00442B50" w:rsidRDefault="00442B50" w:rsidP="00442B50">
            <w:pPr>
              <w:shd w:val="clear" w:color="auto" w:fill="FFFFFF"/>
              <w:jc w:val="center"/>
              <w:rPr>
                <w:rFonts w:asciiTheme="minorHAnsi" w:hAnsiTheme="minorHAnsi" w:cs="Calibri"/>
                <w:sz w:val="22"/>
                <w:szCs w:val="22"/>
                <w:lang w:val="pl-PL"/>
              </w:rPr>
            </w:pPr>
            <w:r w:rsidRPr="00867FAA">
              <w:rPr>
                <w:rFonts w:asciiTheme="minorHAnsi" w:hAnsiTheme="minorHAnsi" w:cs="Calibri"/>
                <w:sz w:val="22"/>
                <w:szCs w:val="22"/>
                <w:lang w:val="pl-PL"/>
              </w:rPr>
              <w:t>Rekreacja i wypoczynek mieszkańców</w:t>
            </w:r>
          </w:p>
          <w:p w:rsidR="00442B50" w:rsidRDefault="00442B50" w:rsidP="00442B50">
            <w:pPr>
              <w:shd w:val="clear" w:color="auto" w:fill="FFFFFF"/>
              <w:jc w:val="center"/>
              <w:rPr>
                <w:rFonts w:asciiTheme="minorHAnsi" w:hAnsiTheme="minorHAnsi" w:cs="Calibri"/>
                <w:sz w:val="22"/>
                <w:szCs w:val="22"/>
                <w:lang w:val="pl-PL"/>
              </w:rPr>
            </w:pPr>
          </w:p>
          <w:p w:rsidR="00442B50" w:rsidRPr="00867FAA" w:rsidRDefault="00442B50" w:rsidP="00CE4780">
            <w:pPr>
              <w:shd w:val="clear" w:color="auto" w:fill="FFFFFF"/>
              <w:jc w:val="center"/>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r w:rsidRPr="00867FAA">
              <w:rPr>
                <w:rFonts w:asciiTheme="minorHAnsi" w:hAnsiTheme="minorHAnsi" w:cs="Calibri"/>
              </w:rPr>
              <w:t>Powiat Wołomiński</w:t>
            </w:r>
          </w:p>
          <w:p w:rsidR="00442B50" w:rsidRDefault="00442B50" w:rsidP="00867FAA">
            <w:pPr>
              <w:pStyle w:val="pracaZnakZnak"/>
              <w:jc w:val="center"/>
              <w:rPr>
                <w:rFonts w:asciiTheme="minorHAnsi" w:hAnsiTheme="minorHAnsi" w:cs="Calibri"/>
              </w:rPr>
            </w:pPr>
          </w:p>
          <w:p w:rsidR="00442B50" w:rsidRDefault="00442B50" w:rsidP="00867FAA">
            <w:pPr>
              <w:pStyle w:val="pracaZnakZnak"/>
              <w:jc w:val="center"/>
              <w:rPr>
                <w:rFonts w:asciiTheme="minorHAnsi" w:hAnsiTheme="minorHAnsi" w:cs="Calibri"/>
              </w:rPr>
            </w:pPr>
          </w:p>
          <w:p w:rsidR="000B611A" w:rsidRDefault="000B611A" w:rsidP="00867FAA">
            <w:pPr>
              <w:pStyle w:val="pracaZnakZnak"/>
              <w:jc w:val="center"/>
              <w:rPr>
                <w:rFonts w:asciiTheme="minorHAnsi" w:hAnsiTheme="minorHAnsi" w:cs="Calibri"/>
              </w:rPr>
            </w:pPr>
          </w:p>
          <w:p w:rsidR="000B611A" w:rsidRDefault="000B611A" w:rsidP="00867FAA">
            <w:pPr>
              <w:pStyle w:val="pracaZnakZnak"/>
              <w:jc w:val="center"/>
              <w:rPr>
                <w:rFonts w:asciiTheme="minorHAnsi" w:hAnsiTheme="minorHAnsi" w:cs="Calibri"/>
              </w:rPr>
            </w:pPr>
          </w:p>
          <w:p w:rsidR="000B611A" w:rsidRDefault="000B611A" w:rsidP="00867FAA">
            <w:pPr>
              <w:pStyle w:val="pracaZnakZnak"/>
              <w:jc w:val="center"/>
              <w:rPr>
                <w:rFonts w:asciiTheme="minorHAnsi" w:hAnsiTheme="minorHAnsi" w:cs="Calibri"/>
              </w:rPr>
            </w:pPr>
          </w:p>
          <w:p w:rsidR="000B611A" w:rsidRDefault="000B611A" w:rsidP="00867FAA">
            <w:pPr>
              <w:pStyle w:val="pracaZnakZnak"/>
              <w:jc w:val="center"/>
              <w:rPr>
                <w:rFonts w:asciiTheme="minorHAnsi" w:hAnsiTheme="minorHAnsi" w:cs="Calibri"/>
              </w:rPr>
            </w:pPr>
          </w:p>
          <w:p w:rsidR="000B611A" w:rsidRDefault="000B611A" w:rsidP="00867FAA">
            <w:pPr>
              <w:pStyle w:val="pracaZnakZnak"/>
              <w:jc w:val="center"/>
              <w:rPr>
                <w:rFonts w:asciiTheme="minorHAnsi" w:hAnsiTheme="minorHAnsi" w:cs="Calibri"/>
              </w:rPr>
            </w:pPr>
          </w:p>
          <w:p w:rsidR="000B611A" w:rsidRDefault="000B611A" w:rsidP="00867FAA">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lastRenderedPageBreak/>
              <w:t>Powiat Wołomiński</w:t>
            </w: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Realizacja projektu "Wyprawa z natura i kulturą" w ramach którego ustawiono 9 wiat turystycznych (stojaki na rowery, stoły z ławami, gry terenowe i tablice edukacyjne)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185,000</w:t>
            </w:r>
          </w:p>
        </w:tc>
      </w:tr>
      <w:tr w:rsidR="00442B50" w:rsidRPr="00442B50" w:rsidTr="00322946">
        <w:trPr>
          <w:trHeight w:val="50"/>
        </w:trPr>
        <w:tc>
          <w:tcPr>
            <w:tcW w:w="0" w:type="auto"/>
            <w:vMerge/>
          </w:tcPr>
          <w:p w:rsidR="00442B50" w:rsidRPr="00867FAA" w:rsidRDefault="00442B50" w:rsidP="00F742C5">
            <w:pPr>
              <w:shd w:val="clear" w:color="auto" w:fill="FFFFFF"/>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Realizacja projektu "Turystyczne</w:t>
            </w:r>
            <w:r>
              <w:rPr>
                <w:rFonts w:asciiTheme="minorHAnsi" w:hAnsiTheme="minorHAnsi" w:cs="Calibri"/>
                <w:sz w:val="22"/>
                <w:szCs w:val="22"/>
                <w:lang w:val="pl-PL"/>
              </w:rPr>
              <w:t xml:space="preserve"> zagospodarowanie doliny Bugu". </w:t>
            </w:r>
            <w:r w:rsidRPr="00867FAA">
              <w:rPr>
                <w:rFonts w:asciiTheme="minorHAnsi" w:hAnsiTheme="minorHAnsi" w:cs="Calibri"/>
                <w:sz w:val="22"/>
                <w:szCs w:val="22"/>
                <w:lang w:val="pl-PL"/>
              </w:rPr>
              <w:t>Ustawiono wiatę turystyczną, stojak na rowery, wyremontowano nawierzchnię mineralno - bitumiczną w miejscowości Kuligów w gminie Dąbrówka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271,981</w:t>
            </w:r>
          </w:p>
        </w:tc>
      </w:tr>
      <w:tr w:rsidR="00442B50" w:rsidRPr="00442B50" w:rsidTr="00322946">
        <w:trPr>
          <w:trHeight w:val="50"/>
        </w:trPr>
        <w:tc>
          <w:tcPr>
            <w:tcW w:w="0" w:type="auto"/>
            <w:vMerge/>
          </w:tcPr>
          <w:p w:rsidR="00442B50" w:rsidRPr="00867FAA" w:rsidRDefault="00442B50" w:rsidP="00F742C5">
            <w:pPr>
              <w:shd w:val="clear" w:color="auto" w:fill="FFFFFF"/>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placu zabaw przy ZSS w Wołominie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113,876</w:t>
            </w:r>
          </w:p>
        </w:tc>
      </w:tr>
      <w:tr w:rsidR="00442B50" w:rsidRPr="00442B50" w:rsidTr="00322946">
        <w:trPr>
          <w:trHeight w:val="50"/>
        </w:trPr>
        <w:tc>
          <w:tcPr>
            <w:tcW w:w="0" w:type="auto"/>
            <w:vMerge/>
          </w:tcPr>
          <w:p w:rsidR="00442B50" w:rsidRPr="00867FAA" w:rsidRDefault="00442B50" w:rsidP="00F742C5">
            <w:pPr>
              <w:shd w:val="clear" w:color="auto" w:fill="FFFFFF"/>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Utrzymanie boisk i lodowisk Orliki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193,215</w:t>
            </w:r>
          </w:p>
        </w:tc>
      </w:tr>
      <w:tr w:rsidR="00442B50" w:rsidRPr="00867FAA" w:rsidTr="00322946">
        <w:trPr>
          <w:trHeight w:val="50"/>
        </w:trPr>
        <w:tc>
          <w:tcPr>
            <w:tcW w:w="0" w:type="auto"/>
            <w:vMerge/>
          </w:tcPr>
          <w:p w:rsidR="00442B50" w:rsidRPr="00867FAA" w:rsidRDefault="00442B50" w:rsidP="00F742C5">
            <w:pPr>
              <w:shd w:val="clear" w:color="auto" w:fill="FFFFFF"/>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Poprawa stanu boiska przy ZS w Tłuszczu</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120,012</w:t>
            </w:r>
          </w:p>
        </w:tc>
      </w:tr>
      <w:tr w:rsidR="00442B50" w:rsidRPr="00867FAA" w:rsidTr="00322946">
        <w:trPr>
          <w:trHeight w:val="50"/>
        </w:trPr>
        <w:tc>
          <w:tcPr>
            <w:tcW w:w="0" w:type="auto"/>
            <w:vMerge/>
          </w:tcPr>
          <w:p w:rsidR="00442B50" w:rsidRPr="00867FAA" w:rsidRDefault="00442B50" w:rsidP="00F742C5">
            <w:pPr>
              <w:shd w:val="clear" w:color="auto" w:fill="FFFFFF"/>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Plac rekreacyjny przy ZSS w Ostrówku</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83,178</w:t>
            </w:r>
          </w:p>
        </w:tc>
      </w:tr>
      <w:tr w:rsidR="00442B50" w:rsidRPr="00867FAA" w:rsidTr="00322946">
        <w:trPr>
          <w:trHeight w:val="50"/>
        </w:trPr>
        <w:tc>
          <w:tcPr>
            <w:tcW w:w="0" w:type="auto"/>
            <w:vMerge/>
          </w:tcPr>
          <w:p w:rsidR="00442B50" w:rsidRPr="00867FAA" w:rsidRDefault="00442B50" w:rsidP="00F742C5">
            <w:pPr>
              <w:shd w:val="clear" w:color="auto" w:fill="FFFFFF"/>
              <w:jc w:val="center"/>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Wydatki na kulturę fizyczną i sport - dotacje na przeprowadzenie imprez sportowych przez organizacje pozarządowe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387,171</w:t>
            </w:r>
          </w:p>
        </w:tc>
      </w:tr>
      <w:tr w:rsidR="00442B50" w:rsidRPr="00867FAA" w:rsidTr="00322946">
        <w:trPr>
          <w:trHeight w:val="50"/>
        </w:trPr>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Dąbrówka</w:t>
            </w: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placu zabaw w Dąbrówce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41,990</w:t>
            </w:r>
          </w:p>
        </w:tc>
      </w:tr>
      <w:tr w:rsidR="00442B50" w:rsidRPr="00867FAA" w:rsidTr="00322946">
        <w:trPr>
          <w:trHeight w:val="50"/>
        </w:trPr>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Arial"/>
                <w:sz w:val="22"/>
                <w:szCs w:val="22"/>
                <w:lang w:val="pl-PL"/>
              </w:rPr>
              <w:t xml:space="preserve">Zakup i montaż placu zabaw w Guzowatce  </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10,258</w:t>
            </w:r>
          </w:p>
        </w:tc>
      </w:tr>
      <w:tr w:rsidR="00442B50" w:rsidRPr="00867FAA" w:rsidTr="00322946">
        <w:trPr>
          <w:trHeight w:val="50"/>
        </w:trPr>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Arial"/>
                <w:sz w:val="22"/>
                <w:szCs w:val="22"/>
                <w:lang w:val="pl-PL"/>
              </w:rPr>
            </w:pPr>
            <w:r w:rsidRPr="00867FAA">
              <w:rPr>
                <w:rFonts w:asciiTheme="minorHAnsi" w:hAnsiTheme="minorHAnsi" w:cs="Arial"/>
                <w:sz w:val="22"/>
                <w:szCs w:val="22"/>
                <w:lang w:val="pl-PL"/>
              </w:rPr>
              <w:t>Budowa placu zabaw w Trojanach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20,000</w:t>
            </w:r>
          </w:p>
        </w:tc>
      </w:tr>
      <w:tr w:rsidR="00442B50" w:rsidRPr="00867FAA" w:rsidTr="00322946">
        <w:trPr>
          <w:trHeight w:val="50"/>
        </w:trPr>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Arial"/>
                <w:sz w:val="22"/>
                <w:szCs w:val="22"/>
                <w:lang w:val="pl-PL"/>
              </w:rPr>
            </w:pPr>
            <w:r w:rsidRPr="00867FAA">
              <w:rPr>
                <w:rFonts w:asciiTheme="minorHAnsi" w:hAnsiTheme="minorHAnsi" w:cs="Arial"/>
                <w:sz w:val="22"/>
                <w:szCs w:val="22"/>
                <w:lang w:val="pl-PL"/>
              </w:rPr>
              <w:t>Budowa boisk wielofunkcyjnych na terenie Gminy Dąbrówka (Dąbrówka – Józefów)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364,933</w:t>
            </w:r>
          </w:p>
        </w:tc>
      </w:tr>
      <w:tr w:rsidR="00442B50" w:rsidRPr="00867FAA" w:rsidTr="00322946">
        <w:trPr>
          <w:trHeight w:val="50"/>
        </w:trPr>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pStyle w:val="pracaZnakZnak"/>
              <w:tabs>
                <w:tab w:val="left" w:pos="900"/>
              </w:tabs>
              <w:jc w:val="left"/>
              <w:rPr>
                <w:rFonts w:asciiTheme="minorHAnsi" w:hAnsiTheme="minorHAnsi"/>
              </w:rPr>
            </w:pPr>
            <w:r w:rsidRPr="00867FAA">
              <w:rPr>
                <w:rFonts w:asciiTheme="minorHAnsi" w:hAnsiTheme="minorHAnsi"/>
              </w:rPr>
              <w:t xml:space="preserve">Budowa trasy edukacyjno – spacerowej w miejscowości Wszebory   </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252,764</w:t>
            </w:r>
          </w:p>
        </w:tc>
      </w:tr>
      <w:tr w:rsidR="00442B50" w:rsidRPr="00867FAA" w:rsidTr="00322946">
        <w:trPr>
          <w:trHeight w:val="50"/>
        </w:trPr>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pStyle w:val="pracaZnakZnak"/>
              <w:tabs>
                <w:tab w:val="left" w:pos="900"/>
              </w:tabs>
              <w:jc w:val="left"/>
              <w:rPr>
                <w:rFonts w:asciiTheme="minorHAnsi" w:hAnsiTheme="minorHAnsi"/>
              </w:rPr>
            </w:pPr>
            <w:r w:rsidRPr="00867FAA">
              <w:rPr>
                <w:rFonts w:asciiTheme="minorHAnsi" w:hAnsiTheme="minorHAnsi"/>
              </w:rPr>
              <w:t>Trasa edukacyjno-spacerowa  w miejscowości Kuligów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75,143</w:t>
            </w:r>
          </w:p>
        </w:tc>
      </w:tr>
      <w:tr w:rsidR="00442B50" w:rsidRPr="00867FAA" w:rsidTr="00322946">
        <w:trPr>
          <w:trHeight w:val="50"/>
        </w:trPr>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Arial"/>
                <w:sz w:val="22"/>
                <w:szCs w:val="22"/>
                <w:lang w:val="pl-PL"/>
              </w:rPr>
              <w:t>Zakup wyposażenia placu zabaw przy przedszkolu w Dręszewie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4,305</w:t>
            </w:r>
          </w:p>
        </w:tc>
      </w:tr>
      <w:tr w:rsidR="00442B50" w:rsidRPr="00867FAA" w:rsidTr="00322946">
        <w:trPr>
          <w:trHeight w:val="50"/>
        </w:trPr>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Arial"/>
                <w:sz w:val="22"/>
                <w:szCs w:val="22"/>
                <w:lang w:val="pl-PL"/>
              </w:rPr>
            </w:pPr>
            <w:r w:rsidRPr="00867FAA">
              <w:rPr>
                <w:rFonts w:asciiTheme="minorHAnsi" w:hAnsiTheme="minorHAnsi" w:cs="Arial"/>
                <w:bCs/>
                <w:sz w:val="22"/>
                <w:szCs w:val="22"/>
                <w:lang w:val="pl-PL"/>
              </w:rPr>
              <w:t>Wykonanie bramek  i podwyższenie ogrodzenia na boisku w Laskowie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1,500</w:t>
            </w:r>
          </w:p>
        </w:tc>
      </w:tr>
      <w:tr w:rsidR="00442B50" w:rsidRPr="00867FAA" w:rsidTr="00322946">
        <w:trPr>
          <w:trHeight w:val="50"/>
        </w:trPr>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Arial"/>
                <w:bCs/>
                <w:sz w:val="22"/>
                <w:szCs w:val="22"/>
                <w:lang w:val="pl-PL"/>
              </w:rPr>
            </w:pPr>
            <w:r w:rsidRPr="00867FAA">
              <w:rPr>
                <w:rFonts w:asciiTheme="minorHAnsi" w:hAnsiTheme="minorHAnsi" w:cs="Arial"/>
                <w:sz w:val="22"/>
                <w:szCs w:val="22"/>
                <w:lang w:val="pl-PL"/>
              </w:rPr>
              <w:t>Wykonanie ogrodzenia placu szkolnego w Guzowatce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22,999</w:t>
            </w:r>
          </w:p>
        </w:tc>
      </w:tr>
      <w:tr w:rsidR="00442B50" w:rsidRPr="00867FAA" w:rsidTr="00322946">
        <w:trPr>
          <w:trHeight w:val="50"/>
        </w:trPr>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Arial"/>
                <w:sz w:val="22"/>
                <w:szCs w:val="22"/>
                <w:lang w:val="pl-PL"/>
              </w:rPr>
            </w:pPr>
            <w:r w:rsidRPr="00867FAA">
              <w:rPr>
                <w:rFonts w:asciiTheme="minorHAnsi" w:hAnsiTheme="minorHAnsi" w:cs="Arial"/>
                <w:sz w:val="22"/>
                <w:szCs w:val="22"/>
                <w:lang w:val="pl-PL"/>
              </w:rPr>
              <w:t>Budowa boiska przy Szkole Podstawowej w Guzowatce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33,296</w:t>
            </w:r>
          </w:p>
        </w:tc>
      </w:tr>
      <w:tr w:rsidR="00442B50" w:rsidRPr="00867FAA" w:rsidTr="00322946">
        <w:trPr>
          <w:trHeight w:val="50"/>
        </w:trPr>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Arial"/>
                <w:bCs/>
                <w:sz w:val="22"/>
                <w:szCs w:val="22"/>
                <w:lang w:val="pl-PL"/>
              </w:rPr>
            </w:pPr>
            <w:r w:rsidRPr="00867FAA">
              <w:rPr>
                <w:rFonts w:asciiTheme="minorHAnsi" w:hAnsiTheme="minorHAnsi" w:cs="Arial"/>
                <w:bCs/>
                <w:sz w:val="22"/>
                <w:szCs w:val="22"/>
                <w:lang w:val="pl-PL"/>
              </w:rPr>
              <w:t>Prace na boisku w Chajętach – montaż konstrukcji stalowych do wyłapywania piłek, zerwanie darniny, nawiezienie piasku, naprawa siatki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7,299</w:t>
            </w:r>
          </w:p>
        </w:tc>
      </w:tr>
      <w:tr w:rsidR="00442B50" w:rsidRPr="00867FAA" w:rsidTr="00322946">
        <w:trPr>
          <w:trHeight w:val="50"/>
        </w:trPr>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Arial"/>
                <w:bCs/>
                <w:sz w:val="22"/>
                <w:szCs w:val="22"/>
                <w:lang w:val="pl-PL"/>
              </w:rPr>
            </w:pPr>
            <w:r w:rsidRPr="00867FAA">
              <w:rPr>
                <w:rFonts w:asciiTheme="minorHAnsi" w:hAnsiTheme="minorHAnsi" w:cs="Arial"/>
                <w:sz w:val="22"/>
                <w:szCs w:val="22"/>
                <w:lang w:val="pl-PL"/>
              </w:rPr>
              <w:t>Odbudowa wraz z modernizacją bieżni przy boisku sportowym w Dąbrówce - opracowanie kosztorysu inwestorskiego</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1,170</w:t>
            </w:r>
          </w:p>
        </w:tc>
      </w:tr>
      <w:tr w:rsidR="00442B50" w:rsidRPr="00867FAA" w:rsidTr="00322946">
        <w:trPr>
          <w:trHeight w:val="50"/>
        </w:trPr>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Arial"/>
                <w:bCs/>
                <w:sz w:val="22"/>
                <w:szCs w:val="22"/>
                <w:lang w:val="pl-PL"/>
              </w:rPr>
            </w:pPr>
            <w:r w:rsidRPr="00867FAA">
              <w:rPr>
                <w:rFonts w:asciiTheme="minorHAnsi" w:hAnsiTheme="minorHAnsi" w:cs="Arial"/>
                <w:sz w:val="22"/>
                <w:szCs w:val="22"/>
                <w:lang w:val="pl-PL"/>
              </w:rPr>
              <w:t xml:space="preserve">Organizacja imprez sportowych i rekreacyjnych dla mieszkańców gminy, m.in. </w:t>
            </w:r>
          </w:p>
          <w:p w:rsidR="00442B50" w:rsidRPr="00867FAA" w:rsidRDefault="00442B50" w:rsidP="006E337B">
            <w:pPr>
              <w:pStyle w:val="Akapitzlist"/>
              <w:numPr>
                <w:ilvl w:val="0"/>
                <w:numId w:val="34"/>
              </w:numPr>
              <w:rPr>
                <w:rFonts w:asciiTheme="minorHAnsi" w:hAnsiTheme="minorHAnsi" w:cs="Arial"/>
                <w:bCs/>
                <w:sz w:val="22"/>
                <w:szCs w:val="22"/>
              </w:rPr>
            </w:pPr>
            <w:r w:rsidRPr="00867FAA">
              <w:rPr>
                <w:rFonts w:asciiTheme="minorHAnsi" w:hAnsiTheme="minorHAnsi" w:cs="Arial"/>
                <w:bCs/>
                <w:sz w:val="22"/>
                <w:szCs w:val="22"/>
              </w:rPr>
              <w:t>Turniej Tenisa Stołowego Szkół Gimnazjalnych w Dąbrówce;</w:t>
            </w:r>
          </w:p>
          <w:p w:rsidR="00442B50" w:rsidRPr="00867FAA" w:rsidRDefault="00442B50" w:rsidP="006E337B">
            <w:pPr>
              <w:pStyle w:val="Akapitzlist"/>
              <w:numPr>
                <w:ilvl w:val="0"/>
                <w:numId w:val="34"/>
              </w:numPr>
              <w:rPr>
                <w:rFonts w:asciiTheme="minorHAnsi" w:hAnsiTheme="minorHAnsi" w:cs="Arial"/>
                <w:bCs/>
                <w:sz w:val="22"/>
                <w:szCs w:val="22"/>
              </w:rPr>
            </w:pPr>
            <w:r w:rsidRPr="00867FAA">
              <w:rPr>
                <w:rFonts w:asciiTheme="minorHAnsi" w:hAnsiTheme="minorHAnsi" w:cs="Arial"/>
                <w:bCs/>
                <w:sz w:val="22"/>
                <w:szCs w:val="22"/>
              </w:rPr>
              <w:t>Turniej Tenisa Stołowego Szkół Podstawowych w Józefowie;</w:t>
            </w:r>
          </w:p>
          <w:p w:rsidR="00442B50" w:rsidRPr="00867FAA" w:rsidRDefault="00442B50" w:rsidP="006E337B">
            <w:pPr>
              <w:pStyle w:val="Akapitzlist"/>
              <w:numPr>
                <w:ilvl w:val="0"/>
                <w:numId w:val="34"/>
              </w:numPr>
              <w:rPr>
                <w:rFonts w:asciiTheme="minorHAnsi" w:hAnsiTheme="minorHAnsi" w:cs="Arial"/>
                <w:bCs/>
                <w:sz w:val="22"/>
                <w:szCs w:val="22"/>
              </w:rPr>
            </w:pPr>
            <w:r w:rsidRPr="00867FAA">
              <w:rPr>
                <w:rFonts w:asciiTheme="minorHAnsi" w:hAnsiTheme="minorHAnsi" w:cs="Arial"/>
                <w:bCs/>
                <w:sz w:val="22"/>
                <w:szCs w:val="22"/>
              </w:rPr>
              <w:t>XVI Turniej Tenisa Stołowego;</w:t>
            </w:r>
          </w:p>
          <w:p w:rsidR="00442B50" w:rsidRPr="00867FAA" w:rsidRDefault="00442B50" w:rsidP="006E337B">
            <w:pPr>
              <w:pStyle w:val="Akapitzlist"/>
              <w:numPr>
                <w:ilvl w:val="0"/>
                <w:numId w:val="34"/>
              </w:numPr>
              <w:rPr>
                <w:rFonts w:asciiTheme="minorHAnsi" w:hAnsiTheme="minorHAnsi" w:cs="Arial"/>
                <w:bCs/>
                <w:sz w:val="22"/>
                <w:szCs w:val="22"/>
              </w:rPr>
            </w:pPr>
            <w:r w:rsidRPr="00867FAA">
              <w:rPr>
                <w:rFonts w:asciiTheme="minorHAnsi" w:hAnsiTheme="minorHAnsi" w:cs="Arial"/>
                <w:bCs/>
                <w:sz w:val="22"/>
                <w:szCs w:val="22"/>
              </w:rPr>
              <w:t xml:space="preserve">Sportowy Dzień Dziecka </w:t>
            </w:r>
          </w:p>
          <w:p w:rsidR="00442B50" w:rsidRPr="00867FAA" w:rsidRDefault="00442B50" w:rsidP="006E337B">
            <w:pPr>
              <w:pStyle w:val="Akapitzlist"/>
              <w:numPr>
                <w:ilvl w:val="0"/>
                <w:numId w:val="34"/>
              </w:numPr>
              <w:rPr>
                <w:rFonts w:asciiTheme="minorHAnsi" w:hAnsiTheme="minorHAnsi" w:cs="Arial"/>
                <w:bCs/>
                <w:sz w:val="22"/>
                <w:szCs w:val="22"/>
              </w:rPr>
            </w:pPr>
            <w:r w:rsidRPr="00867FAA">
              <w:rPr>
                <w:rFonts w:asciiTheme="minorHAnsi" w:hAnsiTheme="minorHAnsi" w:cs="Arial"/>
                <w:bCs/>
                <w:sz w:val="22"/>
                <w:szCs w:val="22"/>
              </w:rPr>
              <w:t>Rozgrywki Dąbróweckiej Gminnej Ligi Piłkarskiej w Chajętach;</w:t>
            </w:r>
          </w:p>
          <w:p w:rsidR="00442B50" w:rsidRPr="00867FAA" w:rsidRDefault="00442B50" w:rsidP="006E337B">
            <w:pPr>
              <w:pStyle w:val="Akapitzlist"/>
              <w:numPr>
                <w:ilvl w:val="0"/>
                <w:numId w:val="34"/>
              </w:numPr>
              <w:rPr>
                <w:rFonts w:asciiTheme="minorHAnsi" w:hAnsiTheme="minorHAnsi" w:cs="Arial"/>
                <w:bCs/>
                <w:sz w:val="22"/>
                <w:szCs w:val="22"/>
              </w:rPr>
            </w:pPr>
            <w:r w:rsidRPr="00867FAA">
              <w:rPr>
                <w:rFonts w:asciiTheme="minorHAnsi" w:hAnsiTheme="minorHAnsi" w:cs="Arial"/>
                <w:bCs/>
                <w:sz w:val="22"/>
                <w:szCs w:val="22"/>
              </w:rPr>
              <w:t>Rozgrywki Gminnej Ligi Piłki Siatkowej w Dąbrówce;</w:t>
            </w:r>
          </w:p>
          <w:p w:rsidR="00442B50" w:rsidRPr="00867FAA" w:rsidRDefault="00442B50" w:rsidP="006E337B">
            <w:pPr>
              <w:pStyle w:val="Akapitzlist"/>
              <w:numPr>
                <w:ilvl w:val="0"/>
                <w:numId w:val="34"/>
              </w:numPr>
              <w:rPr>
                <w:rFonts w:asciiTheme="minorHAnsi" w:hAnsiTheme="minorHAnsi" w:cs="Arial"/>
                <w:bCs/>
                <w:sz w:val="22"/>
                <w:szCs w:val="22"/>
              </w:rPr>
            </w:pPr>
            <w:r w:rsidRPr="00867FAA">
              <w:rPr>
                <w:rFonts w:asciiTheme="minorHAnsi" w:hAnsiTheme="minorHAnsi" w:cs="Arial"/>
                <w:bCs/>
                <w:sz w:val="22"/>
                <w:szCs w:val="22"/>
              </w:rPr>
              <w:t>Turniej Piłki Siatkowej Dziewcząt</w:t>
            </w:r>
          </w:p>
          <w:p w:rsidR="00442B50" w:rsidRPr="00867FAA" w:rsidRDefault="00442B50" w:rsidP="006E337B">
            <w:pPr>
              <w:pStyle w:val="Akapitzlist"/>
              <w:numPr>
                <w:ilvl w:val="0"/>
                <w:numId w:val="34"/>
              </w:numPr>
              <w:rPr>
                <w:rFonts w:asciiTheme="minorHAnsi" w:hAnsiTheme="minorHAnsi" w:cs="Arial"/>
                <w:bCs/>
                <w:sz w:val="22"/>
                <w:szCs w:val="22"/>
              </w:rPr>
            </w:pPr>
            <w:r w:rsidRPr="00867FAA">
              <w:rPr>
                <w:rFonts w:asciiTheme="minorHAnsi" w:hAnsiTheme="minorHAnsi" w:cs="Arial"/>
                <w:bCs/>
                <w:sz w:val="22"/>
                <w:szCs w:val="22"/>
              </w:rPr>
              <w:t>Turniej Trójek Koszykarskich</w:t>
            </w:r>
          </w:p>
          <w:p w:rsidR="00442B50" w:rsidRPr="00867FAA" w:rsidRDefault="00442B50" w:rsidP="006E337B">
            <w:pPr>
              <w:pStyle w:val="Akapitzlist"/>
              <w:numPr>
                <w:ilvl w:val="0"/>
                <w:numId w:val="34"/>
              </w:numPr>
              <w:rPr>
                <w:rFonts w:asciiTheme="minorHAnsi" w:hAnsiTheme="minorHAnsi" w:cs="Arial"/>
                <w:bCs/>
                <w:sz w:val="22"/>
                <w:szCs w:val="22"/>
              </w:rPr>
            </w:pPr>
            <w:r w:rsidRPr="00867FAA">
              <w:rPr>
                <w:rFonts w:asciiTheme="minorHAnsi" w:hAnsiTheme="minorHAnsi" w:cs="Arial"/>
                <w:bCs/>
                <w:sz w:val="22"/>
                <w:szCs w:val="22"/>
              </w:rPr>
              <w:t>I Turniej Halowy w Piłce Nożnej</w:t>
            </w:r>
          </w:p>
          <w:p w:rsidR="00442B50" w:rsidRPr="00867FAA" w:rsidRDefault="00442B50" w:rsidP="006E337B">
            <w:pPr>
              <w:pStyle w:val="Akapitzlist"/>
              <w:numPr>
                <w:ilvl w:val="0"/>
                <w:numId w:val="34"/>
              </w:numPr>
              <w:rPr>
                <w:rFonts w:asciiTheme="minorHAnsi" w:hAnsiTheme="minorHAnsi" w:cs="Arial"/>
                <w:bCs/>
                <w:sz w:val="22"/>
                <w:szCs w:val="22"/>
              </w:rPr>
            </w:pPr>
            <w:r w:rsidRPr="00867FAA">
              <w:rPr>
                <w:rFonts w:asciiTheme="minorHAnsi" w:hAnsiTheme="minorHAnsi" w:cs="Arial"/>
                <w:bCs/>
                <w:sz w:val="22"/>
                <w:szCs w:val="22"/>
              </w:rPr>
              <w:t xml:space="preserve">Turniej Gry w Scrable </w:t>
            </w:r>
          </w:p>
          <w:p w:rsidR="00442B50" w:rsidRPr="00867FAA" w:rsidRDefault="00442B50" w:rsidP="006E337B">
            <w:pPr>
              <w:pStyle w:val="Akapitzlist"/>
              <w:numPr>
                <w:ilvl w:val="0"/>
                <w:numId w:val="34"/>
              </w:numPr>
              <w:rPr>
                <w:rFonts w:asciiTheme="minorHAnsi" w:hAnsiTheme="minorHAnsi" w:cs="Arial"/>
                <w:bCs/>
                <w:sz w:val="22"/>
                <w:szCs w:val="22"/>
              </w:rPr>
            </w:pPr>
            <w:r w:rsidRPr="00867FAA">
              <w:rPr>
                <w:rFonts w:asciiTheme="minorHAnsi" w:hAnsiTheme="minorHAnsi" w:cs="Arial"/>
                <w:bCs/>
                <w:sz w:val="22"/>
                <w:szCs w:val="22"/>
              </w:rPr>
              <w:t xml:space="preserve">Turniej Amatorów Piłki Nożnej Halowej, </w:t>
            </w:r>
          </w:p>
          <w:p w:rsidR="00442B50" w:rsidRPr="00867FAA" w:rsidRDefault="00442B50" w:rsidP="006E337B">
            <w:pPr>
              <w:pStyle w:val="Akapitzlist"/>
              <w:numPr>
                <w:ilvl w:val="0"/>
                <w:numId w:val="34"/>
              </w:numPr>
              <w:rPr>
                <w:rFonts w:asciiTheme="minorHAnsi" w:hAnsiTheme="minorHAnsi" w:cs="Arial"/>
                <w:bCs/>
                <w:sz w:val="22"/>
                <w:szCs w:val="22"/>
              </w:rPr>
            </w:pPr>
            <w:r w:rsidRPr="00867FAA">
              <w:rPr>
                <w:rFonts w:asciiTheme="minorHAnsi" w:hAnsiTheme="minorHAnsi" w:cs="Arial"/>
                <w:bCs/>
                <w:sz w:val="22"/>
                <w:szCs w:val="22"/>
              </w:rPr>
              <w:lastRenderedPageBreak/>
              <w:t>Eliminacje do Mistrzostw Mazowsza w Karate Kyokushim</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lastRenderedPageBreak/>
              <w:t>364,878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Jadów</w:t>
            </w: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 xml:space="preserve">Wykonanie placu zabaw </w:t>
            </w:r>
            <w:r w:rsidR="00590733">
              <w:rPr>
                <w:rFonts w:asciiTheme="minorHAnsi" w:hAnsiTheme="minorHAnsi" w:cs="Calibri"/>
                <w:sz w:val="22"/>
                <w:szCs w:val="22"/>
                <w:lang w:val="pl-PL"/>
              </w:rPr>
              <w:t xml:space="preserve">w Jadowie </w:t>
            </w:r>
            <w:r w:rsidRPr="00867FAA">
              <w:rPr>
                <w:rFonts w:asciiTheme="minorHAnsi" w:hAnsiTheme="minorHAnsi" w:cs="Calibri"/>
                <w:sz w:val="22"/>
                <w:szCs w:val="22"/>
                <w:lang w:val="pl-PL"/>
              </w:rPr>
              <w:t>i zakup wiaty przystankowej</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40,125</w:t>
            </w:r>
          </w:p>
        </w:tc>
      </w:tr>
      <w:tr w:rsidR="00590733" w:rsidRPr="00590733" w:rsidTr="00322946">
        <w:tc>
          <w:tcPr>
            <w:tcW w:w="0" w:type="auto"/>
            <w:vMerge/>
          </w:tcPr>
          <w:p w:rsidR="00590733" w:rsidRPr="00867FAA" w:rsidRDefault="00590733"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590733" w:rsidRPr="00867FAA" w:rsidRDefault="00590733" w:rsidP="00F742C5">
            <w:pPr>
              <w:pStyle w:val="pracaZnakZnak"/>
              <w:jc w:val="center"/>
              <w:rPr>
                <w:rFonts w:asciiTheme="minorHAnsi" w:hAnsiTheme="minorHAnsi" w:cs="Calibri"/>
              </w:rPr>
            </w:pPr>
          </w:p>
        </w:tc>
        <w:tc>
          <w:tcPr>
            <w:tcW w:w="641" w:type="dxa"/>
          </w:tcPr>
          <w:p w:rsidR="00590733" w:rsidRPr="00867FAA" w:rsidRDefault="00590733"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590733" w:rsidRPr="00867FAA" w:rsidRDefault="00590733" w:rsidP="00442B50">
            <w:pPr>
              <w:rPr>
                <w:rFonts w:asciiTheme="minorHAnsi" w:hAnsiTheme="minorHAnsi" w:cs="Calibri"/>
                <w:sz w:val="22"/>
                <w:szCs w:val="22"/>
                <w:lang w:val="pl-PL"/>
              </w:rPr>
            </w:pPr>
            <w:r>
              <w:rPr>
                <w:rFonts w:asciiTheme="minorHAnsi" w:hAnsiTheme="minorHAnsi" w:cs="Calibri"/>
                <w:sz w:val="22"/>
                <w:szCs w:val="22"/>
                <w:lang w:val="pl-PL"/>
              </w:rPr>
              <w:t>Dostawa i montaż wyposażenie placu zabaw przy PSP Nowinki</w:t>
            </w:r>
          </w:p>
        </w:tc>
        <w:tc>
          <w:tcPr>
            <w:tcW w:w="0" w:type="auto"/>
            <w:shd w:val="clear" w:color="auto" w:fill="FFFFFF"/>
          </w:tcPr>
          <w:p w:rsidR="00590733" w:rsidRPr="00867FAA" w:rsidRDefault="00590733" w:rsidP="00F742C5">
            <w:pPr>
              <w:pStyle w:val="pracaZnakZnak"/>
              <w:jc w:val="right"/>
              <w:rPr>
                <w:rFonts w:asciiTheme="minorHAnsi" w:hAnsiTheme="minorHAnsi" w:cs="Calibri"/>
              </w:rPr>
            </w:pPr>
            <w:r>
              <w:rPr>
                <w:rFonts w:asciiTheme="minorHAnsi" w:hAnsiTheme="minorHAnsi" w:cs="Calibri"/>
              </w:rPr>
              <w:t>7,800</w:t>
            </w:r>
          </w:p>
        </w:tc>
      </w:tr>
      <w:tr w:rsidR="000E3A24" w:rsidRPr="00771D2C" w:rsidTr="00322946">
        <w:tc>
          <w:tcPr>
            <w:tcW w:w="0" w:type="auto"/>
            <w:vMerge/>
          </w:tcPr>
          <w:p w:rsidR="000E3A24" w:rsidRPr="00867FAA" w:rsidRDefault="000E3A24"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0E3A24" w:rsidRPr="00867FAA" w:rsidRDefault="000E3A24" w:rsidP="00F742C5">
            <w:pPr>
              <w:pStyle w:val="pracaZnakZnak"/>
              <w:jc w:val="center"/>
              <w:rPr>
                <w:rFonts w:asciiTheme="minorHAnsi" w:hAnsiTheme="minorHAnsi" w:cs="Calibri"/>
              </w:rPr>
            </w:pPr>
          </w:p>
        </w:tc>
        <w:tc>
          <w:tcPr>
            <w:tcW w:w="641" w:type="dxa"/>
          </w:tcPr>
          <w:p w:rsidR="000E3A24" w:rsidRPr="00867FAA" w:rsidRDefault="000E3A24"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0E3A24" w:rsidRPr="000E3A24" w:rsidRDefault="000E3A24" w:rsidP="00442B50">
            <w:pPr>
              <w:rPr>
                <w:rFonts w:asciiTheme="minorHAnsi" w:hAnsiTheme="minorHAnsi" w:cs="Calibri"/>
                <w:b/>
                <w:sz w:val="22"/>
                <w:szCs w:val="22"/>
                <w:lang w:val="pl-PL"/>
              </w:rPr>
            </w:pPr>
            <w:r w:rsidRPr="000E3A24">
              <w:rPr>
                <w:rStyle w:val="Pogrubienie"/>
                <w:rFonts w:asciiTheme="minorHAnsi" w:hAnsiTheme="minorHAnsi"/>
                <w:b w:val="0"/>
                <w:sz w:val="22"/>
                <w:szCs w:val="22"/>
                <w:lang w:val="pl-PL"/>
              </w:rPr>
              <w:t>Budowa miejsca wypoczynku i rozrywki mieszkańców Gminy Jadów - siłowni zewnętrznej</w:t>
            </w:r>
          </w:p>
        </w:tc>
        <w:tc>
          <w:tcPr>
            <w:tcW w:w="0" w:type="auto"/>
            <w:shd w:val="clear" w:color="auto" w:fill="FFFFFF"/>
          </w:tcPr>
          <w:p w:rsidR="000E3A24" w:rsidRPr="00867FAA" w:rsidRDefault="000E3A24" w:rsidP="00F742C5">
            <w:pPr>
              <w:pStyle w:val="pracaZnakZnak"/>
              <w:jc w:val="right"/>
              <w:rPr>
                <w:rFonts w:asciiTheme="minorHAnsi" w:hAnsiTheme="minorHAnsi" w:cs="Calibri"/>
              </w:rPr>
            </w:pPr>
            <w:r>
              <w:rPr>
                <w:rFonts w:asciiTheme="minorHAnsi" w:hAnsiTheme="minorHAnsi" w:cs="Calibri"/>
              </w:rPr>
              <w:t>Koszty zostaną uwzględnione w 2015 r.</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Wspieranie sportu i rekreacji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157,856</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Klembów</w:t>
            </w: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Wspieranie sportu i rekreacji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206,985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Zagospodarowanie boiska szkolnego w Starym Kaszewie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7,521</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boiska wielofunkcyjnego wraz z ogrodzeniem w Woli Rasztowskiej</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408,286</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Projekt i budowa oświetlenia placu zabaw w miejscowości Roszczep</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1,305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Wykup gruntów we wsi Krzywica pod działalność sportowo - rekreacyjną</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59,504</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bieżni ze skocznia w dal przy Szkole w Ostrówku</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5,000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sztucznego boiska do piłki nożnej przy Szkole w Dobczynie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373,030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placu zabaw przy Szkole w Woli Rasztowskiej w ramach programu "Radosna Szkoła"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134,309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Kobyłka</w:t>
            </w: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Kobyłka</w:t>
            </w: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sz w:val="22"/>
                <w:szCs w:val="22"/>
                <w:lang w:val="pl-PL"/>
              </w:rPr>
              <w:t>Budowa piłkochwytu przy boisku od ulicy Zaga</w:t>
            </w:r>
            <w:r w:rsidRPr="00867FAA">
              <w:rPr>
                <w:rFonts w:asciiTheme="minorHAnsi" w:hAnsiTheme="minorHAnsi" w:cs="TimesNewRoman"/>
                <w:sz w:val="22"/>
                <w:szCs w:val="22"/>
                <w:lang w:val="pl-PL"/>
              </w:rPr>
              <w:t>ń</w:t>
            </w:r>
            <w:r w:rsidRPr="00867FAA">
              <w:rPr>
                <w:rFonts w:asciiTheme="minorHAnsi" w:hAnsiTheme="minorHAnsi"/>
                <w:sz w:val="22"/>
                <w:szCs w:val="22"/>
                <w:lang w:val="pl-PL"/>
              </w:rPr>
              <w:t>czyka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5,988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Zakupy inwestycyjne na potrzeby obiektów sportowych przy ul. Napoleona 2a w Kobyłce. Zakupiono piłkochwyty, ławk</w:t>
            </w:r>
            <w:r w:rsidRPr="00867FAA">
              <w:rPr>
                <w:rFonts w:asciiTheme="minorHAnsi" w:hAnsiTheme="minorHAnsi" w:cs="TimesNewRoman"/>
                <w:sz w:val="22"/>
                <w:szCs w:val="22"/>
                <w:lang w:val="pl-PL"/>
              </w:rPr>
              <w:t xml:space="preserve">ę </w:t>
            </w:r>
            <w:r w:rsidRPr="00867FAA">
              <w:rPr>
                <w:rFonts w:asciiTheme="minorHAnsi" w:hAnsiTheme="minorHAnsi"/>
                <w:sz w:val="22"/>
                <w:szCs w:val="22"/>
                <w:lang w:val="pl-PL"/>
              </w:rPr>
              <w:t>dla zawodników oraz traktorek.</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32,057</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sz w:val="22"/>
                <w:szCs w:val="22"/>
                <w:lang w:val="pl-PL"/>
              </w:rPr>
              <w:t>Budowa trybuny na potrzeby miejskiego stadionu przy ul. Napoleona 2a w Kobyłce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34,071</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Stała konserwacja placów zabaw</w:t>
            </w:r>
          </w:p>
        </w:tc>
        <w:tc>
          <w:tcPr>
            <w:tcW w:w="0" w:type="auto"/>
            <w:shd w:val="clear" w:color="auto" w:fill="FFFFFF"/>
          </w:tcPr>
          <w:p w:rsidR="00442B50" w:rsidRPr="00867FAA" w:rsidRDefault="007108EB" w:rsidP="00F742C5">
            <w:pPr>
              <w:pStyle w:val="pracaZnakZnak"/>
              <w:jc w:val="right"/>
              <w:rPr>
                <w:rFonts w:asciiTheme="minorHAnsi" w:hAnsiTheme="minorHAnsi" w:cs="Calibri"/>
              </w:rPr>
            </w:pPr>
            <w:r>
              <w:rPr>
                <w:rFonts w:asciiTheme="minorHAnsi" w:hAnsiTheme="minorHAnsi" w:cs="Calibri"/>
              </w:rPr>
              <w:t>Nie uzyskano danych</w:t>
            </w:r>
          </w:p>
        </w:tc>
      </w:tr>
      <w:tr w:rsidR="00807D5A" w:rsidRPr="004D4AFC" w:rsidTr="00322946">
        <w:tc>
          <w:tcPr>
            <w:tcW w:w="0" w:type="auto"/>
            <w:vMerge/>
          </w:tcPr>
          <w:p w:rsidR="00807D5A" w:rsidRPr="00867FAA" w:rsidRDefault="00807D5A"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807D5A" w:rsidRPr="00867FAA" w:rsidRDefault="00807D5A" w:rsidP="00F742C5">
            <w:pPr>
              <w:pStyle w:val="pracaZnakZnak"/>
              <w:jc w:val="center"/>
              <w:rPr>
                <w:rFonts w:asciiTheme="minorHAnsi" w:hAnsiTheme="minorHAnsi" w:cs="Calibri"/>
              </w:rPr>
            </w:pPr>
          </w:p>
        </w:tc>
        <w:tc>
          <w:tcPr>
            <w:tcW w:w="641" w:type="dxa"/>
          </w:tcPr>
          <w:p w:rsidR="00807D5A" w:rsidRPr="00867FAA" w:rsidRDefault="00807D5A" w:rsidP="006E337B">
            <w:pPr>
              <w:pStyle w:val="pracaZnakZnak"/>
              <w:numPr>
                <w:ilvl w:val="0"/>
                <w:numId w:val="24"/>
              </w:numPr>
              <w:ind w:left="0" w:firstLine="0"/>
              <w:jc w:val="center"/>
              <w:rPr>
                <w:rFonts w:asciiTheme="minorHAnsi" w:hAnsiTheme="minorHAnsi" w:cs="Calibri"/>
              </w:rPr>
            </w:pPr>
          </w:p>
        </w:tc>
        <w:tc>
          <w:tcPr>
            <w:tcW w:w="6801" w:type="dxa"/>
            <w:vAlign w:val="center"/>
          </w:tcPr>
          <w:p w:rsidR="00807D5A" w:rsidRPr="00867FAA" w:rsidRDefault="00807D5A"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Naprawa urz</w:t>
            </w:r>
            <w:r w:rsidRPr="00867FAA">
              <w:rPr>
                <w:rFonts w:asciiTheme="minorHAnsi" w:hAnsiTheme="minorHAnsi" w:cs="TimesNewRoman"/>
                <w:sz w:val="22"/>
                <w:szCs w:val="22"/>
                <w:lang w:val="pl-PL"/>
              </w:rPr>
              <w:t>ą</w:t>
            </w:r>
            <w:r w:rsidRPr="00867FAA">
              <w:rPr>
                <w:rFonts w:asciiTheme="minorHAnsi" w:hAnsiTheme="minorHAnsi"/>
                <w:sz w:val="22"/>
                <w:szCs w:val="22"/>
                <w:lang w:val="pl-PL"/>
              </w:rPr>
              <w:t>dze</w:t>
            </w:r>
            <w:r w:rsidRPr="00867FAA">
              <w:rPr>
                <w:rFonts w:asciiTheme="minorHAnsi" w:hAnsiTheme="minorHAnsi" w:cs="TimesNewRoman"/>
                <w:sz w:val="22"/>
                <w:szCs w:val="22"/>
                <w:lang w:val="pl-PL"/>
              </w:rPr>
              <w:t xml:space="preserve">ń </w:t>
            </w:r>
            <w:r w:rsidRPr="00867FAA">
              <w:rPr>
                <w:rFonts w:asciiTheme="minorHAnsi" w:hAnsiTheme="minorHAnsi"/>
                <w:sz w:val="22"/>
                <w:szCs w:val="22"/>
                <w:lang w:val="pl-PL"/>
              </w:rPr>
              <w:t>wraz z wymian</w:t>
            </w:r>
            <w:r w:rsidRPr="00867FAA">
              <w:rPr>
                <w:rFonts w:asciiTheme="minorHAnsi" w:hAnsiTheme="minorHAnsi" w:cs="TimesNewRoman"/>
                <w:sz w:val="22"/>
                <w:szCs w:val="22"/>
                <w:lang w:val="pl-PL"/>
              </w:rPr>
              <w:t xml:space="preserve">ą </w:t>
            </w:r>
            <w:r w:rsidRPr="00867FAA">
              <w:rPr>
                <w:rFonts w:asciiTheme="minorHAnsi" w:hAnsiTheme="minorHAnsi"/>
                <w:sz w:val="22"/>
                <w:szCs w:val="22"/>
                <w:lang w:val="pl-PL"/>
              </w:rPr>
              <w:t>pojedynczych elementów</w:t>
            </w:r>
          </w:p>
        </w:tc>
        <w:tc>
          <w:tcPr>
            <w:tcW w:w="0" w:type="auto"/>
            <w:shd w:val="clear" w:color="auto" w:fill="FFFFFF"/>
          </w:tcPr>
          <w:p w:rsidR="00807D5A" w:rsidRPr="00807D5A" w:rsidRDefault="007108EB" w:rsidP="00807D5A">
            <w:pPr>
              <w:jc w:val="right"/>
              <w:rPr>
                <w:sz w:val="22"/>
                <w:szCs w:val="22"/>
              </w:rPr>
            </w:pPr>
            <w:r>
              <w:rPr>
                <w:rFonts w:asciiTheme="minorHAnsi" w:hAnsiTheme="minorHAnsi" w:cs="Calibri"/>
                <w:sz w:val="22"/>
                <w:szCs w:val="22"/>
              </w:rPr>
              <w:t>Nie uzyskano danych</w:t>
            </w:r>
          </w:p>
        </w:tc>
      </w:tr>
      <w:tr w:rsidR="00807D5A" w:rsidRPr="00867FAA" w:rsidTr="00322946">
        <w:tc>
          <w:tcPr>
            <w:tcW w:w="0" w:type="auto"/>
            <w:vMerge/>
          </w:tcPr>
          <w:p w:rsidR="00807D5A" w:rsidRPr="00867FAA" w:rsidRDefault="00807D5A"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807D5A" w:rsidRPr="00867FAA" w:rsidRDefault="00807D5A" w:rsidP="00F742C5">
            <w:pPr>
              <w:pStyle w:val="pracaZnakZnak"/>
              <w:jc w:val="center"/>
              <w:rPr>
                <w:rFonts w:asciiTheme="minorHAnsi" w:hAnsiTheme="minorHAnsi" w:cs="Calibri"/>
              </w:rPr>
            </w:pPr>
          </w:p>
        </w:tc>
        <w:tc>
          <w:tcPr>
            <w:tcW w:w="641" w:type="dxa"/>
          </w:tcPr>
          <w:p w:rsidR="00807D5A" w:rsidRPr="00867FAA" w:rsidRDefault="00807D5A" w:rsidP="006E337B">
            <w:pPr>
              <w:pStyle w:val="pracaZnakZnak"/>
              <w:numPr>
                <w:ilvl w:val="0"/>
                <w:numId w:val="24"/>
              </w:numPr>
              <w:ind w:left="0" w:firstLine="0"/>
              <w:jc w:val="center"/>
              <w:rPr>
                <w:rFonts w:asciiTheme="minorHAnsi" w:hAnsiTheme="minorHAnsi" w:cs="Calibri"/>
              </w:rPr>
            </w:pPr>
          </w:p>
        </w:tc>
        <w:tc>
          <w:tcPr>
            <w:tcW w:w="6801" w:type="dxa"/>
            <w:vAlign w:val="center"/>
          </w:tcPr>
          <w:p w:rsidR="00807D5A" w:rsidRPr="00867FAA" w:rsidRDefault="00807D5A"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Wymiana piasku w piaskownicach</w:t>
            </w:r>
          </w:p>
        </w:tc>
        <w:tc>
          <w:tcPr>
            <w:tcW w:w="0" w:type="auto"/>
            <w:shd w:val="clear" w:color="auto" w:fill="FFFFFF"/>
          </w:tcPr>
          <w:p w:rsidR="00807D5A" w:rsidRPr="00807D5A" w:rsidRDefault="007108EB" w:rsidP="00807D5A">
            <w:pPr>
              <w:jc w:val="right"/>
              <w:rPr>
                <w:sz w:val="22"/>
                <w:szCs w:val="22"/>
              </w:rPr>
            </w:pPr>
            <w:r>
              <w:rPr>
                <w:rFonts w:asciiTheme="minorHAnsi" w:hAnsiTheme="minorHAnsi" w:cs="Calibri"/>
                <w:sz w:val="22"/>
                <w:szCs w:val="22"/>
              </w:rPr>
              <w:t>Nie uzyskano danych</w:t>
            </w:r>
          </w:p>
        </w:tc>
      </w:tr>
      <w:tr w:rsidR="00807D5A" w:rsidRPr="004D4AFC" w:rsidTr="00322946">
        <w:tc>
          <w:tcPr>
            <w:tcW w:w="0" w:type="auto"/>
            <w:vMerge/>
          </w:tcPr>
          <w:p w:rsidR="00807D5A" w:rsidRPr="00867FAA" w:rsidRDefault="00807D5A"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807D5A" w:rsidRPr="00867FAA" w:rsidRDefault="00807D5A" w:rsidP="00F742C5">
            <w:pPr>
              <w:pStyle w:val="pracaZnakZnak"/>
              <w:jc w:val="center"/>
              <w:rPr>
                <w:rFonts w:asciiTheme="minorHAnsi" w:hAnsiTheme="minorHAnsi" w:cs="Calibri"/>
              </w:rPr>
            </w:pPr>
          </w:p>
        </w:tc>
        <w:tc>
          <w:tcPr>
            <w:tcW w:w="641" w:type="dxa"/>
          </w:tcPr>
          <w:p w:rsidR="00807D5A" w:rsidRPr="00867FAA" w:rsidRDefault="00807D5A" w:rsidP="006E337B">
            <w:pPr>
              <w:pStyle w:val="pracaZnakZnak"/>
              <w:numPr>
                <w:ilvl w:val="0"/>
                <w:numId w:val="24"/>
              </w:numPr>
              <w:ind w:left="0" w:firstLine="0"/>
              <w:jc w:val="center"/>
              <w:rPr>
                <w:rFonts w:asciiTheme="minorHAnsi" w:hAnsiTheme="minorHAnsi" w:cs="Calibri"/>
              </w:rPr>
            </w:pPr>
          </w:p>
        </w:tc>
        <w:tc>
          <w:tcPr>
            <w:tcW w:w="6801" w:type="dxa"/>
            <w:vAlign w:val="center"/>
          </w:tcPr>
          <w:p w:rsidR="00807D5A" w:rsidRPr="00867FAA" w:rsidRDefault="00807D5A"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Zakup urz</w:t>
            </w:r>
            <w:r w:rsidRPr="00867FAA">
              <w:rPr>
                <w:rFonts w:asciiTheme="minorHAnsi" w:hAnsiTheme="minorHAnsi" w:cs="TimesNewRoman"/>
                <w:sz w:val="22"/>
                <w:szCs w:val="22"/>
                <w:lang w:val="pl-PL"/>
              </w:rPr>
              <w:t>ą</w:t>
            </w:r>
            <w:r w:rsidRPr="00867FAA">
              <w:rPr>
                <w:rFonts w:asciiTheme="minorHAnsi" w:hAnsiTheme="minorHAnsi"/>
                <w:sz w:val="22"/>
                <w:szCs w:val="22"/>
                <w:lang w:val="pl-PL"/>
              </w:rPr>
              <w:t>dze</w:t>
            </w:r>
            <w:r w:rsidRPr="00867FAA">
              <w:rPr>
                <w:rFonts w:asciiTheme="minorHAnsi" w:hAnsiTheme="minorHAnsi" w:cs="TimesNewRoman"/>
                <w:sz w:val="22"/>
                <w:szCs w:val="22"/>
                <w:lang w:val="pl-PL"/>
              </w:rPr>
              <w:t xml:space="preserve">ń </w:t>
            </w:r>
            <w:r w:rsidRPr="00867FAA">
              <w:rPr>
                <w:rFonts w:asciiTheme="minorHAnsi" w:hAnsiTheme="minorHAnsi"/>
                <w:sz w:val="22"/>
                <w:szCs w:val="22"/>
                <w:lang w:val="pl-PL"/>
              </w:rPr>
              <w:t>i ławek na place zabaw</w:t>
            </w:r>
          </w:p>
        </w:tc>
        <w:tc>
          <w:tcPr>
            <w:tcW w:w="0" w:type="auto"/>
            <w:shd w:val="clear" w:color="auto" w:fill="FFFFFF"/>
          </w:tcPr>
          <w:p w:rsidR="00807D5A" w:rsidRPr="00807D5A" w:rsidRDefault="007108EB" w:rsidP="00807D5A">
            <w:pPr>
              <w:jc w:val="right"/>
              <w:rPr>
                <w:sz w:val="22"/>
                <w:szCs w:val="22"/>
              </w:rPr>
            </w:pPr>
            <w:r>
              <w:rPr>
                <w:rFonts w:asciiTheme="minorHAnsi" w:hAnsiTheme="minorHAnsi" w:cs="Calibri"/>
                <w:sz w:val="22"/>
                <w:szCs w:val="22"/>
              </w:rPr>
              <w:t>Nie uzyskano danych</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Utrzymanie obiektów sportowych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rPr>
              <w:t>358,202</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Zadania w zakresie kultury fizycznej</w:t>
            </w:r>
          </w:p>
        </w:tc>
        <w:tc>
          <w:tcPr>
            <w:tcW w:w="0" w:type="auto"/>
            <w:shd w:val="clear" w:color="auto" w:fill="FFFFFF"/>
          </w:tcPr>
          <w:p w:rsidR="00442B50" w:rsidRPr="00867FAA" w:rsidRDefault="00442B50" w:rsidP="00F742C5">
            <w:pPr>
              <w:pStyle w:val="pracaZnakZnak"/>
              <w:jc w:val="right"/>
              <w:rPr>
                <w:rFonts w:asciiTheme="minorHAnsi" w:hAnsiTheme="minorHAnsi"/>
              </w:rPr>
            </w:pPr>
            <w:r w:rsidRPr="00867FAA">
              <w:rPr>
                <w:rFonts w:asciiTheme="minorHAnsi" w:hAnsiTheme="minorHAnsi"/>
              </w:rPr>
              <w:t>246,109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Zakup urządzeń pod place zabaw</w:t>
            </w:r>
          </w:p>
        </w:tc>
        <w:tc>
          <w:tcPr>
            <w:tcW w:w="0" w:type="auto"/>
            <w:shd w:val="clear" w:color="auto" w:fill="FFFFFF"/>
          </w:tcPr>
          <w:p w:rsidR="00442B50" w:rsidRPr="00867FAA" w:rsidRDefault="00442B50" w:rsidP="00F742C5">
            <w:pPr>
              <w:pStyle w:val="pracaZnakZnak"/>
              <w:jc w:val="right"/>
              <w:rPr>
                <w:rFonts w:asciiTheme="minorHAnsi" w:hAnsiTheme="minorHAnsi"/>
              </w:rPr>
            </w:pPr>
            <w:r w:rsidRPr="00867FAA">
              <w:rPr>
                <w:rFonts w:asciiTheme="minorHAnsi" w:hAnsiTheme="minorHAnsi"/>
              </w:rPr>
              <w:t>71,662</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Budowa placu zabaw przy ul. Ceramicznej</w:t>
            </w:r>
          </w:p>
        </w:tc>
        <w:tc>
          <w:tcPr>
            <w:tcW w:w="0" w:type="auto"/>
            <w:shd w:val="clear" w:color="auto" w:fill="FFFFFF"/>
          </w:tcPr>
          <w:p w:rsidR="00442B50" w:rsidRPr="00867FAA" w:rsidRDefault="00442B50" w:rsidP="00F742C5">
            <w:pPr>
              <w:pStyle w:val="pracaZnakZnak"/>
              <w:jc w:val="right"/>
              <w:rPr>
                <w:rFonts w:asciiTheme="minorHAnsi" w:hAnsiTheme="minorHAnsi"/>
              </w:rPr>
            </w:pPr>
            <w:r w:rsidRPr="00867FAA">
              <w:rPr>
                <w:rFonts w:asciiTheme="minorHAnsi" w:hAnsiTheme="minorHAnsi"/>
              </w:rPr>
              <w:t>8,669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Ogrodzenie placu zabaw przy ul. Ceramicznej</w:t>
            </w:r>
          </w:p>
        </w:tc>
        <w:tc>
          <w:tcPr>
            <w:tcW w:w="0" w:type="auto"/>
            <w:shd w:val="clear" w:color="auto" w:fill="FFFFFF"/>
          </w:tcPr>
          <w:p w:rsidR="00442B50" w:rsidRPr="00867FAA" w:rsidRDefault="007108EB" w:rsidP="00F742C5">
            <w:pPr>
              <w:pStyle w:val="pracaZnakZnak"/>
              <w:jc w:val="right"/>
              <w:rPr>
                <w:rFonts w:asciiTheme="minorHAnsi" w:hAnsiTheme="minorHAnsi"/>
              </w:rPr>
            </w:pPr>
            <w:r>
              <w:rPr>
                <w:rFonts w:asciiTheme="minorHAnsi" w:hAnsiTheme="minorHAnsi" w:cs="Calibri"/>
              </w:rPr>
              <w:t>Nie uzyskano danych</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Zakup i montaż piłkochwytów w Zespole Szkół Publicznych nr 3</w:t>
            </w:r>
          </w:p>
        </w:tc>
        <w:tc>
          <w:tcPr>
            <w:tcW w:w="0" w:type="auto"/>
            <w:shd w:val="clear" w:color="auto" w:fill="FFFFFF"/>
          </w:tcPr>
          <w:p w:rsidR="00442B50" w:rsidRPr="00867FAA" w:rsidRDefault="00442B50" w:rsidP="00F742C5">
            <w:pPr>
              <w:pStyle w:val="pracaZnakZnak"/>
              <w:jc w:val="right"/>
              <w:rPr>
                <w:rFonts w:asciiTheme="minorHAnsi" w:hAnsiTheme="minorHAnsi"/>
              </w:rPr>
            </w:pPr>
            <w:r w:rsidRPr="00867FAA">
              <w:rPr>
                <w:rFonts w:asciiTheme="minorHAnsi" w:hAnsiTheme="minorHAnsi"/>
              </w:rPr>
              <w:t>4,499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Zakupy inwestycyjne na potrzeby obiektów sportowych przy ul. Napoleona</w:t>
            </w:r>
          </w:p>
        </w:tc>
        <w:tc>
          <w:tcPr>
            <w:tcW w:w="0" w:type="auto"/>
            <w:shd w:val="clear" w:color="auto" w:fill="FFFFFF"/>
          </w:tcPr>
          <w:p w:rsidR="00442B50" w:rsidRPr="00867FAA" w:rsidRDefault="00442B50" w:rsidP="00F742C5">
            <w:pPr>
              <w:pStyle w:val="pracaZnakZnak"/>
              <w:jc w:val="right"/>
              <w:rPr>
                <w:rFonts w:asciiTheme="minorHAnsi" w:hAnsiTheme="minorHAnsi"/>
              </w:rPr>
            </w:pPr>
            <w:r w:rsidRPr="00867FAA">
              <w:rPr>
                <w:rFonts w:asciiTheme="minorHAnsi" w:hAnsiTheme="minorHAnsi"/>
              </w:rPr>
              <w:t>14,610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Budowa skateparku na terenie obiektów sportowych przy ul. Napoleona</w:t>
            </w:r>
          </w:p>
        </w:tc>
        <w:tc>
          <w:tcPr>
            <w:tcW w:w="0" w:type="auto"/>
            <w:shd w:val="clear" w:color="auto" w:fill="FFFFFF"/>
          </w:tcPr>
          <w:p w:rsidR="00442B50" w:rsidRPr="00867FAA" w:rsidRDefault="00442B50" w:rsidP="00F742C5">
            <w:pPr>
              <w:pStyle w:val="pracaZnakZnak"/>
              <w:jc w:val="right"/>
              <w:rPr>
                <w:rFonts w:asciiTheme="minorHAnsi" w:hAnsiTheme="minorHAnsi"/>
              </w:rPr>
            </w:pPr>
            <w:r w:rsidRPr="00867FAA">
              <w:rPr>
                <w:rFonts w:asciiTheme="minorHAnsi" w:hAnsiTheme="minorHAnsi"/>
              </w:rPr>
              <w:t>114,380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Zakup i montaż kontenerów socjalnych na terenie obiektów sportowych przy ul. Napoleona</w:t>
            </w:r>
          </w:p>
        </w:tc>
        <w:tc>
          <w:tcPr>
            <w:tcW w:w="0" w:type="auto"/>
            <w:shd w:val="clear" w:color="auto" w:fill="FFFFFF"/>
          </w:tcPr>
          <w:p w:rsidR="00442B50" w:rsidRPr="00867FAA" w:rsidRDefault="00442B50" w:rsidP="00F742C5">
            <w:pPr>
              <w:pStyle w:val="pracaZnakZnak"/>
              <w:jc w:val="right"/>
              <w:rPr>
                <w:rFonts w:asciiTheme="minorHAnsi" w:hAnsiTheme="minorHAnsi"/>
              </w:rPr>
            </w:pPr>
            <w:r w:rsidRPr="00867FAA">
              <w:rPr>
                <w:rFonts w:asciiTheme="minorHAnsi" w:hAnsiTheme="minorHAnsi"/>
              </w:rPr>
              <w:t>37,412</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 xml:space="preserve">Utworzenie sportowej strzelnicy w </w:t>
            </w:r>
            <w:r w:rsidR="00306658">
              <w:rPr>
                <w:rFonts w:asciiTheme="minorHAnsi" w:hAnsiTheme="minorHAnsi"/>
                <w:sz w:val="22"/>
                <w:szCs w:val="22"/>
                <w:lang w:val="pl-PL"/>
              </w:rPr>
              <w:t>pomieszczeniach OSiR "Wicher" w </w:t>
            </w:r>
            <w:r w:rsidRPr="00867FAA">
              <w:rPr>
                <w:rFonts w:asciiTheme="minorHAnsi" w:hAnsiTheme="minorHAnsi"/>
                <w:sz w:val="22"/>
                <w:szCs w:val="22"/>
                <w:lang w:val="pl-PL"/>
              </w:rPr>
              <w:t>Kobyłce</w:t>
            </w:r>
          </w:p>
        </w:tc>
        <w:tc>
          <w:tcPr>
            <w:tcW w:w="0" w:type="auto"/>
            <w:shd w:val="clear" w:color="auto" w:fill="FFFFFF"/>
          </w:tcPr>
          <w:p w:rsidR="00442B50" w:rsidRPr="00867FAA" w:rsidRDefault="00442B50" w:rsidP="00F742C5">
            <w:pPr>
              <w:pStyle w:val="pracaZnakZnak"/>
              <w:jc w:val="right"/>
              <w:rPr>
                <w:rFonts w:asciiTheme="minorHAnsi" w:hAnsiTheme="minorHAnsi"/>
              </w:rPr>
            </w:pPr>
            <w:r w:rsidRPr="00867FAA">
              <w:rPr>
                <w:rFonts w:asciiTheme="minorHAnsi" w:hAnsiTheme="minorHAnsi"/>
              </w:rPr>
              <w:t>21,769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Ścieżki zdrowia</w:t>
            </w:r>
          </w:p>
        </w:tc>
        <w:tc>
          <w:tcPr>
            <w:tcW w:w="0" w:type="auto"/>
            <w:shd w:val="clear" w:color="auto" w:fill="FFFFFF"/>
          </w:tcPr>
          <w:p w:rsidR="00442B50" w:rsidRPr="00867FAA" w:rsidRDefault="00442B50" w:rsidP="00F742C5">
            <w:pPr>
              <w:pStyle w:val="pracaZnakZnak"/>
              <w:jc w:val="right"/>
              <w:rPr>
                <w:rFonts w:asciiTheme="minorHAnsi" w:hAnsiTheme="minorHAnsi"/>
              </w:rPr>
            </w:pPr>
            <w:r w:rsidRPr="00867FAA">
              <w:rPr>
                <w:rFonts w:asciiTheme="minorHAnsi" w:hAnsiTheme="minorHAnsi"/>
              </w:rPr>
              <w:t>8,610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Zagospodarowanie terenu pod boisko przy ul. Mickiewicza róg Wołodyjowskiego</w:t>
            </w:r>
          </w:p>
        </w:tc>
        <w:tc>
          <w:tcPr>
            <w:tcW w:w="0" w:type="auto"/>
            <w:shd w:val="clear" w:color="auto" w:fill="FFFFFF"/>
          </w:tcPr>
          <w:p w:rsidR="00442B50" w:rsidRPr="00867FAA" w:rsidRDefault="007108EB" w:rsidP="00F742C5">
            <w:pPr>
              <w:pStyle w:val="pracaZnakZnak"/>
              <w:jc w:val="right"/>
              <w:rPr>
                <w:rFonts w:asciiTheme="minorHAnsi" w:hAnsiTheme="minorHAnsi"/>
              </w:rPr>
            </w:pPr>
            <w:r>
              <w:rPr>
                <w:rFonts w:asciiTheme="minorHAnsi" w:hAnsiTheme="minorHAnsi" w:cs="Calibri"/>
              </w:rPr>
              <w:t>Nie uzyskano danych</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Marki</w:t>
            </w: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p>
          <w:p w:rsidR="000B611A" w:rsidRDefault="000B611A" w:rsidP="00707F9D">
            <w:pPr>
              <w:pStyle w:val="pracaZnakZnak"/>
              <w:jc w:val="center"/>
              <w:rPr>
                <w:rFonts w:asciiTheme="minorHAnsi" w:hAnsiTheme="minorHAnsi" w:cs="Calibri"/>
              </w:rPr>
            </w:pPr>
          </w:p>
          <w:p w:rsidR="000B611A" w:rsidRDefault="000B611A" w:rsidP="00707F9D">
            <w:pPr>
              <w:pStyle w:val="pracaZnakZnak"/>
              <w:jc w:val="center"/>
              <w:rPr>
                <w:rFonts w:asciiTheme="minorHAnsi" w:hAnsiTheme="minorHAnsi" w:cs="Calibri"/>
              </w:rPr>
            </w:pPr>
          </w:p>
          <w:p w:rsidR="000B611A" w:rsidRDefault="000B611A" w:rsidP="00707F9D">
            <w:pPr>
              <w:pStyle w:val="pracaZnakZnak"/>
              <w:jc w:val="center"/>
              <w:rPr>
                <w:rFonts w:asciiTheme="minorHAnsi" w:hAnsiTheme="minorHAnsi" w:cs="Calibri"/>
              </w:rPr>
            </w:pPr>
          </w:p>
          <w:p w:rsidR="000B611A" w:rsidRDefault="000B611A" w:rsidP="00707F9D">
            <w:pPr>
              <w:pStyle w:val="pracaZnakZnak"/>
              <w:jc w:val="center"/>
              <w:rPr>
                <w:rFonts w:asciiTheme="minorHAnsi" w:hAnsiTheme="minorHAnsi" w:cs="Calibri"/>
              </w:rPr>
            </w:pPr>
          </w:p>
          <w:p w:rsidR="000B611A" w:rsidRDefault="000B611A" w:rsidP="00707F9D">
            <w:pPr>
              <w:pStyle w:val="pracaZnakZnak"/>
              <w:jc w:val="center"/>
              <w:rPr>
                <w:rFonts w:asciiTheme="minorHAnsi" w:hAnsiTheme="minorHAnsi" w:cs="Calibri"/>
              </w:rPr>
            </w:pPr>
          </w:p>
          <w:p w:rsidR="000B611A" w:rsidRDefault="000B611A" w:rsidP="00707F9D">
            <w:pPr>
              <w:pStyle w:val="pracaZnakZnak"/>
              <w:jc w:val="center"/>
              <w:rPr>
                <w:rFonts w:asciiTheme="minorHAnsi" w:hAnsiTheme="minorHAnsi" w:cs="Calibri"/>
              </w:rPr>
            </w:pPr>
          </w:p>
          <w:p w:rsidR="000B611A" w:rsidRDefault="000B611A" w:rsidP="00707F9D">
            <w:pPr>
              <w:pStyle w:val="pracaZnakZnak"/>
              <w:jc w:val="center"/>
              <w:rPr>
                <w:rFonts w:asciiTheme="minorHAnsi" w:hAnsiTheme="minorHAnsi" w:cs="Calibri"/>
              </w:rPr>
            </w:pPr>
          </w:p>
          <w:p w:rsidR="000B611A" w:rsidRDefault="000B611A" w:rsidP="00707F9D">
            <w:pPr>
              <w:pStyle w:val="pracaZnakZnak"/>
              <w:jc w:val="center"/>
              <w:rPr>
                <w:rFonts w:asciiTheme="minorHAnsi" w:hAnsiTheme="minorHAnsi" w:cs="Calibri"/>
              </w:rPr>
            </w:pPr>
          </w:p>
          <w:p w:rsidR="000B611A" w:rsidRDefault="000B611A" w:rsidP="00707F9D">
            <w:pPr>
              <w:pStyle w:val="pracaZnakZnak"/>
              <w:jc w:val="center"/>
              <w:rPr>
                <w:rFonts w:asciiTheme="minorHAnsi" w:hAnsiTheme="minorHAnsi" w:cs="Calibri"/>
              </w:rPr>
            </w:pPr>
          </w:p>
          <w:p w:rsidR="000B611A" w:rsidRDefault="000B611A" w:rsidP="00707F9D">
            <w:pPr>
              <w:pStyle w:val="pracaZnakZnak"/>
              <w:jc w:val="center"/>
              <w:rPr>
                <w:rFonts w:asciiTheme="minorHAnsi" w:hAnsiTheme="minorHAnsi" w:cs="Calibri"/>
              </w:rPr>
            </w:pPr>
          </w:p>
          <w:p w:rsidR="00442B50" w:rsidRPr="00867FAA" w:rsidRDefault="00442B50" w:rsidP="00707F9D">
            <w:pPr>
              <w:pStyle w:val="pracaZnakZnak"/>
              <w:jc w:val="center"/>
              <w:rPr>
                <w:rFonts w:asciiTheme="minorHAnsi" w:hAnsiTheme="minorHAnsi" w:cs="Calibri"/>
              </w:rPr>
            </w:pPr>
            <w:r w:rsidRPr="00867FAA">
              <w:rPr>
                <w:rFonts w:asciiTheme="minorHAnsi" w:hAnsiTheme="minorHAnsi" w:cs="Calibri"/>
              </w:rPr>
              <w:t>Gmina Marki</w:t>
            </w: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pStyle w:val="Default"/>
              <w:rPr>
                <w:rFonts w:asciiTheme="minorHAnsi" w:hAnsiTheme="minorHAnsi"/>
                <w:sz w:val="22"/>
                <w:szCs w:val="22"/>
              </w:rPr>
            </w:pPr>
            <w:r w:rsidRPr="00867FAA">
              <w:rPr>
                <w:rFonts w:asciiTheme="minorHAnsi" w:hAnsiTheme="minorHAnsi"/>
                <w:sz w:val="22"/>
                <w:szCs w:val="22"/>
              </w:rPr>
              <w:t>Wyposażenie w materiały gospodarcze, eksploatacyjne obiektu ,,Moje Boisko - Orlik 2012" przy ul. Stawowej</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1,586</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pStyle w:val="Default"/>
              <w:rPr>
                <w:rFonts w:asciiTheme="minorHAnsi" w:hAnsiTheme="minorHAnsi"/>
                <w:sz w:val="22"/>
                <w:szCs w:val="22"/>
              </w:rPr>
            </w:pPr>
            <w:r w:rsidRPr="00867FAA">
              <w:rPr>
                <w:rFonts w:asciiTheme="minorHAnsi" w:hAnsiTheme="minorHAnsi"/>
                <w:sz w:val="22"/>
                <w:szCs w:val="22"/>
              </w:rPr>
              <w:t xml:space="preserve">Wyposażenie obiektu ,,Moje Boisko - Orlik 2012" przy ul. Okólnej </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0,339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pStyle w:val="Default"/>
              <w:rPr>
                <w:rFonts w:asciiTheme="minorHAnsi" w:hAnsiTheme="minorHAnsi"/>
                <w:sz w:val="22"/>
                <w:szCs w:val="22"/>
              </w:rPr>
            </w:pPr>
            <w:r w:rsidRPr="00867FAA">
              <w:rPr>
                <w:rFonts w:asciiTheme="minorHAnsi" w:hAnsiTheme="minorHAnsi"/>
                <w:sz w:val="22"/>
                <w:szCs w:val="22"/>
              </w:rPr>
              <w:t xml:space="preserve">Uruchomienie parkingów rowerowych „Bike &amp; Ride" </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6,930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bCs/>
                <w:sz w:val="22"/>
                <w:szCs w:val="22"/>
                <w:lang w:val="pl-PL"/>
              </w:rPr>
              <w:t>Budowa placu zabaw w ramach programu Radosna Szkoła przy Szkole Podstawowej nr 3</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210,532</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bCs/>
                <w:sz w:val="22"/>
                <w:szCs w:val="22"/>
                <w:lang w:val="pl-PL"/>
              </w:rPr>
              <w:t>Budowa placu zabaw w ramach programu Radosna Szkoła przy Szkole Podstawowej nr 4</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187,139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bCs/>
                <w:sz w:val="22"/>
                <w:szCs w:val="22"/>
                <w:lang w:val="pl-PL"/>
              </w:rPr>
              <w:t>Budowa placu zabaw w ramach programu Radosna Szkoła przy Szkole Podstawowej nr 5 przy Zespole Szkół nr 2</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211,780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bCs/>
                <w:sz w:val="22"/>
                <w:szCs w:val="22"/>
                <w:lang w:val="pl-PL"/>
              </w:rPr>
              <w:t>Budowa boisk przy Zespole Szkół nr 2 - projekt</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39,500</w:t>
            </w:r>
          </w:p>
        </w:tc>
      </w:tr>
      <w:tr w:rsidR="00442B50" w:rsidRPr="00306658"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306658">
            <w:pPr>
              <w:rPr>
                <w:rFonts w:asciiTheme="minorHAnsi" w:hAnsiTheme="minorHAnsi"/>
                <w:bCs/>
                <w:sz w:val="22"/>
                <w:szCs w:val="22"/>
                <w:lang w:val="pl-PL"/>
              </w:rPr>
            </w:pPr>
            <w:r w:rsidRPr="00867FAA">
              <w:rPr>
                <w:rFonts w:asciiTheme="minorHAnsi" w:hAnsiTheme="minorHAnsi"/>
                <w:sz w:val="22"/>
                <w:szCs w:val="22"/>
                <w:lang w:val="pl-PL"/>
              </w:rPr>
              <w:t>Budowa kompleksu rekreacyjno-sport</w:t>
            </w:r>
            <w:r w:rsidR="00306658">
              <w:rPr>
                <w:rFonts w:asciiTheme="minorHAnsi" w:hAnsiTheme="minorHAnsi"/>
                <w:sz w:val="22"/>
                <w:szCs w:val="22"/>
                <w:lang w:val="pl-PL"/>
              </w:rPr>
              <w:t>owego przy ulicy Turystycznej w </w:t>
            </w:r>
            <w:r w:rsidRPr="00867FAA">
              <w:rPr>
                <w:rFonts w:asciiTheme="minorHAnsi" w:hAnsiTheme="minorHAnsi"/>
                <w:sz w:val="22"/>
                <w:szCs w:val="22"/>
                <w:lang w:val="pl-PL"/>
              </w:rPr>
              <w:t>Markach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967,329</w:t>
            </w:r>
          </w:p>
        </w:tc>
      </w:tr>
      <w:tr w:rsidR="00442B50" w:rsidRPr="00306658"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sz w:val="22"/>
                <w:szCs w:val="22"/>
                <w:lang w:val="pl-PL"/>
              </w:rPr>
            </w:pPr>
            <w:r w:rsidRPr="00867FAA">
              <w:rPr>
                <w:rFonts w:asciiTheme="minorHAnsi" w:hAnsiTheme="minorHAnsi"/>
                <w:sz w:val="22"/>
                <w:szCs w:val="22"/>
                <w:lang w:val="pl-PL"/>
              </w:rPr>
              <w:t xml:space="preserve">Opracowanie dokumentacji projektowej boiska przy Szkole Podstawowej nr 4 przy ul. </w:t>
            </w:r>
            <w:r w:rsidRPr="00306658">
              <w:rPr>
                <w:rFonts w:asciiTheme="minorHAnsi" w:hAnsiTheme="minorHAnsi"/>
                <w:sz w:val="22"/>
                <w:szCs w:val="22"/>
                <w:lang w:val="pl-PL"/>
              </w:rPr>
              <w:t>Dużej 3</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19,19,366</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sz w:val="22"/>
                <w:szCs w:val="22"/>
                <w:lang w:val="pl-PL"/>
              </w:rPr>
            </w:pPr>
            <w:r w:rsidRPr="00867FAA">
              <w:rPr>
                <w:rFonts w:asciiTheme="minorHAnsi" w:hAnsiTheme="minorHAnsi"/>
                <w:bCs/>
                <w:sz w:val="22"/>
                <w:szCs w:val="22"/>
                <w:lang w:val="pl-PL"/>
              </w:rPr>
              <w:t>Opracowanie projektu budowlanego i wykonawczego boiska piłkarskiego o sztucznej nawierzchni  na terenie obiektu sportowego przy ul. Wspólnej</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19,967</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bCs/>
                <w:sz w:val="22"/>
                <w:szCs w:val="22"/>
                <w:lang w:val="pl-PL"/>
              </w:rPr>
            </w:pPr>
            <w:r w:rsidRPr="00867FAA">
              <w:rPr>
                <w:rFonts w:asciiTheme="minorHAnsi" w:hAnsiTheme="minorHAnsi"/>
                <w:bCs/>
                <w:sz w:val="22"/>
                <w:szCs w:val="22"/>
                <w:lang w:val="pl-PL"/>
              </w:rPr>
              <w:t>Opracowanie dokumentacji projektowej  budowy placów zabaw w rejonie ulicy Małachowskiego oraz na terenie Szkoły Podstawowej nr 1, modernizację placów zabaw przy ul. Wspólnej i Głównej</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6,642</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sz w:val="22"/>
                <w:szCs w:val="22"/>
                <w:lang w:val="pl-PL"/>
              </w:rPr>
            </w:pPr>
            <w:r w:rsidRPr="00867FAA">
              <w:rPr>
                <w:rFonts w:asciiTheme="minorHAnsi" w:hAnsiTheme="minorHAnsi"/>
                <w:sz w:val="22"/>
                <w:szCs w:val="22"/>
                <w:lang w:val="pl-PL"/>
              </w:rPr>
              <w:t>Budowa boiska wielofunkcyjnego przy Szkole Podstawowej nr 4 przy ul. Dużej 3</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334,540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sz w:val="22"/>
                <w:szCs w:val="22"/>
                <w:lang w:val="pl-PL"/>
              </w:rPr>
            </w:pPr>
            <w:r w:rsidRPr="00867FAA">
              <w:rPr>
                <w:rFonts w:asciiTheme="minorHAnsi" w:hAnsiTheme="minorHAnsi"/>
                <w:bCs/>
                <w:sz w:val="22"/>
                <w:szCs w:val="22"/>
                <w:lang w:val="pl-PL"/>
              </w:rPr>
              <w:t>Plac zabaw wraz boiskiem do piłki plażowej przy ulicy Małachowskiego i Grunwaldzkiej, na tyłach osiedla „Kwitnące”. W bezpośrednim sąsiedztwie placu zabaw wykonano boisko do piłki plażowej</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167,531</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bCs/>
                <w:sz w:val="22"/>
                <w:szCs w:val="22"/>
                <w:lang w:val="pl-PL"/>
              </w:rPr>
            </w:pPr>
            <w:r w:rsidRPr="00867FAA">
              <w:rPr>
                <w:rFonts w:asciiTheme="minorHAnsi" w:hAnsiTheme="minorHAnsi"/>
                <w:bCs/>
                <w:sz w:val="22"/>
                <w:szCs w:val="22"/>
                <w:lang w:val="pl-PL"/>
              </w:rPr>
              <w:t>Plac zabaw przy Szkole Podstawowej nr 1 przy ul. Okólnej 14, w ramach którego powstało mini boisko o nawierzchni bezpiecznej umożliwiające gry zespołowe i zabawy dzieci młodszych, a ponadto zamontowano stół pingpongowy betonowy, urządzenie fitness tzw. rowerek i stojak na rowery oraz nowy zestaw wielofunkcyjny</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121,583</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bCs/>
                <w:sz w:val="22"/>
                <w:szCs w:val="22"/>
                <w:lang w:val="pl-PL"/>
              </w:rPr>
            </w:pPr>
            <w:r w:rsidRPr="00867FAA">
              <w:rPr>
                <w:rFonts w:asciiTheme="minorHAnsi" w:hAnsiTheme="minorHAnsi"/>
                <w:bCs/>
                <w:sz w:val="22"/>
                <w:szCs w:val="22"/>
                <w:lang w:val="pl-PL"/>
              </w:rPr>
              <w:t>Zamontowanie  nowych urządzeń wielofunkcyjnych na placu zabaw u zbiegu ulic: Głównej i Wiśniowej oraz na placu zabaw na osiedlu przy ul. Wspólnej</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46,566</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sz w:val="22"/>
                <w:szCs w:val="22"/>
                <w:lang w:val="pl-PL"/>
              </w:rPr>
            </w:pPr>
            <w:r w:rsidRPr="00867FAA">
              <w:rPr>
                <w:rFonts w:asciiTheme="minorHAnsi" w:hAnsiTheme="minorHAnsi"/>
                <w:sz w:val="22"/>
                <w:szCs w:val="22"/>
                <w:lang w:val="pl-PL"/>
              </w:rPr>
              <w:t>Opracowanie projektu zagospodarowania placu zabaw w ul. Dębowej</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0,700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pStyle w:val="Default"/>
              <w:rPr>
                <w:rFonts w:asciiTheme="minorHAnsi" w:hAnsiTheme="minorHAnsi"/>
                <w:sz w:val="22"/>
                <w:szCs w:val="22"/>
              </w:rPr>
            </w:pPr>
            <w:r w:rsidRPr="00867FAA">
              <w:rPr>
                <w:rFonts w:asciiTheme="minorHAnsi" w:hAnsiTheme="minorHAnsi"/>
                <w:sz w:val="22"/>
                <w:szCs w:val="22"/>
              </w:rPr>
              <w:t xml:space="preserve">Zakup urządzeń mechanicznych (wykaszarka, wiertarka, zagęszczarka) </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15,315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pStyle w:val="Default"/>
              <w:rPr>
                <w:rFonts w:asciiTheme="minorHAnsi" w:hAnsiTheme="minorHAnsi"/>
                <w:sz w:val="22"/>
                <w:szCs w:val="22"/>
              </w:rPr>
            </w:pPr>
            <w:r w:rsidRPr="00867FAA">
              <w:rPr>
                <w:rFonts w:asciiTheme="minorHAnsi" w:hAnsiTheme="minorHAnsi"/>
                <w:sz w:val="22"/>
                <w:szCs w:val="22"/>
              </w:rPr>
              <w:t>Materiały do naprawy obiektów na placach zabaw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2,855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bCs/>
                <w:sz w:val="22"/>
                <w:szCs w:val="22"/>
                <w:lang w:val="pl-PL"/>
              </w:rPr>
              <w:t>Wydatki na kulturę fizyczną i sport</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2297,857</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Default="00442B50" w:rsidP="00707F9D">
            <w:pPr>
              <w:pStyle w:val="pracaZnakZnak"/>
              <w:jc w:val="center"/>
              <w:rPr>
                <w:rFonts w:asciiTheme="minorHAnsi" w:hAnsiTheme="minorHAnsi" w:cs="Calibri"/>
              </w:rPr>
            </w:pPr>
            <w:r w:rsidRPr="00867FAA">
              <w:rPr>
                <w:rFonts w:asciiTheme="minorHAnsi" w:hAnsiTheme="minorHAnsi" w:cs="Calibri"/>
              </w:rPr>
              <w:t>Gmina Poświętne</w:t>
            </w:r>
          </w:p>
          <w:p w:rsidR="00442B50" w:rsidRDefault="00442B50" w:rsidP="00442B50">
            <w:pPr>
              <w:pStyle w:val="pracaZnakZnak"/>
              <w:jc w:val="center"/>
              <w:rPr>
                <w:rFonts w:asciiTheme="minorHAnsi" w:hAnsiTheme="minorHAnsi" w:cs="Calibri"/>
              </w:rPr>
            </w:pPr>
          </w:p>
          <w:p w:rsidR="00442B50" w:rsidRDefault="00442B50" w:rsidP="00442B50">
            <w:pPr>
              <w:pStyle w:val="pracaZnakZnak"/>
              <w:jc w:val="center"/>
              <w:rPr>
                <w:rFonts w:asciiTheme="minorHAnsi" w:hAnsiTheme="minorHAnsi" w:cs="Calibri"/>
              </w:rPr>
            </w:pPr>
          </w:p>
          <w:p w:rsidR="00442B50" w:rsidRDefault="00442B50" w:rsidP="00442B50">
            <w:pPr>
              <w:pStyle w:val="pracaZnakZnak"/>
              <w:jc w:val="center"/>
              <w:rPr>
                <w:rFonts w:asciiTheme="minorHAnsi" w:hAnsiTheme="minorHAnsi" w:cs="Calibri"/>
              </w:rPr>
            </w:pPr>
          </w:p>
          <w:p w:rsidR="00442B50" w:rsidRPr="00867FAA" w:rsidRDefault="00442B50" w:rsidP="00442B50">
            <w:pPr>
              <w:pStyle w:val="pracaZnakZnak"/>
              <w:jc w:val="center"/>
              <w:rPr>
                <w:rFonts w:asciiTheme="minorHAnsi" w:hAnsiTheme="minorHAnsi" w:cs="Calibri"/>
              </w:rPr>
            </w:pPr>
            <w:r w:rsidRPr="00867FAA">
              <w:rPr>
                <w:rFonts w:asciiTheme="minorHAnsi" w:hAnsiTheme="minorHAnsi" w:cs="Calibri"/>
              </w:rPr>
              <w:t>Gmina Poświętne</w:t>
            </w:r>
          </w:p>
          <w:p w:rsidR="00442B50" w:rsidRPr="00867FAA" w:rsidRDefault="00442B50" w:rsidP="00707F9D">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Utworzenie placu zabaw przy Szkole Podstawowej w Zabrańcu w ramach rządowego programu "Radosna Szkoła"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98,163</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Utworzenie placu zabaw przy Szkole Podstawowej w Turzu w ramach rządowego programu "Radosna Szkoła"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85,838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boiska sportowo - wielofunkcyjnego w Cygowie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585,823</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Zakupy sprzętu do pielęgnacji boiska w Cygowie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21,137</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placu zabaw w miejscowości Czubajowizna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130,776</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placu zabaw w miejscowości Ręczaje Polskie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54,410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Wspieranie kultury fizycznej i sportu, wspierające poprawę stanu zdrowotnego mieszkańców powiatu, aktywnego stylu życia  i zmniejszenie zapadalności na choroby cywilizacyjne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18,932</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materiałów na place zabaw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10,040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Default="00442B50" w:rsidP="00F742C5">
            <w:pPr>
              <w:pStyle w:val="pracaZnakZnak"/>
              <w:jc w:val="center"/>
              <w:rPr>
                <w:rFonts w:asciiTheme="minorHAnsi" w:hAnsiTheme="minorHAnsi" w:cs="Calibri"/>
              </w:rPr>
            </w:pPr>
            <w:r w:rsidRPr="00867FAA">
              <w:rPr>
                <w:rFonts w:asciiTheme="minorHAnsi" w:hAnsiTheme="minorHAnsi" w:cs="Calibri"/>
              </w:rPr>
              <w:t>Gmina Radzymin</w:t>
            </w:r>
          </w:p>
          <w:p w:rsidR="00807D5A" w:rsidRDefault="00807D5A" w:rsidP="00F742C5">
            <w:pPr>
              <w:pStyle w:val="pracaZnakZnak"/>
              <w:jc w:val="center"/>
              <w:rPr>
                <w:rFonts w:asciiTheme="minorHAnsi" w:hAnsiTheme="minorHAnsi" w:cs="Calibri"/>
              </w:rPr>
            </w:pPr>
          </w:p>
          <w:p w:rsidR="00807D5A" w:rsidRDefault="00807D5A" w:rsidP="00F742C5">
            <w:pPr>
              <w:pStyle w:val="pracaZnakZnak"/>
              <w:jc w:val="center"/>
              <w:rPr>
                <w:rFonts w:asciiTheme="minorHAnsi" w:hAnsiTheme="minorHAnsi" w:cs="Calibri"/>
              </w:rPr>
            </w:pPr>
          </w:p>
          <w:p w:rsidR="00807D5A" w:rsidRDefault="00807D5A" w:rsidP="00F742C5">
            <w:pPr>
              <w:pStyle w:val="pracaZnakZnak"/>
              <w:jc w:val="center"/>
              <w:rPr>
                <w:rFonts w:asciiTheme="minorHAnsi" w:hAnsiTheme="minorHAnsi" w:cs="Calibri"/>
              </w:rPr>
            </w:pPr>
          </w:p>
          <w:p w:rsidR="00807D5A" w:rsidRDefault="00807D5A" w:rsidP="00F742C5">
            <w:pPr>
              <w:pStyle w:val="pracaZnakZnak"/>
              <w:jc w:val="center"/>
              <w:rPr>
                <w:rFonts w:asciiTheme="minorHAnsi" w:hAnsiTheme="minorHAnsi" w:cs="Calibri"/>
              </w:rPr>
            </w:pPr>
          </w:p>
          <w:p w:rsidR="00807D5A" w:rsidRDefault="00807D5A" w:rsidP="00F742C5">
            <w:pPr>
              <w:pStyle w:val="pracaZnakZnak"/>
              <w:jc w:val="center"/>
              <w:rPr>
                <w:rFonts w:asciiTheme="minorHAnsi" w:hAnsiTheme="minorHAnsi" w:cs="Calibri"/>
              </w:rPr>
            </w:pPr>
          </w:p>
          <w:p w:rsidR="00807D5A" w:rsidRDefault="00807D5A" w:rsidP="00F742C5">
            <w:pPr>
              <w:pStyle w:val="pracaZnakZnak"/>
              <w:jc w:val="center"/>
              <w:rPr>
                <w:rFonts w:asciiTheme="minorHAnsi" w:hAnsiTheme="minorHAnsi" w:cs="Calibri"/>
              </w:rPr>
            </w:pPr>
          </w:p>
          <w:p w:rsidR="00807D5A" w:rsidRPr="00867FAA" w:rsidRDefault="00807D5A" w:rsidP="00F742C5">
            <w:pPr>
              <w:pStyle w:val="pracaZnakZnak"/>
              <w:jc w:val="center"/>
              <w:rPr>
                <w:rFonts w:asciiTheme="minorHAnsi" w:hAnsiTheme="minorHAnsi" w:cs="Calibri"/>
              </w:rPr>
            </w:pPr>
            <w:r w:rsidRPr="00867FAA">
              <w:rPr>
                <w:rFonts w:asciiTheme="minorHAnsi" w:hAnsiTheme="minorHAnsi" w:cs="Calibri"/>
              </w:rPr>
              <w:t>Gmina Radzymin</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cs="Calibri"/>
                <w:sz w:val="22"/>
                <w:szCs w:val="22"/>
                <w:lang w:val="pl-PL"/>
              </w:rPr>
              <w:t>Budowa boiska ogólnodostępnego we wsi Słupno</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281, 421</w:t>
            </w:r>
          </w:p>
        </w:tc>
      </w:tr>
      <w:tr w:rsidR="00807D5A" w:rsidRPr="00807D5A" w:rsidTr="00322946">
        <w:tc>
          <w:tcPr>
            <w:tcW w:w="0" w:type="auto"/>
            <w:vMerge/>
          </w:tcPr>
          <w:p w:rsidR="00807D5A" w:rsidRPr="00867FAA" w:rsidRDefault="00807D5A"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807D5A" w:rsidRPr="00867FAA" w:rsidRDefault="00807D5A" w:rsidP="00F742C5">
            <w:pPr>
              <w:pStyle w:val="pracaZnakZnak"/>
              <w:jc w:val="center"/>
              <w:rPr>
                <w:rFonts w:asciiTheme="minorHAnsi" w:hAnsiTheme="minorHAnsi" w:cs="Calibri"/>
              </w:rPr>
            </w:pPr>
          </w:p>
        </w:tc>
        <w:tc>
          <w:tcPr>
            <w:tcW w:w="641" w:type="dxa"/>
          </w:tcPr>
          <w:p w:rsidR="00807D5A" w:rsidRPr="00867FAA" w:rsidRDefault="00807D5A"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807D5A" w:rsidRPr="00867FAA" w:rsidRDefault="00807D5A" w:rsidP="00807D5A">
            <w:pPr>
              <w:overflowPunct/>
              <w:textAlignment w:val="auto"/>
              <w:rPr>
                <w:rFonts w:asciiTheme="minorHAnsi" w:hAnsiTheme="minorHAnsi" w:cs="Calibri"/>
                <w:sz w:val="22"/>
                <w:szCs w:val="22"/>
                <w:lang w:val="pl-PL"/>
              </w:rPr>
            </w:pPr>
            <w:r w:rsidRPr="00867FAA">
              <w:rPr>
                <w:rFonts w:asciiTheme="minorHAnsi" w:hAnsiTheme="minorHAnsi" w:cs="Calibri"/>
                <w:sz w:val="22"/>
                <w:szCs w:val="22"/>
                <w:lang w:val="pl-PL"/>
              </w:rPr>
              <w:t>Budowa placu zabaw przy Zespole Szkół im. księżnej Eleonory Czartoryskiej</w:t>
            </w:r>
            <w:r>
              <w:rPr>
                <w:rFonts w:asciiTheme="minorHAnsi" w:hAnsiTheme="minorHAnsi" w:cs="Calibri"/>
                <w:sz w:val="22"/>
                <w:szCs w:val="22"/>
                <w:lang w:val="pl-PL"/>
              </w:rPr>
              <w:t xml:space="preserve"> </w:t>
            </w:r>
            <w:r w:rsidRPr="00867FAA">
              <w:rPr>
                <w:rFonts w:asciiTheme="minorHAnsi" w:hAnsiTheme="minorHAnsi" w:cs="Calibri"/>
                <w:sz w:val="22"/>
                <w:szCs w:val="22"/>
                <w:lang w:val="pl-PL"/>
              </w:rPr>
              <w:t>w Radzyminie</w:t>
            </w:r>
          </w:p>
        </w:tc>
        <w:tc>
          <w:tcPr>
            <w:tcW w:w="0" w:type="auto"/>
            <w:shd w:val="clear" w:color="auto" w:fill="FFFFFF"/>
          </w:tcPr>
          <w:p w:rsidR="00807D5A" w:rsidRPr="00807D5A" w:rsidRDefault="007108EB" w:rsidP="00807D5A">
            <w:pPr>
              <w:jc w:val="right"/>
              <w:rPr>
                <w:sz w:val="22"/>
                <w:szCs w:val="22"/>
              </w:rPr>
            </w:pPr>
            <w:r>
              <w:rPr>
                <w:rFonts w:asciiTheme="minorHAnsi" w:hAnsiTheme="minorHAnsi" w:cs="Calibri"/>
                <w:sz w:val="22"/>
                <w:szCs w:val="22"/>
              </w:rPr>
              <w:t>Nie uzyskano danych</w:t>
            </w:r>
          </w:p>
        </w:tc>
      </w:tr>
      <w:tr w:rsidR="00807D5A" w:rsidRPr="004D4AFC" w:rsidTr="00322946">
        <w:tc>
          <w:tcPr>
            <w:tcW w:w="0" w:type="auto"/>
            <w:vMerge/>
          </w:tcPr>
          <w:p w:rsidR="00807D5A" w:rsidRPr="00867FAA" w:rsidRDefault="00807D5A"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807D5A" w:rsidRPr="00867FAA" w:rsidRDefault="00807D5A" w:rsidP="00F742C5">
            <w:pPr>
              <w:pStyle w:val="pracaZnakZnak"/>
              <w:jc w:val="center"/>
              <w:rPr>
                <w:rFonts w:asciiTheme="minorHAnsi" w:hAnsiTheme="minorHAnsi" w:cs="Calibri"/>
              </w:rPr>
            </w:pPr>
          </w:p>
        </w:tc>
        <w:tc>
          <w:tcPr>
            <w:tcW w:w="641" w:type="dxa"/>
          </w:tcPr>
          <w:p w:rsidR="00807D5A" w:rsidRPr="00867FAA" w:rsidRDefault="00807D5A"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807D5A" w:rsidRPr="00867FAA" w:rsidRDefault="00807D5A" w:rsidP="00442B50">
            <w:pPr>
              <w:overflowPunct/>
              <w:textAlignment w:val="auto"/>
              <w:rPr>
                <w:rFonts w:asciiTheme="minorHAnsi" w:hAnsiTheme="minorHAnsi" w:cs="Calibri"/>
                <w:sz w:val="22"/>
                <w:szCs w:val="22"/>
                <w:lang w:val="pl-PL"/>
              </w:rPr>
            </w:pPr>
            <w:r w:rsidRPr="00867FAA">
              <w:rPr>
                <w:rFonts w:asciiTheme="minorHAnsi" w:hAnsiTheme="minorHAnsi" w:cs="Calibri"/>
                <w:sz w:val="22"/>
                <w:szCs w:val="22"/>
                <w:lang w:val="pl-PL"/>
              </w:rPr>
              <w:t>Zakup wyposażenia placu zabaw w Ze</w:t>
            </w:r>
            <w:r w:rsidR="00306658">
              <w:rPr>
                <w:rFonts w:asciiTheme="minorHAnsi" w:hAnsiTheme="minorHAnsi" w:cs="Calibri"/>
                <w:sz w:val="22"/>
                <w:szCs w:val="22"/>
                <w:lang w:val="pl-PL"/>
              </w:rPr>
              <w:t>spole Szkolno - Przedszkolnym w </w:t>
            </w:r>
            <w:r w:rsidRPr="00867FAA">
              <w:rPr>
                <w:rFonts w:asciiTheme="minorHAnsi" w:hAnsiTheme="minorHAnsi" w:cs="Calibri"/>
                <w:sz w:val="22"/>
                <w:szCs w:val="22"/>
                <w:lang w:val="pl-PL"/>
              </w:rPr>
              <w:t>Ciemnem</w:t>
            </w:r>
          </w:p>
        </w:tc>
        <w:tc>
          <w:tcPr>
            <w:tcW w:w="0" w:type="auto"/>
            <w:shd w:val="clear" w:color="auto" w:fill="FFFFFF"/>
          </w:tcPr>
          <w:p w:rsidR="00807D5A" w:rsidRPr="00807D5A" w:rsidRDefault="007108EB" w:rsidP="00807D5A">
            <w:pPr>
              <w:jc w:val="right"/>
              <w:rPr>
                <w:sz w:val="22"/>
                <w:szCs w:val="22"/>
              </w:rPr>
            </w:pPr>
            <w:r>
              <w:rPr>
                <w:rFonts w:asciiTheme="minorHAnsi" w:hAnsiTheme="minorHAnsi" w:cs="Calibri"/>
                <w:sz w:val="22"/>
                <w:szCs w:val="22"/>
              </w:rPr>
              <w:t>Nie uzyskano danych</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sz w:val="22"/>
                <w:szCs w:val="22"/>
                <w:lang w:val="pl-PL"/>
              </w:rPr>
              <w:t>Ogrodzenie placu zabaw w Starych Załubicach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14,500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Ogrodzenie, wyrównanie terenu czarnoziemem, zakup wyposażenia na plac zabaw w Rudzie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14,815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Zakup wyposażenia placu zabaw i wykonanie podbudowy pod boisko w Cegielni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23,325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Zakup i instalacja zabawek na placu zabaw w Łąkach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12,426</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Zakup i montaż fontanny ogrodowej na placu zabaw, zakup drzew iglastych , zakup farby i pędzli w Zwierzyńcu</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9,230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Zakup materiałów do ogrodzenia placu zabaw rekreacyjno-wypoczynkowego  i zakup wyposażenia w Mokrem</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16,703</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Zakup i montaż urządzeń na plac zabaw w Słupnie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23,479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Zakup metalowego urządzenia sprawnościowego na plac zabaw w Sierakowie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14,635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Kultura fizyczna i sport</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343,384</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Strachówka</w:t>
            </w: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Zorganizowanie boiska do gry w piłkę siatkową w Jadwisinie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0,880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sprzętu do piłki siatkowej  (Borucza)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0,299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trampoliny na plac zabaw w Kątach Wielgich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0,917</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Przygotowanie terenu pod plac zabaw w Młyniskach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7,749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krzeseł do namiotu wykorzystywanego na imprezy sportowe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1,293</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Wydatki na kulturę fizyczną</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9,570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Zakupiono sprzęt do tenisa stołowego w miejscowości Kąty Wielgi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1,409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Zagospodarowano teren wiejski pod plac zabaw w miejscowości Młynisko</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1,999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Tłuszcz</w:t>
            </w: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r w:rsidRPr="00867FAA">
              <w:rPr>
                <w:rFonts w:asciiTheme="minorHAnsi" w:hAnsiTheme="minorHAnsi" w:cs="Calibri"/>
              </w:rPr>
              <w:t>Gmina Tłuszcz</w:t>
            </w: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807D5A" w:rsidRDefault="00807D5A" w:rsidP="00807D5A">
            <w:pPr>
              <w:pStyle w:val="pracaZnakZnak"/>
              <w:jc w:val="center"/>
              <w:rPr>
                <w:rFonts w:asciiTheme="minorHAnsi" w:hAnsiTheme="minorHAnsi" w:cs="Calibri"/>
              </w:rPr>
            </w:pPr>
          </w:p>
          <w:p w:rsidR="00807D5A" w:rsidRDefault="00807D5A" w:rsidP="00807D5A">
            <w:pPr>
              <w:pStyle w:val="pracaZnakZnak"/>
              <w:jc w:val="center"/>
              <w:rPr>
                <w:rFonts w:asciiTheme="minorHAnsi" w:hAnsiTheme="minorHAnsi" w:cs="Calibri"/>
              </w:rPr>
            </w:pPr>
          </w:p>
          <w:p w:rsidR="00807D5A" w:rsidRDefault="00807D5A" w:rsidP="00807D5A">
            <w:pPr>
              <w:pStyle w:val="pracaZnakZnak"/>
              <w:jc w:val="center"/>
              <w:rPr>
                <w:rFonts w:asciiTheme="minorHAnsi" w:hAnsiTheme="minorHAnsi" w:cs="Calibri"/>
              </w:rPr>
            </w:pPr>
          </w:p>
          <w:p w:rsidR="00807D5A" w:rsidRDefault="00807D5A" w:rsidP="00807D5A">
            <w:pPr>
              <w:pStyle w:val="pracaZnakZnak"/>
              <w:jc w:val="center"/>
              <w:rPr>
                <w:rFonts w:asciiTheme="minorHAnsi" w:hAnsiTheme="minorHAnsi" w:cs="Calibri"/>
              </w:rPr>
            </w:pPr>
          </w:p>
          <w:p w:rsidR="00807D5A" w:rsidRDefault="00807D5A" w:rsidP="00807D5A">
            <w:pPr>
              <w:pStyle w:val="pracaZnakZnak"/>
              <w:jc w:val="center"/>
              <w:rPr>
                <w:rFonts w:asciiTheme="minorHAnsi" w:hAnsiTheme="minorHAnsi" w:cs="Calibri"/>
              </w:rPr>
            </w:pPr>
          </w:p>
          <w:p w:rsidR="00807D5A" w:rsidRDefault="00807D5A" w:rsidP="00807D5A">
            <w:pPr>
              <w:pStyle w:val="pracaZnakZnak"/>
              <w:jc w:val="center"/>
              <w:rPr>
                <w:rFonts w:asciiTheme="minorHAnsi" w:hAnsiTheme="minorHAnsi" w:cs="Calibri"/>
              </w:rPr>
            </w:pPr>
          </w:p>
          <w:p w:rsidR="00807D5A" w:rsidRDefault="00807D5A" w:rsidP="00807D5A">
            <w:pPr>
              <w:pStyle w:val="pracaZnakZnak"/>
              <w:jc w:val="center"/>
              <w:rPr>
                <w:rFonts w:asciiTheme="minorHAnsi" w:hAnsiTheme="minorHAnsi" w:cs="Calibri"/>
              </w:rPr>
            </w:pPr>
          </w:p>
          <w:p w:rsidR="00807D5A" w:rsidRDefault="00807D5A" w:rsidP="00807D5A">
            <w:pPr>
              <w:pStyle w:val="pracaZnakZnak"/>
              <w:jc w:val="center"/>
              <w:rPr>
                <w:rFonts w:asciiTheme="minorHAnsi" w:hAnsiTheme="minorHAnsi" w:cs="Calibri"/>
              </w:rPr>
            </w:pPr>
          </w:p>
          <w:p w:rsidR="00807D5A" w:rsidRDefault="00807D5A" w:rsidP="00807D5A">
            <w:pPr>
              <w:pStyle w:val="pracaZnakZnak"/>
              <w:jc w:val="center"/>
              <w:rPr>
                <w:rFonts w:asciiTheme="minorHAnsi" w:hAnsiTheme="minorHAnsi" w:cs="Calibri"/>
              </w:rPr>
            </w:pPr>
          </w:p>
          <w:p w:rsidR="00807D5A" w:rsidRDefault="00807D5A" w:rsidP="00807D5A">
            <w:pPr>
              <w:pStyle w:val="pracaZnakZnak"/>
              <w:jc w:val="center"/>
              <w:rPr>
                <w:rFonts w:asciiTheme="minorHAnsi" w:hAnsiTheme="minorHAnsi" w:cs="Calibri"/>
              </w:rPr>
            </w:pPr>
          </w:p>
          <w:p w:rsidR="00807D5A" w:rsidRDefault="00807D5A" w:rsidP="00807D5A">
            <w:pPr>
              <w:pStyle w:val="pracaZnakZnak"/>
              <w:jc w:val="center"/>
              <w:rPr>
                <w:rFonts w:asciiTheme="minorHAnsi" w:hAnsiTheme="minorHAnsi" w:cs="Calibri"/>
              </w:rPr>
            </w:pPr>
          </w:p>
          <w:p w:rsidR="00807D5A" w:rsidRPr="00867FAA" w:rsidRDefault="00807D5A" w:rsidP="00807D5A">
            <w:pPr>
              <w:pStyle w:val="pracaZnakZnak"/>
              <w:jc w:val="center"/>
              <w:rPr>
                <w:rFonts w:asciiTheme="minorHAnsi" w:hAnsiTheme="minorHAnsi" w:cs="Calibri"/>
              </w:rPr>
            </w:pPr>
            <w:r w:rsidRPr="00867FAA">
              <w:rPr>
                <w:rFonts w:asciiTheme="minorHAnsi" w:hAnsiTheme="minorHAnsi" w:cs="Calibri"/>
              </w:rPr>
              <w:t>Gmina Tłuszcz</w:t>
            </w:r>
          </w:p>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hali sportowej przy szkole podstawowej w Tłuszczu</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6602,084</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 xml:space="preserve">Budowa miejsca wypoczynku dzieci i młodzieży przy szlaku turystycznym </w:t>
            </w:r>
            <w:r w:rsidRPr="00867FAA">
              <w:rPr>
                <w:rFonts w:asciiTheme="minorHAnsi" w:hAnsiTheme="minorHAnsi" w:cs="Calibri"/>
                <w:sz w:val="22"/>
                <w:szCs w:val="22"/>
                <w:lang w:val="pl-PL"/>
              </w:rPr>
              <w:lastRenderedPageBreak/>
              <w:t>w Jasienicy</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lastRenderedPageBreak/>
              <w:t>100,391</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Wykonanie projektu oświetlenia na placu zabaw w Chrzęsnem</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4,551</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Wykonanie projektu oświetlenia na placu zabaw w Wólce Kozłowskiej</w:t>
            </w:r>
          </w:p>
        </w:tc>
        <w:tc>
          <w:tcPr>
            <w:tcW w:w="0" w:type="auto"/>
            <w:shd w:val="clear" w:color="auto" w:fill="FFFFFF"/>
          </w:tcPr>
          <w:p w:rsidR="00442B50" w:rsidRPr="00867FAA" w:rsidRDefault="007108EB" w:rsidP="00F742C5">
            <w:pPr>
              <w:pStyle w:val="pracaZnakZnak"/>
              <w:jc w:val="right"/>
              <w:rPr>
                <w:rFonts w:asciiTheme="minorHAnsi" w:hAnsiTheme="minorHAnsi" w:cs="Calibri"/>
              </w:rPr>
            </w:pPr>
            <w:r>
              <w:rPr>
                <w:rFonts w:asciiTheme="minorHAnsi" w:hAnsiTheme="minorHAnsi" w:cs="Calibri"/>
              </w:rPr>
              <w:t>Nie uzyskano danych</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placu zabaw wraz z terenem do rekreacji sportowej we wsi Białki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12,332</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Modernizacja ogródka jordanowskiego w Tłuszczu</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54,448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ogrodzenia placu zabaw na osiedlu Borki w Tłuszczu</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3,444</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placu zabaw w miejscowości Szczepanek - dokumentacja kosztorysowa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0,357</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placu zabaw w miejscowości Franciszków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18,902</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placu zabaw w miejscowości Jasienica Górki - dokumentacja kosztorysowa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0,350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placu zabaw w miejscowości Fiukały</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6,999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placu zabaw w miejscowości Przysiółek Pieńczyzna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11,978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placu zabaw przy osiedlu Klonowa w Tłuszczu</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15,000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placu do jazdy na rolkach (skatepark) w Jasienicy</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23,000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Legalizacja  obiektów Stadionu Miejskiego w Tłuszczu wraz z infrastruktura uzupełniającą</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288,073</w:t>
            </w:r>
          </w:p>
        </w:tc>
      </w:tr>
      <w:tr w:rsidR="00442B50" w:rsidRPr="004D4AFC"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placu z</w:t>
            </w:r>
            <w:r w:rsidR="00807D5A">
              <w:rPr>
                <w:rFonts w:asciiTheme="minorHAnsi" w:hAnsiTheme="minorHAnsi" w:cs="Calibri"/>
                <w:sz w:val="22"/>
                <w:szCs w:val="22"/>
                <w:lang w:val="pl-PL"/>
              </w:rPr>
              <w:t>abaw na osiedlu Górki Jasienica</w:t>
            </w:r>
          </w:p>
        </w:tc>
        <w:tc>
          <w:tcPr>
            <w:tcW w:w="0" w:type="auto"/>
            <w:shd w:val="clear" w:color="auto" w:fill="FFFFFF"/>
          </w:tcPr>
          <w:p w:rsidR="00442B50" w:rsidRPr="00867FAA" w:rsidRDefault="007108EB" w:rsidP="00F742C5">
            <w:pPr>
              <w:pStyle w:val="pracaZnakZnak"/>
              <w:jc w:val="right"/>
              <w:rPr>
                <w:rFonts w:asciiTheme="minorHAnsi" w:hAnsiTheme="minorHAnsi" w:cs="Calibri"/>
              </w:rPr>
            </w:pPr>
            <w:r>
              <w:rPr>
                <w:rFonts w:asciiTheme="minorHAnsi" w:hAnsiTheme="minorHAnsi" w:cs="Calibri"/>
              </w:rPr>
              <w:t>Nie uzyskano danych</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Urządzenie placu zabaw w Wagance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8,879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ogrodzenia i zakup urządzeń do placu zabaw w Fiukałach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4,189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urządzeń i oświetlenia na plac zabaw w Postoliskach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5,000</w:t>
            </w:r>
          </w:p>
        </w:tc>
      </w:tr>
      <w:tr w:rsidR="00442B50" w:rsidRPr="004D4AFC"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i montaż wyposażenia placu zabaw w Szczepanku</w:t>
            </w:r>
          </w:p>
        </w:tc>
        <w:tc>
          <w:tcPr>
            <w:tcW w:w="0" w:type="auto"/>
            <w:shd w:val="clear" w:color="auto" w:fill="FFFFFF"/>
          </w:tcPr>
          <w:p w:rsidR="00442B50" w:rsidRPr="00867FAA" w:rsidRDefault="007108EB" w:rsidP="00F742C5">
            <w:pPr>
              <w:pStyle w:val="pracaZnakZnak"/>
              <w:jc w:val="right"/>
              <w:rPr>
                <w:rFonts w:asciiTheme="minorHAnsi" w:hAnsiTheme="minorHAnsi" w:cs="Calibri"/>
              </w:rPr>
            </w:pPr>
            <w:r>
              <w:rPr>
                <w:rFonts w:asciiTheme="minorHAnsi" w:hAnsiTheme="minorHAnsi" w:cs="Calibri"/>
              </w:rPr>
              <w:t>Nie uzyskano danych</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boiska do siatkówki plażowej w Mokrej Wsi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4,800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stołu do tenisa zewnętrznego w Waganie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3,825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stołu do tenisa zewnętrznego na plac zabaw na osiedlu Klonowa ul. Norwida w Tłuszczu</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3,825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Wykonanie dokumentacji projektowo - kosztorysowej na wymianę nawierzchni boiska sportowego w m. Postoliska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6,765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boiska do siatkówki plażowej na osiedlu Kolejowa w Tłuszczu (ul. Przyzakładowa)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5,730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Kontynuacja budowy boisk do piłki nożnej w Jarzębiej Łące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25,000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Rozbudowa boiska przy stawach w Mokrej Wsi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4,999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wielofunkcyjnego boiska w Mokrej Wsi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143,285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boiska do piłki siatkowej w Sołecki Pólko</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7,380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Montaż ogrodzenia, utwardzenie i zagospodarowanie placu zabaw w Grabowie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7,660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Modernizacja placów zabaw dla dzieci na terenie Spółdzielni Mieszkaniowej Jedność w Tłuszczu</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14,999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cs="Arial"/>
                <w:sz w:val="22"/>
                <w:szCs w:val="22"/>
                <w:lang w:val="pl-PL"/>
              </w:rPr>
              <w:t>Dotacja na zadania z zakresu wspierania i upowszechniania kultury fizycznej</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238,000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Zadania z zakresu kultury fizycznej i sportu, wspierające poprawę stanu zdrowotnego mieszkańców powiatu, aktywnego stylu życia  i zmniejszenie zapadalności na choroby cywilizacyjne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552,101</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CE4780" w:rsidRDefault="00CE4780" w:rsidP="00F742C5">
            <w:pPr>
              <w:pStyle w:val="pracaZnakZnak"/>
              <w:jc w:val="center"/>
              <w:rPr>
                <w:rFonts w:asciiTheme="minorHAnsi" w:hAnsiTheme="minorHAnsi" w:cs="Calibri"/>
              </w:rPr>
            </w:pPr>
          </w:p>
          <w:p w:rsidR="00CE4780" w:rsidRDefault="00CE4780" w:rsidP="00F742C5">
            <w:pPr>
              <w:pStyle w:val="pracaZnakZnak"/>
              <w:jc w:val="center"/>
              <w:rPr>
                <w:rFonts w:asciiTheme="minorHAnsi" w:hAnsiTheme="minorHAnsi" w:cs="Calibri"/>
              </w:rPr>
            </w:pPr>
          </w:p>
          <w:p w:rsidR="00CE4780" w:rsidRDefault="00CE4780" w:rsidP="00F742C5">
            <w:pPr>
              <w:pStyle w:val="pracaZnakZnak"/>
              <w:jc w:val="center"/>
              <w:rPr>
                <w:rFonts w:asciiTheme="minorHAnsi" w:hAnsiTheme="minorHAnsi" w:cs="Calibri"/>
              </w:rPr>
            </w:pPr>
          </w:p>
          <w:p w:rsidR="00CE4780" w:rsidRDefault="00CE478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Pr>
                <w:rFonts w:asciiTheme="minorHAnsi" w:hAnsiTheme="minorHAnsi" w:cs="Calibri"/>
              </w:rPr>
              <w:t>G</w:t>
            </w:r>
            <w:r w:rsidRPr="00867FAA">
              <w:rPr>
                <w:rFonts w:asciiTheme="minorHAnsi" w:hAnsiTheme="minorHAnsi" w:cs="Calibri"/>
              </w:rPr>
              <w:t>mina Wołomin</w:t>
            </w: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Default="00442B50" w:rsidP="00442B50">
            <w:pPr>
              <w:pStyle w:val="pracaZnakZnak"/>
              <w:jc w:val="center"/>
              <w:rPr>
                <w:rFonts w:asciiTheme="minorHAnsi" w:hAnsiTheme="minorHAnsi" w:cs="Calibri"/>
              </w:rPr>
            </w:pPr>
          </w:p>
          <w:p w:rsidR="00442B50" w:rsidRDefault="00442B50" w:rsidP="00442B50">
            <w:pPr>
              <w:pStyle w:val="pracaZnakZnak"/>
              <w:jc w:val="center"/>
              <w:rPr>
                <w:rFonts w:asciiTheme="minorHAnsi" w:hAnsiTheme="minorHAnsi" w:cs="Calibri"/>
              </w:rPr>
            </w:pPr>
          </w:p>
          <w:p w:rsidR="00442B50" w:rsidRDefault="00442B50" w:rsidP="00442B50">
            <w:pPr>
              <w:pStyle w:val="pracaZnakZnak"/>
              <w:jc w:val="center"/>
              <w:rPr>
                <w:rFonts w:asciiTheme="minorHAnsi" w:hAnsiTheme="minorHAnsi" w:cs="Calibri"/>
              </w:rPr>
            </w:pPr>
          </w:p>
          <w:p w:rsidR="00442B50" w:rsidRDefault="00442B50" w:rsidP="00442B50">
            <w:pPr>
              <w:pStyle w:val="pracaZnakZnak"/>
              <w:jc w:val="center"/>
              <w:rPr>
                <w:rFonts w:asciiTheme="minorHAnsi" w:hAnsiTheme="minorHAnsi" w:cs="Calibri"/>
              </w:rPr>
            </w:pPr>
          </w:p>
          <w:p w:rsidR="00442B50" w:rsidRDefault="00442B50" w:rsidP="00442B50">
            <w:pPr>
              <w:pStyle w:val="pracaZnakZnak"/>
              <w:jc w:val="center"/>
              <w:rPr>
                <w:rFonts w:asciiTheme="minorHAnsi" w:hAnsiTheme="minorHAnsi" w:cs="Calibri"/>
              </w:rPr>
            </w:pPr>
          </w:p>
          <w:p w:rsidR="00442B50" w:rsidRDefault="00442B50" w:rsidP="00442B50">
            <w:pPr>
              <w:pStyle w:val="pracaZnakZnak"/>
              <w:jc w:val="center"/>
              <w:rPr>
                <w:rFonts w:asciiTheme="minorHAnsi" w:hAnsiTheme="minorHAnsi" w:cs="Calibri"/>
              </w:rPr>
            </w:pPr>
          </w:p>
          <w:p w:rsidR="00442B50" w:rsidRDefault="00442B50" w:rsidP="00442B50">
            <w:pPr>
              <w:pStyle w:val="pracaZnakZnak"/>
              <w:jc w:val="center"/>
              <w:rPr>
                <w:rFonts w:asciiTheme="minorHAnsi" w:hAnsiTheme="minorHAnsi" w:cs="Calibri"/>
              </w:rPr>
            </w:pPr>
          </w:p>
          <w:p w:rsidR="00442B50" w:rsidRDefault="00442B50" w:rsidP="00442B50">
            <w:pPr>
              <w:pStyle w:val="pracaZnakZnak"/>
              <w:jc w:val="center"/>
              <w:rPr>
                <w:rFonts w:asciiTheme="minorHAnsi" w:hAnsiTheme="minorHAnsi" w:cs="Calibri"/>
              </w:rPr>
            </w:pPr>
          </w:p>
          <w:p w:rsidR="00442B50" w:rsidRDefault="00442B50" w:rsidP="00442B50">
            <w:pPr>
              <w:pStyle w:val="pracaZnakZnak"/>
              <w:jc w:val="center"/>
              <w:rPr>
                <w:rFonts w:asciiTheme="minorHAnsi" w:hAnsiTheme="minorHAnsi" w:cs="Calibri"/>
              </w:rPr>
            </w:pPr>
          </w:p>
          <w:p w:rsidR="00442B50" w:rsidRDefault="00442B50" w:rsidP="00442B50">
            <w:pPr>
              <w:pStyle w:val="pracaZnakZnak"/>
              <w:jc w:val="center"/>
              <w:rPr>
                <w:rFonts w:asciiTheme="minorHAnsi" w:hAnsiTheme="minorHAnsi" w:cs="Calibri"/>
              </w:rPr>
            </w:pPr>
          </w:p>
          <w:p w:rsidR="00442B50" w:rsidRDefault="00442B50" w:rsidP="00442B50">
            <w:pPr>
              <w:pStyle w:val="pracaZnakZnak"/>
              <w:jc w:val="center"/>
              <w:rPr>
                <w:rFonts w:asciiTheme="minorHAnsi" w:hAnsiTheme="minorHAnsi" w:cs="Calibri"/>
              </w:rPr>
            </w:pPr>
          </w:p>
          <w:p w:rsidR="00442B50" w:rsidRDefault="00442B50" w:rsidP="00442B50">
            <w:pPr>
              <w:pStyle w:val="pracaZnakZnak"/>
              <w:jc w:val="center"/>
              <w:rPr>
                <w:rFonts w:asciiTheme="minorHAnsi" w:hAnsiTheme="minorHAnsi" w:cs="Calibri"/>
              </w:rPr>
            </w:pPr>
          </w:p>
          <w:p w:rsidR="00442B50" w:rsidRDefault="00442B50" w:rsidP="00442B50">
            <w:pPr>
              <w:pStyle w:val="pracaZnakZnak"/>
              <w:jc w:val="center"/>
              <w:rPr>
                <w:rFonts w:asciiTheme="minorHAnsi" w:hAnsiTheme="minorHAnsi" w:cs="Calibri"/>
              </w:rPr>
            </w:pPr>
          </w:p>
          <w:p w:rsidR="00442B50" w:rsidRDefault="00442B50" w:rsidP="00442B50">
            <w:pPr>
              <w:pStyle w:val="pracaZnakZnak"/>
              <w:jc w:val="center"/>
              <w:rPr>
                <w:rFonts w:asciiTheme="minorHAnsi" w:hAnsiTheme="minorHAnsi" w:cs="Calibri"/>
              </w:rPr>
            </w:pPr>
          </w:p>
          <w:p w:rsidR="00442B50" w:rsidRPr="00867FAA" w:rsidRDefault="00442B50" w:rsidP="00442B50">
            <w:pPr>
              <w:pStyle w:val="pracaZnakZnak"/>
              <w:jc w:val="center"/>
              <w:rPr>
                <w:rFonts w:asciiTheme="minorHAnsi" w:hAnsiTheme="minorHAnsi" w:cs="Calibri"/>
              </w:rPr>
            </w:pPr>
            <w:r w:rsidRPr="00867FAA">
              <w:rPr>
                <w:rFonts w:asciiTheme="minorHAnsi" w:hAnsiTheme="minorHAnsi" w:cs="Calibri"/>
              </w:rPr>
              <w:t>Gmina Wołomin</w:t>
            </w:r>
          </w:p>
          <w:p w:rsidR="00442B50" w:rsidRPr="00867FAA" w:rsidRDefault="00442B50" w:rsidP="00D42562">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442B50">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Budowa kompleksu sportowego przy Zespole Szkół nr 3 w Wołominie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451,820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namiotu ogrodowego w sołectwie Stare Grabie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1,278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krzeseł i stołów do wyposażenia imprez plenerowych w sołectwie Lipinki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7,869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Przegląd i konserwacja urządzeń na placach zabaw</w:t>
            </w:r>
          </w:p>
        </w:tc>
        <w:tc>
          <w:tcPr>
            <w:tcW w:w="0" w:type="auto"/>
            <w:shd w:val="clear" w:color="auto" w:fill="FFFFFF"/>
          </w:tcPr>
          <w:p w:rsidR="00442B50" w:rsidRPr="00867FAA" w:rsidRDefault="007108EB" w:rsidP="00F742C5">
            <w:pPr>
              <w:pStyle w:val="pracaZnakZnak"/>
              <w:jc w:val="right"/>
              <w:rPr>
                <w:rFonts w:asciiTheme="minorHAnsi" w:hAnsiTheme="minorHAnsi" w:cs="Calibri"/>
              </w:rPr>
            </w:pPr>
            <w:r>
              <w:rPr>
                <w:rFonts w:asciiTheme="minorHAnsi" w:hAnsiTheme="minorHAnsi" w:cs="Calibri"/>
              </w:rPr>
              <w:t>Nie uzyskano danych</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altany, studni ozdobnej, ławek i koszy w sołectwie Duczki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20,000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stolików do gry w szachy, fontanna w sołectwie Duczki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13,919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koszy betonowych i ławek w sołectwie Majdan</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4,045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ławek i drzewek na plac zabaw w sołectwie Lipinki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2,995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Doposażenie placu zabaw w Mostówce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8,602</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ławek parkowych na terenie Ossowa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2,000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materiałów na budowę ogrodzenia placu zabaw przy Szkole Podstawowej w Zagościńcu</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8,233</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Wykonanie koncepcji zagospodarowania terenu przy przedszkolu w Duczkach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10,000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Zagospodarowanie terenu, nasadzenia, miejsce na ognisko przy ul. Miłej 4 w Duczkach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22,265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Doposażenie placu zabaw w Majdanie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8,458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Wyposażenie placu zabaw wraz z jego ogrodzeniem w sołectwie Stare Lipiny</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15,997</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Akapitzlist"/>
              <w:numPr>
                <w:ilvl w:val="0"/>
                <w:numId w:val="24"/>
              </w:numPr>
              <w:ind w:left="0" w:firstLine="0"/>
              <w:jc w:val="center"/>
              <w:rPr>
                <w:rFonts w:asciiTheme="minorHAnsi" w:hAnsiTheme="minorHAnsi" w:cs="Calibri"/>
                <w:sz w:val="22"/>
                <w:szCs w:val="22"/>
              </w:rPr>
            </w:pPr>
          </w:p>
        </w:tc>
        <w:tc>
          <w:tcPr>
            <w:tcW w:w="6801" w:type="dxa"/>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Doposażenie placu zabaw w sołectwie Grabie Stare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9,000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Wyposażenie placu zabaw ul. Rolna i Pogodna w Nowych Lipinach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13,958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Zakup urządzeń do placu zabaw dla dzieci w sołectwie Ossów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14,999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Wydatki na obiekty sportowe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3265,926</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Wydatki związane z funkcjonowaniem Ośrodka Sportu i Rekreacji "Huragan" w Wołominie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5081,074</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Wspieranie imprez sportowych oraz wszelkich form aktywności fizycznej</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487,160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Organizacja imprez sportowych dla mieszkańców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17,629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eastAsia="TimesNewRomanPSMT" w:hAnsiTheme="minorHAnsi" w:cs="TimesNewRomanPSMT"/>
                <w:sz w:val="22"/>
                <w:szCs w:val="22"/>
                <w:lang w:val="pl-PL"/>
              </w:rPr>
              <w:t>Budowa placu zabaw w ramach Rządowego programu „Radosna Szkoła” przy Zespole Szkół nr 2 w Wołominie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243,628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tcPr>
          <w:p w:rsidR="00442B50" w:rsidRPr="00867FAA" w:rsidRDefault="00442B50" w:rsidP="00442B50">
            <w:pPr>
              <w:rPr>
                <w:rFonts w:asciiTheme="minorHAnsi" w:hAnsiTheme="minorHAnsi" w:cs="Calibri"/>
                <w:bCs/>
                <w:sz w:val="22"/>
                <w:szCs w:val="22"/>
                <w:lang w:val="pl-PL"/>
              </w:rPr>
            </w:pPr>
            <w:r w:rsidRPr="00867FAA">
              <w:rPr>
                <w:rFonts w:asciiTheme="minorHAnsi" w:hAnsiTheme="minorHAnsi" w:cs="Calibri"/>
                <w:bCs/>
                <w:sz w:val="22"/>
                <w:szCs w:val="22"/>
                <w:lang w:val="pl-PL"/>
              </w:rPr>
              <w:t>Zakup wyposażenia placów zabaw</w:t>
            </w:r>
          </w:p>
        </w:tc>
        <w:tc>
          <w:tcPr>
            <w:tcW w:w="0" w:type="auto"/>
            <w:shd w:val="clear" w:color="auto" w:fill="FFFFFF"/>
          </w:tcPr>
          <w:p w:rsidR="00442B50" w:rsidRPr="00867FAA" w:rsidRDefault="00442B50" w:rsidP="00F742C5">
            <w:pPr>
              <w:jc w:val="right"/>
              <w:rPr>
                <w:rFonts w:asciiTheme="minorHAnsi" w:hAnsiTheme="minorHAnsi" w:cs="Calibri"/>
                <w:sz w:val="22"/>
                <w:szCs w:val="22"/>
                <w:lang w:val="pl-PL"/>
              </w:rPr>
            </w:pPr>
            <w:r w:rsidRPr="00867FAA">
              <w:rPr>
                <w:rFonts w:asciiTheme="minorHAnsi" w:hAnsiTheme="minorHAnsi" w:cs="Calibri"/>
                <w:sz w:val="22"/>
                <w:szCs w:val="22"/>
                <w:lang w:val="pl-PL"/>
              </w:rPr>
              <w:t>36,593</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cs="Calibri"/>
                <w:sz w:val="22"/>
                <w:szCs w:val="22"/>
                <w:lang w:val="pl-PL"/>
              </w:rPr>
              <w:t>Doposażenie placu zabaw w sołectwie Stare Lipiny</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18,500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TimesNewRomanPS-ItalicMT"/>
                <w:iCs/>
                <w:sz w:val="22"/>
                <w:szCs w:val="22"/>
                <w:lang w:val="pl-PL"/>
              </w:rPr>
              <w:t>Doposażenie placu zabaw w Nowych Lipinach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3,136</w:t>
            </w:r>
          </w:p>
        </w:tc>
      </w:tr>
      <w:tr w:rsidR="00442B50" w:rsidRPr="00771D2C"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TimesNewRomanPS-ItalicMT"/>
                <w:iCs/>
                <w:sz w:val="22"/>
                <w:szCs w:val="22"/>
                <w:lang w:val="pl-PL"/>
              </w:rPr>
              <w:t>Doposażenie placu zabaw w Czarnej</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TimesNewRomanPS-ItalicMT"/>
                <w:iCs/>
                <w:sz w:val="22"/>
                <w:szCs w:val="22"/>
                <w:lang w:val="pl-PL"/>
              </w:rPr>
              <w:t>Doposażenie placu zabaw – siłownia w Majdanie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5,473</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TimesNewRomanPS-ItalicMT"/>
                <w:iCs/>
                <w:sz w:val="22"/>
                <w:szCs w:val="22"/>
                <w:lang w:val="pl-PL"/>
              </w:rPr>
              <w:t>Ogrodzenie i doposażenie placu zabaw w Helenowie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7,394</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TimesNewRomanPS-ItalicMT"/>
                <w:iCs/>
                <w:sz w:val="22"/>
                <w:szCs w:val="22"/>
                <w:lang w:val="pl-PL"/>
              </w:rPr>
              <w:t>Budowa boiska do gry w piłkę siatkową w lipinach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2,780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TimesNewRomanPS-ItalicMT"/>
                <w:iCs/>
                <w:sz w:val="22"/>
                <w:szCs w:val="22"/>
                <w:lang w:val="pl-PL"/>
              </w:rPr>
              <w:t>Dokończenie ogrodzenia placu zabaw, w tym furtka i brama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1,375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TimesNewRomanPS-ItalicMT"/>
                <w:iCs/>
                <w:sz w:val="22"/>
                <w:szCs w:val="22"/>
                <w:lang w:val="pl-PL"/>
              </w:rPr>
            </w:pPr>
            <w:r w:rsidRPr="00867FAA">
              <w:rPr>
                <w:rFonts w:asciiTheme="minorHAnsi" w:eastAsia="TimesNewRomanPSMT" w:hAnsiTheme="minorHAnsi" w:cs="TimesNewRomanPSMT"/>
                <w:sz w:val="22"/>
                <w:szCs w:val="22"/>
                <w:lang w:val="pl-PL"/>
              </w:rPr>
              <w:t>Konserwacja placów zabaw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38,670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eastAsia="TimesNewRomanPSMT" w:hAnsiTheme="minorHAnsi" w:cs="TimesNewRomanPSMT"/>
                <w:sz w:val="22"/>
                <w:szCs w:val="22"/>
                <w:lang w:val="pl-PL"/>
              </w:rPr>
            </w:pPr>
            <w:r w:rsidRPr="00867FAA">
              <w:rPr>
                <w:rFonts w:asciiTheme="minorHAnsi" w:eastAsia="TimesNewRomanPSMT" w:hAnsiTheme="minorHAnsi" w:cs="TimesNewRomanPSMT"/>
                <w:sz w:val="22"/>
                <w:szCs w:val="22"/>
                <w:lang w:val="pl-PL"/>
              </w:rPr>
              <w:t>Regeneracja fontanny</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4,920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Ząbki</w:t>
            </w: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p>
          <w:p w:rsidR="00442B50" w:rsidRPr="00867FAA" w:rsidRDefault="00442B50" w:rsidP="00D42562">
            <w:pPr>
              <w:pStyle w:val="pracaZnakZnak"/>
              <w:jc w:val="center"/>
              <w:rPr>
                <w:rFonts w:asciiTheme="minorHAnsi" w:hAnsiTheme="minorHAnsi" w:cs="Calibri"/>
              </w:rPr>
            </w:pPr>
            <w:r w:rsidRPr="00867FAA">
              <w:rPr>
                <w:rFonts w:asciiTheme="minorHAnsi" w:hAnsiTheme="minorHAnsi" w:cs="Calibri"/>
              </w:rPr>
              <w:t>Gmina Ząbki</w:t>
            </w:r>
          </w:p>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ArialMT"/>
                <w:sz w:val="22"/>
                <w:szCs w:val="22"/>
                <w:lang w:val="pl-PL"/>
              </w:rPr>
              <w:t>Opieka, porządkowanie, remonty oraz przeglądy placów zabaw na terenie Miasta Ząbki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96,477</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Wydatki na obiekty sportowe</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268,694</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cs="Calibri"/>
                <w:sz w:val="22"/>
                <w:szCs w:val="22"/>
                <w:lang w:val="pl-PL"/>
              </w:rPr>
              <w:t xml:space="preserve">Wydatki na instytucje kultury fizycznej, w tym </w:t>
            </w:r>
            <w:r w:rsidRPr="00867FAA">
              <w:rPr>
                <w:rFonts w:asciiTheme="minorHAnsi" w:hAnsiTheme="minorHAnsi" w:cs="TimesNewRomanPSMT"/>
                <w:sz w:val="22"/>
                <w:szCs w:val="22"/>
                <w:lang w:val="pl-PL"/>
              </w:rPr>
              <w:t>zapleczem  administracyjno-socjalnym na terenie MOSiR w Ząbkach na potrzeby Centrum pobytowego drużyn w ramach EURO 2012</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1333,883</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 xml:space="preserve">Dotacje celowe dla instytucji realizujących zadania w zakresie kultury </w:t>
            </w:r>
            <w:r w:rsidRPr="00867FAA">
              <w:rPr>
                <w:rFonts w:asciiTheme="minorHAnsi" w:hAnsiTheme="minorHAnsi" w:cs="Calibri"/>
                <w:sz w:val="22"/>
                <w:szCs w:val="22"/>
                <w:lang w:val="pl-PL"/>
              </w:rPr>
              <w:lastRenderedPageBreak/>
              <w:t>fizycznej (</w:t>
            </w:r>
            <w:r w:rsidRPr="00867FAA">
              <w:rPr>
                <w:rFonts w:asciiTheme="minorHAnsi" w:hAnsiTheme="minorHAnsi" w:cs="Georgia"/>
                <w:sz w:val="22"/>
                <w:szCs w:val="22"/>
                <w:lang w:val="pl-PL"/>
              </w:rPr>
              <w:t>Miejski Klub Sportowy Dolcan Ząbki, Uczniowski Klub Sportowy Ząbkovia Ząbki)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lastRenderedPageBreak/>
              <w:t>264,000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cs="TimesNewRomanPSMT"/>
                <w:sz w:val="22"/>
                <w:szCs w:val="22"/>
                <w:lang w:val="pl-PL"/>
              </w:rPr>
              <w:t>Budowa Centrum Turystyczno – Rekreacyjno – Sportowego – budowa krytej</w:t>
            </w:r>
            <w:r>
              <w:rPr>
                <w:rFonts w:asciiTheme="minorHAnsi" w:hAnsiTheme="minorHAnsi" w:cs="TimesNewRomanPSMT"/>
                <w:sz w:val="22"/>
                <w:szCs w:val="22"/>
                <w:lang w:val="pl-PL"/>
              </w:rPr>
              <w:t xml:space="preserve"> </w:t>
            </w:r>
            <w:r w:rsidRPr="00867FAA">
              <w:rPr>
                <w:rFonts w:asciiTheme="minorHAnsi" w:hAnsiTheme="minorHAnsi" w:cs="TimesNewRomanPSMT"/>
                <w:sz w:val="22"/>
                <w:szCs w:val="22"/>
                <w:lang w:val="pl-PL"/>
              </w:rPr>
              <w:t>pływalni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18367,509</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cs="TimesNewRomanPSMT"/>
                <w:sz w:val="22"/>
                <w:szCs w:val="22"/>
                <w:lang w:val="pl-PL"/>
              </w:rPr>
              <w:t>Wkład do nowo utworzonej spółki prawa handlowego do obsługi obiektów sportowych na terenie Miasta Ząbki oraz podwyższenie kapitału Miejskiego Centrum Sportu w Ząbkach Sp. z o. o.</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150,000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cs="TimesNewRomanPSMT"/>
                <w:sz w:val="22"/>
                <w:szCs w:val="22"/>
                <w:lang w:val="pl-PL"/>
              </w:rPr>
              <w:t>Budowa toru rolkowego</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605,444</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Arial"/>
                <w:sz w:val="22"/>
                <w:szCs w:val="22"/>
              </w:rPr>
              <w:t>Zakup urządzeń zabawowych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47,897</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TimesNewRomanPSMT"/>
                <w:sz w:val="22"/>
                <w:szCs w:val="22"/>
                <w:lang w:val="pl-PL"/>
              </w:rPr>
            </w:pPr>
            <w:r w:rsidRPr="00867FAA">
              <w:rPr>
                <w:rFonts w:asciiTheme="minorHAnsi" w:hAnsiTheme="minorHAnsi" w:cs="TimesNewRomanPSMT"/>
                <w:sz w:val="22"/>
                <w:szCs w:val="22"/>
                <w:lang w:val="pl-PL"/>
              </w:rPr>
              <w:t>Budowa lodowiska ,,Biały Orlik” przy ul. Batorego w Ząbkach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9,840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TimesNewRomanPSMT"/>
                <w:sz w:val="22"/>
                <w:szCs w:val="22"/>
                <w:lang w:val="pl-PL"/>
              </w:rPr>
            </w:pPr>
            <w:r w:rsidRPr="00867FAA">
              <w:rPr>
                <w:rFonts w:asciiTheme="minorHAnsi" w:hAnsiTheme="minorHAnsi" w:cs="TimesNewRomanPSMT"/>
                <w:sz w:val="22"/>
                <w:szCs w:val="22"/>
                <w:lang w:val="pl-PL"/>
              </w:rPr>
              <w:t>Przeniesienie trybuny stadionowej znajdującej się na terenie Miejskiego</w:t>
            </w:r>
          </w:p>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cs="TimesNewRomanPSMT"/>
                <w:sz w:val="22"/>
                <w:szCs w:val="22"/>
                <w:lang w:val="pl-PL"/>
              </w:rPr>
              <w:t>Ośrodka Sportu i Rekreacji w Ząbkach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57,575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TimesNewRomanPSMT"/>
                <w:sz w:val="22"/>
                <w:szCs w:val="22"/>
                <w:lang w:val="pl-PL"/>
              </w:rPr>
            </w:pPr>
            <w:r w:rsidRPr="00867FAA">
              <w:rPr>
                <w:rFonts w:asciiTheme="minorHAnsi" w:hAnsiTheme="minorHAnsi" w:cs="Arial"/>
                <w:sz w:val="22"/>
                <w:szCs w:val="22"/>
                <w:lang w:val="pl-PL"/>
              </w:rPr>
              <w:t>Budowa oświetlenia głównej płyty boiska – projekt</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32,000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Arial"/>
                <w:sz w:val="22"/>
                <w:szCs w:val="22"/>
                <w:lang w:val="pl-PL"/>
              </w:rPr>
            </w:pPr>
            <w:r w:rsidRPr="00867FAA">
              <w:rPr>
                <w:rFonts w:asciiTheme="minorHAnsi" w:hAnsiTheme="minorHAnsi" w:cs="Arial"/>
                <w:sz w:val="22"/>
                <w:szCs w:val="22"/>
                <w:lang w:val="pl-PL"/>
              </w:rPr>
              <w:t>Oświetlenie boiska treningowego na terenie Miejskiego Ośrodka Sportu i Rekreacji w Ząbkach – etap II</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16,293</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TimesNewRomanPSMT"/>
                <w:sz w:val="22"/>
                <w:szCs w:val="22"/>
                <w:lang w:val="pl-PL"/>
              </w:rPr>
            </w:pPr>
            <w:r w:rsidRPr="00867FAA">
              <w:rPr>
                <w:rFonts w:asciiTheme="minorHAnsi" w:hAnsiTheme="minorHAnsi" w:cs="Arial"/>
                <w:sz w:val="22"/>
                <w:szCs w:val="22"/>
                <w:lang w:val="pl-PL"/>
              </w:rPr>
              <w:t>Budowa placu zabaw przy Szkole Podstawowej Nr 1 w Ząbkach w ramach Rządowego Programu „Radosna Szkoła”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47,633</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Arial"/>
                <w:sz w:val="22"/>
                <w:szCs w:val="22"/>
                <w:lang w:val="pl-PL"/>
              </w:rPr>
            </w:pPr>
            <w:r w:rsidRPr="00867FAA">
              <w:rPr>
                <w:rFonts w:asciiTheme="minorHAnsi" w:hAnsiTheme="minorHAnsi" w:cs="Arial"/>
                <w:sz w:val="22"/>
                <w:szCs w:val="22"/>
                <w:lang w:val="pl-PL"/>
              </w:rPr>
              <w:t>Budowa boiska do piłki nożnej z nawierzchnią sztuczną na terenie Miejskiego Ośrodka Sportu i Rekreacji w Ząbkach – projekt</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10,000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Arial"/>
                <w:sz w:val="22"/>
                <w:szCs w:val="22"/>
                <w:lang w:val="pl-PL"/>
              </w:rPr>
            </w:pPr>
            <w:r w:rsidRPr="00867FAA">
              <w:rPr>
                <w:rFonts w:asciiTheme="minorHAnsi" w:hAnsiTheme="minorHAnsi" w:cs="Arial"/>
                <w:sz w:val="22"/>
                <w:szCs w:val="22"/>
                <w:lang w:val="pl-PL"/>
              </w:rPr>
              <w:t>Renowacja boiska od ul. Słowackiego na terenie Miejskiego Ośrodka Sportu i Rekreacji w Ząbkach (drenaż wraz z założeniem murawy)</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33,091</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Arial"/>
                <w:sz w:val="22"/>
                <w:szCs w:val="22"/>
                <w:lang w:val="pl-PL"/>
              </w:rPr>
            </w:pPr>
            <w:r w:rsidRPr="00867FAA">
              <w:rPr>
                <w:rFonts w:asciiTheme="minorHAnsi" w:hAnsiTheme="minorHAnsi" w:cs="Arial"/>
                <w:sz w:val="22"/>
                <w:szCs w:val="22"/>
                <w:lang w:val="pl-PL"/>
              </w:rPr>
              <w:t>Zakup maszyny do renowacji boisk ze sztuczną nawierzchnią na potrzeby Miejskiego Ośrodka Sportu i Rekreacji w Ząbkach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49,998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overflowPunct/>
              <w:textAlignment w:val="auto"/>
              <w:rPr>
                <w:rFonts w:asciiTheme="minorHAnsi" w:hAnsiTheme="minorHAnsi" w:cs="Arial"/>
                <w:sz w:val="22"/>
                <w:szCs w:val="22"/>
                <w:lang w:val="pl-PL"/>
              </w:rPr>
            </w:pPr>
            <w:r w:rsidRPr="00867FAA">
              <w:rPr>
                <w:rFonts w:asciiTheme="minorHAnsi" w:hAnsiTheme="minorHAnsi" w:cs="Arial"/>
                <w:sz w:val="22"/>
                <w:szCs w:val="22"/>
                <w:lang w:val="pl-PL"/>
              </w:rPr>
              <w:t>Zakup i montaż klimatyzacji na sali fitness trybuny sportowej w Miejskim Ośrodku Sportu i Rekreacji w Ząbkach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19,965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val="restart"/>
          </w:tcPr>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r w:rsidRPr="00867FAA">
              <w:rPr>
                <w:rFonts w:asciiTheme="minorHAnsi" w:hAnsiTheme="minorHAnsi" w:cs="Calibri"/>
              </w:rPr>
              <w:t>Gmina Zielonka</w:t>
            </w:r>
          </w:p>
          <w:p w:rsidR="00442B50"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Default="00442B50" w:rsidP="00F742C5">
            <w:pPr>
              <w:pStyle w:val="pracaZnakZnak"/>
              <w:jc w:val="center"/>
              <w:rPr>
                <w:rFonts w:asciiTheme="minorHAnsi" w:hAnsiTheme="minorHAnsi" w:cs="Calibri"/>
              </w:rPr>
            </w:pPr>
          </w:p>
          <w:p w:rsidR="00442B50" w:rsidRPr="00867FAA" w:rsidRDefault="00442B50" w:rsidP="00F742C5">
            <w:pPr>
              <w:pStyle w:val="pracaZnakZnak"/>
              <w:jc w:val="center"/>
              <w:rPr>
                <w:rFonts w:asciiTheme="minorHAnsi" w:hAnsiTheme="minorHAnsi" w:cs="Calibri"/>
              </w:rPr>
            </w:pPr>
            <w:r w:rsidRPr="00867FAA">
              <w:rPr>
                <w:rFonts w:asciiTheme="minorHAnsi" w:hAnsiTheme="minorHAnsi" w:cs="Calibri"/>
              </w:rPr>
              <w:t>Gmina Zielonka</w:t>
            </w: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ArialMT"/>
                <w:sz w:val="22"/>
                <w:szCs w:val="22"/>
                <w:lang w:val="pl-PL"/>
              </w:rPr>
              <w:t>Doświetlenie boiska szkolnego</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1,061</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Arial-BoldMT"/>
                <w:bCs/>
                <w:sz w:val="22"/>
                <w:szCs w:val="22"/>
                <w:lang w:val="pl-PL"/>
              </w:rPr>
              <w:t>Budowa boisk przy SP-1 koncepcja i projekt</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14,206</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Arial-BoldMT"/>
                <w:bCs/>
                <w:sz w:val="22"/>
                <w:szCs w:val="22"/>
                <w:lang w:val="pl-PL"/>
              </w:rPr>
            </w:pPr>
            <w:r w:rsidRPr="00867FAA">
              <w:rPr>
                <w:rFonts w:asciiTheme="minorHAnsi" w:hAnsiTheme="minorHAnsi" w:cs="Arial"/>
                <w:bCs/>
                <w:iCs/>
                <w:sz w:val="22"/>
                <w:szCs w:val="22"/>
              </w:rPr>
              <w:t>Budowa boiska przy SP-1</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1216,018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Arial-BoldMT"/>
                <w:bCs/>
                <w:sz w:val="22"/>
                <w:szCs w:val="22"/>
                <w:lang w:val="pl-PL"/>
              </w:rPr>
            </w:pPr>
            <w:r w:rsidRPr="00867FAA">
              <w:rPr>
                <w:rFonts w:asciiTheme="minorHAnsi" w:hAnsiTheme="minorHAnsi" w:cs="Arial"/>
                <w:sz w:val="22"/>
                <w:szCs w:val="22"/>
                <w:lang w:val="pl-PL"/>
              </w:rPr>
              <w:t>Budowa placów zabaw przy SP-1 I SP-3  w ramach programu Radosna szkoła</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387,815</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Arial"/>
                <w:sz w:val="22"/>
                <w:szCs w:val="22"/>
                <w:lang w:val="pl-PL"/>
              </w:rPr>
            </w:pPr>
            <w:r w:rsidRPr="00867FAA">
              <w:rPr>
                <w:rFonts w:asciiTheme="minorHAnsi" w:hAnsiTheme="minorHAnsi" w:cs="Arial"/>
                <w:bCs/>
                <w:iCs/>
                <w:sz w:val="22"/>
                <w:szCs w:val="22"/>
                <w:lang w:val="pl-PL"/>
              </w:rPr>
              <w:t>Budowa piłkochwytów i ogrodzenia w SP-3</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69,288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ArialMT"/>
                <w:sz w:val="22"/>
                <w:szCs w:val="22"/>
                <w:lang w:val="pl-PL"/>
              </w:rPr>
              <w:t>Utrzymanie placów zabaw</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130,910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ArialMT"/>
                <w:sz w:val="22"/>
                <w:szCs w:val="22"/>
                <w:lang w:val="pl-PL"/>
              </w:rPr>
            </w:pPr>
            <w:r w:rsidRPr="00867FAA">
              <w:rPr>
                <w:rFonts w:asciiTheme="minorHAnsi" w:hAnsiTheme="minorHAnsi" w:cs="Arial"/>
                <w:sz w:val="22"/>
                <w:szCs w:val="22"/>
                <w:lang w:val="pl-PL"/>
              </w:rPr>
              <w:t>Budowa hali sportowej przy Szkole Podstawowej Nr 1</w:t>
            </w:r>
          </w:p>
        </w:tc>
        <w:tc>
          <w:tcPr>
            <w:tcW w:w="0" w:type="auto"/>
            <w:shd w:val="clear" w:color="auto" w:fill="FFFFFF"/>
          </w:tcPr>
          <w:p w:rsidR="00442B50" w:rsidRPr="00867FAA" w:rsidRDefault="007108EB" w:rsidP="00F742C5">
            <w:pPr>
              <w:pStyle w:val="pracaZnakZnak"/>
              <w:jc w:val="right"/>
              <w:rPr>
                <w:rFonts w:asciiTheme="minorHAnsi" w:hAnsiTheme="minorHAnsi" w:cs="Calibri"/>
              </w:rPr>
            </w:pPr>
            <w:r>
              <w:rPr>
                <w:rFonts w:asciiTheme="minorHAnsi" w:hAnsiTheme="minorHAnsi" w:cs="Calibri"/>
              </w:rPr>
              <w:t>Nie uzyskano danych</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Arial"/>
                <w:sz w:val="22"/>
                <w:szCs w:val="22"/>
                <w:lang w:val="pl-PL"/>
              </w:rPr>
            </w:pPr>
            <w:r w:rsidRPr="00867FAA">
              <w:rPr>
                <w:rFonts w:asciiTheme="minorHAnsi" w:hAnsiTheme="minorHAnsi" w:cs="Arial"/>
                <w:sz w:val="22"/>
                <w:szCs w:val="22"/>
                <w:lang w:val="pl-PL"/>
              </w:rPr>
              <w:t>Modernizacja terenów rekreacyjnych przy Miejskim Gimnazjum przy ul. Łukasińskiego 1/3</w:t>
            </w:r>
          </w:p>
        </w:tc>
        <w:tc>
          <w:tcPr>
            <w:tcW w:w="0" w:type="auto"/>
            <w:shd w:val="clear" w:color="auto" w:fill="FFFFFF"/>
          </w:tcPr>
          <w:p w:rsidR="00442B50" w:rsidRPr="00867FAA" w:rsidRDefault="007108EB" w:rsidP="00F742C5">
            <w:pPr>
              <w:pStyle w:val="pracaZnakZnak"/>
              <w:jc w:val="right"/>
              <w:rPr>
                <w:rFonts w:asciiTheme="minorHAnsi" w:hAnsiTheme="minorHAnsi" w:cs="Calibri"/>
              </w:rPr>
            </w:pPr>
            <w:r>
              <w:rPr>
                <w:rFonts w:asciiTheme="minorHAnsi" w:hAnsiTheme="minorHAnsi" w:cs="Calibri"/>
              </w:rPr>
              <w:t>Nie uzyskano danych</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Wydatki na kulturę fizyczną i sport</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710,000</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Arial"/>
                <w:sz w:val="22"/>
                <w:szCs w:val="22"/>
                <w:lang w:val="pl-PL"/>
              </w:rPr>
              <w:t xml:space="preserve"> Budowa ścieżek rowerowych i szlaków rowerowych - opracowano wytyczne dla 6 odcinków ścieżek rowerowych</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4,428</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suppressAutoHyphens/>
              <w:overflowPunct/>
              <w:autoSpaceDE/>
              <w:autoSpaceDN/>
              <w:adjustRightInd/>
              <w:textAlignment w:val="auto"/>
              <w:rPr>
                <w:rFonts w:asciiTheme="minorHAnsi" w:hAnsiTheme="minorHAnsi" w:cs="Calibri"/>
                <w:sz w:val="22"/>
                <w:szCs w:val="22"/>
                <w:lang w:val="pl-PL"/>
              </w:rPr>
            </w:pPr>
            <w:r w:rsidRPr="00867FAA">
              <w:rPr>
                <w:rFonts w:asciiTheme="minorHAnsi" w:hAnsiTheme="minorHAnsi" w:cs="Arial"/>
                <w:sz w:val="22"/>
                <w:szCs w:val="22"/>
                <w:lang w:val="pl-PL"/>
              </w:rPr>
              <w:t xml:space="preserve">Realizacja projektu: Rowerem przez Zielonkę – rozwój i promocja gminnej oferty turystycznej. Zakup  rowerów, zakup i montaż stojaków na rowery,  projekt budowlany ścieżek rowerowych, oznakowanie tras pieszych i rowerowych, utworzenie gminnego punktu obsługi turystów, tablice informacyjne dla turystów, mapy turystyczne, utworzenie miejskich stref rekreacji z miejscami  rekreacji dla dorosłych, wykonanie strony internetowej przystosowanej dla osób niepełnosprawnych, wykonanie panoramy miasta oraz filmu prezentującego  walory turystyczne Miasta, wykonanie aplikacji na smartfona przeznaczonej dla turystów, druk ulotek dla turystów, organizacja pikniku turystycznego dla mieszkańców, materiały promocyjne                                       </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363,994</w:t>
            </w:r>
          </w:p>
        </w:tc>
      </w:tr>
      <w:tr w:rsidR="00442B50" w:rsidRPr="00867FAA" w:rsidTr="00322946">
        <w:tc>
          <w:tcPr>
            <w:tcW w:w="0" w:type="auto"/>
            <w:vMerge/>
          </w:tcPr>
          <w:p w:rsidR="00442B50" w:rsidRPr="00867FAA" w:rsidRDefault="00442B50" w:rsidP="00F742C5">
            <w:pPr>
              <w:shd w:val="clear" w:color="auto" w:fill="FFFFFF"/>
              <w:overflowPunct/>
              <w:autoSpaceDE/>
              <w:autoSpaceDN/>
              <w:adjustRightInd/>
              <w:jc w:val="center"/>
              <w:textAlignment w:val="auto"/>
              <w:rPr>
                <w:rFonts w:asciiTheme="minorHAnsi" w:hAnsiTheme="minorHAnsi" w:cs="Calibri"/>
                <w:sz w:val="22"/>
                <w:szCs w:val="22"/>
                <w:lang w:val="pl-PL"/>
              </w:rPr>
            </w:pPr>
          </w:p>
        </w:tc>
        <w:tc>
          <w:tcPr>
            <w:tcW w:w="0" w:type="auto"/>
            <w:vMerge/>
          </w:tcPr>
          <w:p w:rsidR="00442B50" w:rsidRPr="00867FAA" w:rsidRDefault="00442B50" w:rsidP="00F742C5">
            <w:pPr>
              <w:pStyle w:val="pracaZnakZnak"/>
              <w:jc w:val="center"/>
              <w:rPr>
                <w:rFonts w:asciiTheme="minorHAnsi" w:hAnsiTheme="minorHAnsi" w:cs="Calibri"/>
              </w:rPr>
            </w:pPr>
          </w:p>
        </w:tc>
        <w:tc>
          <w:tcPr>
            <w:tcW w:w="641" w:type="dxa"/>
          </w:tcPr>
          <w:p w:rsidR="00442B50" w:rsidRPr="00867FAA" w:rsidRDefault="00442B50" w:rsidP="006E337B">
            <w:pPr>
              <w:pStyle w:val="pracaZnakZnak"/>
              <w:numPr>
                <w:ilvl w:val="0"/>
                <w:numId w:val="24"/>
              </w:numPr>
              <w:ind w:left="0" w:firstLine="0"/>
              <w:jc w:val="center"/>
              <w:rPr>
                <w:rFonts w:asciiTheme="minorHAnsi" w:hAnsiTheme="minorHAnsi" w:cs="Calibri"/>
              </w:rPr>
            </w:pPr>
          </w:p>
        </w:tc>
        <w:tc>
          <w:tcPr>
            <w:tcW w:w="6801" w:type="dxa"/>
            <w:vAlign w:val="center"/>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Arial"/>
                <w:bCs/>
                <w:iCs/>
                <w:sz w:val="22"/>
                <w:szCs w:val="22"/>
                <w:lang w:val="pl-PL"/>
              </w:rPr>
              <w:t xml:space="preserve">Demontaż pomostów, montaż przebieralni plażowych                     </w:t>
            </w:r>
          </w:p>
        </w:tc>
        <w:tc>
          <w:tcPr>
            <w:tcW w:w="0" w:type="auto"/>
            <w:shd w:val="clear" w:color="auto" w:fill="FFFFFF"/>
          </w:tcPr>
          <w:p w:rsidR="00442B50" w:rsidRPr="00867FAA" w:rsidRDefault="00442B50" w:rsidP="00F742C5">
            <w:pPr>
              <w:pStyle w:val="pracaZnakZnak"/>
              <w:jc w:val="right"/>
              <w:rPr>
                <w:rFonts w:asciiTheme="minorHAnsi" w:hAnsiTheme="minorHAnsi" w:cs="Calibri"/>
              </w:rPr>
            </w:pPr>
            <w:r w:rsidRPr="00867FAA">
              <w:rPr>
                <w:rFonts w:asciiTheme="minorHAnsi" w:hAnsiTheme="minorHAnsi" w:cs="Calibri"/>
              </w:rPr>
              <w:t>8,328</w:t>
            </w:r>
          </w:p>
        </w:tc>
      </w:tr>
      <w:tr w:rsidR="00CE1D72" w:rsidRPr="00846C27" w:rsidTr="00322946">
        <w:tc>
          <w:tcPr>
            <w:tcW w:w="0" w:type="auto"/>
            <w:gridSpan w:val="5"/>
          </w:tcPr>
          <w:p w:rsidR="00CE1D72" w:rsidRPr="00867FAA" w:rsidRDefault="00CE1D72" w:rsidP="00846C27">
            <w:pPr>
              <w:pStyle w:val="pracaZnakZnak"/>
              <w:jc w:val="center"/>
              <w:rPr>
                <w:rFonts w:asciiTheme="minorHAnsi" w:hAnsiTheme="minorHAnsi" w:cs="Calibri"/>
                <w:b/>
                <w:i/>
              </w:rPr>
            </w:pPr>
            <w:r w:rsidRPr="00867FAA">
              <w:rPr>
                <w:rFonts w:asciiTheme="minorHAnsi" w:hAnsiTheme="minorHAnsi" w:cs="Calibri"/>
                <w:b/>
                <w:i/>
              </w:rPr>
              <w:t xml:space="preserve">Razem koszty w latach 2013-2014: </w:t>
            </w:r>
            <w:r w:rsidR="00515DCE" w:rsidRPr="00867FAA">
              <w:rPr>
                <w:rFonts w:asciiTheme="minorHAnsi" w:hAnsiTheme="minorHAnsi" w:cs="Calibri"/>
                <w:b/>
                <w:i/>
              </w:rPr>
              <w:t xml:space="preserve">62 </w:t>
            </w:r>
            <w:r w:rsidR="00846C27">
              <w:rPr>
                <w:rFonts w:asciiTheme="minorHAnsi" w:hAnsiTheme="minorHAnsi" w:cs="Calibri"/>
                <w:b/>
                <w:i/>
              </w:rPr>
              <w:t>532,96</w:t>
            </w:r>
            <w:r w:rsidR="009C0817" w:rsidRPr="00867FAA">
              <w:rPr>
                <w:rFonts w:asciiTheme="minorHAnsi" w:hAnsiTheme="minorHAnsi" w:cs="Calibri"/>
                <w:b/>
                <w:i/>
              </w:rPr>
              <w:t xml:space="preserve"> </w:t>
            </w:r>
            <w:r w:rsidRPr="00867FAA">
              <w:rPr>
                <w:rFonts w:asciiTheme="minorHAnsi" w:hAnsiTheme="minorHAnsi" w:cs="Calibri"/>
                <w:b/>
                <w:i/>
              </w:rPr>
              <w:t>tys. PLN</w:t>
            </w:r>
          </w:p>
        </w:tc>
      </w:tr>
    </w:tbl>
    <w:p w:rsidR="00791520" w:rsidRPr="00405B2E" w:rsidRDefault="00791520" w:rsidP="00953EC2">
      <w:pPr>
        <w:shd w:val="clear" w:color="auto" w:fill="FFFFFF"/>
        <w:rPr>
          <w:rFonts w:ascii="Calibri" w:hAnsi="Calibri" w:cs="Calibri"/>
          <w:b/>
          <w:sz w:val="22"/>
          <w:szCs w:val="22"/>
          <w:lang w:val="pl-PL"/>
        </w:rPr>
      </w:pPr>
    </w:p>
    <w:p w:rsidR="00791520" w:rsidRPr="00405B2E" w:rsidRDefault="00791520" w:rsidP="00953EC2">
      <w:pPr>
        <w:shd w:val="clear" w:color="auto" w:fill="FFFFFF"/>
        <w:rPr>
          <w:rFonts w:ascii="Calibri" w:hAnsi="Calibri" w:cs="Calibri"/>
          <w:b/>
          <w:sz w:val="22"/>
          <w:szCs w:val="22"/>
          <w:lang w:val="pl-PL"/>
        </w:rPr>
        <w:sectPr w:rsidR="00791520" w:rsidRPr="00405B2E" w:rsidSect="007F36FA">
          <w:footnotePr>
            <w:pos w:val="beneathText"/>
          </w:footnotePr>
          <w:endnotePr>
            <w:numFmt w:val="decimal"/>
          </w:endnotePr>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7F2501" w:rsidRPr="00405B2E" w:rsidRDefault="00C22ACD" w:rsidP="00953EC2">
      <w:pPr>
        <w:pStyle w:val="POSnagwek2"/>
        <w:rPr>
          <w:rFonts w:ascii="Calibri" w:hAnsi="Calibri" w:cs="Calibri"/>
          <w:sz w:val="22"/>
          <w:szCs w:val="22"/>
        </w:rPr>
      </w:pPr>
      <w:bookmarkStart w:id="48" w:name="_Toc164038040"/>
      <w:bookmarkStart w:id="49" w:name="_Toc353746630"/>
      <w:bookmarkStart w:id="50" w:name="_Toc417304840"/>
      <w:r w:rsidRPr="00405B2E">
        <w:rPr>
          <w:rFonts w:ascii="Calibri" w:hAnsi="Calibri" w:cs="Calibri"/>
          <w:sz w:val="22"/>
          <w:szCs w:val="22"/>
        </w:rPr>
        <w:lastRenderedPageBreak/>
        <w:t>2</w:t>
      </w:r>
      <w:r w:rsidR="00DB6C7E" w:rsidRPr="00405B2E">
        <w:rPr>
          <w:rFonts w:ascii="Calibri" w:hAnsi="Calibri" w:cs="Calibri"/>
          <w:sz w:val="22"/>
          <w:szCs w:val="22"/>
        </w:rPr>
        <w:t>.</w:t>
      </w:r>
      <w:r w:rsidR="00B2518F" w:rsidRPr="00405B2E">
        <w:rPr>
          <w:rFonts w:ascii="Calibri" w:hAnsi="Calibri" w:cs="Calibri"/>
          <w:sz w:val="22"/>
          <w:szCs w:val="22"/>
        </w:rPr>
        <w:t>6</w:t>
      </w:r>
      <w:r w:rsidR="00DB6C7E" w:rsidRPr="00405B2E">
        <w:rPr>
          <w:rFonts w:ascii="Calibri" w:hAnsi="Calibri" w:cs="Calibri"/>
          <w:sz w:val="22"/>
          <w:szCs w:val="22"/>
        </w:rPr>
        <w:t xml:space="preserve">. </w:t>
      </w:r>
      <w:r w:rsidR="007F2501" w:rsidRPr="00405B2E">
        <w:rPr>
          <w:rFonts w:ascii="Calibri" w:hAnsi="Calibri" w:cs="Calibri"/>
          <w:sz w:val="22"/>
          <w:szCs w:val="22"/>
        </w:rPr>
        <w:t xml:space="preserve">Ocena stopnia realizacji celów i kierunków działań w zakresie </w:t>
      </w:r>
      <w:bookmarkEnd w:id="48"/>
      <w:bookmarkEnd w:id="49"/>
      <w:r w:rsidR="00201CFF" w:rsidRPr="00405B2E">
        <w:rPr>
          <w:rFonts w:ascii="Calibri" w:hAnsi="Calibri" w:cs="Calibri"/>
          <w:sz w:val="22"/>
          <w:szCs w:val="22"/>
        </w:rPr>
        <w:t>gleb i gruntów</w:t>
      </w:r>
      <w:r w:rsidR="006D3ACD" w:rsidRPr="00405B2E">
        <w:rPr>
          <w:rFonts w:ascii="Calibri" w:hAnsi="Calibri" w:cs="Calibri"/>
          <w:sz w:val="22"/>
          <w:szCs w:val="22"/>
        </w:rPr>
        <w:t xml:space="preserve"> oraz surowców mineralnych</w:t>
      </w:r>
      <w:r w:rsidR="00653C81">
        <w:rPr>
          <w:rFonts w:ascii="Calibri" w:hAnsi="Calibri" w:cs="Calibri"/>
          <w:sz w:val="22"/>
          <w:szCs w:val="22"/>
        </w:rPr>
        <w:t>, w tym gospodarka odpadami</w:t>
      </w:r>
      <w:bookmarkEnd w:id="50"/>
    </w:p>
    <w:p w:rsidR="007C0FBC" w:rsidRPr="00405B2E" w:rsidRDefault="007C0FBC" w:rsidP="00953EC2">
      <w:pPr>
        <w:tabs>
          <w:tab w:val="left" w:pos="3600"/>
        </w:tabs>
        <w:rPr>
          <w:rFonts w:ascii="Calibri" w:hAnsi="Calibri" w:cs="Calibri"/>
          <w:sz w:val="22"/>
          <w:szCs w:val="22"/>
          <w:lang w:val="pl-PL"/>
        </w:rPr>
      </w:pPr>
    </w:p>
    <w:p w:rsidR="007C0FBC" w:rsidRPr="00405B2E" w:rsidRDefault="007C0FBC" w:rsidP="007C0FBC">
      <w:pPr>
        <w:pStyle w:val="praca"/>
        <w:numPr>
          <w:ilvl w:val="0"/>
          <w:numId w:val="0"/>
        </w:numPr>
        <w:rPr>
          <w:rFonts w:ascii="Calibri" w:hAnsi="Calibri" w:cs="Calibri"/>
        </w:rPr>
      </w:pPr>
      <w:r w:rsidRPr="00405B2E">
        <w:rPr>
          <w:rFonts w:ascii="Calibri" w:hAnsi="Calibri" w:cs="Calibri"/>
        </w:rPr>
        <w:t>W Programie ochrony środowiska wyznaczono następujące cele:</w:t>
      </w:r>
    </w:p>
    <w:p w:rsidR="007C0FBC" w:rsidRPr="00405B2E" w:rsidRDefault="007C0FBC" w:rsidP="007C0FBC">
      <w:pPr>
        <w:pStyle w:val="praca"/>
        <w:numPr>
          <w:ilvl w:val="0"/>
          <w:numId w:val="0"/>
        </w:numPr>
        <w:rPr>
          <w:rFonts w:ascii="Calibri" w:hAnsi="Calibri" w:cs="Calibri"/>
        </w:rPr>
      </w:pPr>
    </w:p>
    <w:tbl>
      <w:tblPr>
        <w:tblW w:w="0" w:type="auto"/>
        <w:tblBorders>
          <w:top w:val="single" w:sz="4" w:space="0" w:color="663300"/>
          <w:left w:val="single" w:sz="4" w:space="0" w:color="663300"/>
          <w:bottom w:val="single" w:sz="4" w:space="0" w:color="663300"/>
          <w:right w:val="single" w:sz="4" w:space="0" w:color="663300"/>
          <w:insideH w:val="single" w:sz="4" w:space="0" w:color="663300"/>
          <w:insideV w:val="single" w:sz="4" w:space="0" w:color="663300"/>
        </w:tblBorders>
        <w:tblLook w:val="04A0"/>
      </w:tblPr>
      <w:tblGrid>
        <w:gridCol w:w="1773"/>
        <w:gridCol w:w="4766"/>
        <w:gridCol w:w="2746"/>
      </w:tblGrid>
      <w:tr w:rsidR="00653C81" w:rsidRPr="00405B2E" w:rsidTr="00442B50">
        <w:trPr>
          <w:tblHeader/>
        </w:trPr>
        <w:tc>
          <w:tcPr>
            <w:tcW w:w="0" w:type="auto"/>
            <w:gridSpan w:val="2"/>
            <w:shd w:val="clear" w:color="auto" w:fill="C4BC96"/>
          </w:tcPr>
          <w:p w:rsidR="007C0FBC" w:rsidRPr="00090629" w:rsidRDefault="007C0FBC" w:rsidP="00090629">
            <w:pPr>
              <w:pStyle w:val="praca"/>
              <w:numPr>
                <w:ilvl w:val="0"/>
                <w:numId w:val="0"/>
              </w:numPr>
              <w:jc w:val="center"/>
              <w:rPr>
                <w:rFonts w:ascii="Calibri" w:hAnsi="Calibri" w:cs="Calibri"/>
                <w:b/>
              </w:rPr>
            </w:pPr>
            <w:r w:rsidRPr="00090629">
              <w:rPr>
                <w:rFonts w:ascii="Calibri" w:hAnsi="Calibri" w:cs="Calibri"/>
                <w:b/>
              </w:rPr>
              <w:t>Cele</w:t>
            </w:r>
          </w:p>
        </w:tc>
        <w:tc>
          <w:tcPr>
            <w:tcW w:w="0" w:type="auto"/>
            <w:shd w:val="clear" w:color="auto" w:fill="C4BC96"/>
          </w:tcPr>
          <w:p w:rsidR="007C0FBC" w:rsidRPr="00090629" w:rsidRDefault="007C0FBC" w:rsidP="00090629">
            <w:pPr>
              <w:pStyle w:val="praca"/>
              <w:numPr>
                <w:ilvl w:val="0"/>
                <w:numId w:val="0"/>
              </w:numPr>
              <w:jc w:val="center"/>
              <w:rPr>
                <w:rFonts w:ascii="Calibri" w:hAnsi="Calibri" w:cs="Calibri"/>
                <w:b/>
              </w:rPr>
            </w:pPr>
            <w:r w:rsidRPr="00090629">
              <w:rPr>
                <w:rFonts w:ascii="Calibri" w:hAnsi="Calibri" w:cs="Calibri"/>
                <w:b/>
              </w:rPr>
              <w:t>Stan realizacji</w:t>
            </w:r>
          </w:p>
        </w:tc>
      </w:tr>
      <w:tr w:rsidR="00442B50" w:rsidRPr="00D40F03" w:rsidTr="00442B50">
        <w:trPr>
          <w:trHeight w:val="3491"/>
        </w:trPr>
        <w:tc>
          <w:tcPr>
            <w:tcW w:w="0" w:type="auto"/>
          </w:tcPr>
          <w:p w:rsidR="00442B50" w:rsidRPr="00090629" w:rsidRDefault="00442B50" w:rsidP="00442B50">
            <w:pPr>
              <w:pStyle w:val="praca"/>
              <w:numPr>
                <w:ilvl w:val="0"/>
                <w:numId w:val="0"/>
              </w:numPr>
              <w:rPr>
                <w:rFonts w:ascii="Calibri" w:hAnsi="Calibri" w:cs="Calibri"/>
                <w:i/>
              </w:rPr>
            </w:pPr>
            <w:r w:rsidRPr="00090629">
              <w:rPr>
                <w:rFonts w:ascii="Calibri" w:hAnsi="Calibri" w:cs="Calibri"/>
                <w:i/>
              </w:rPr>
              <w:t xml:space="preserve">Długoterminowe </w:t>
            </w:r>
          </w:p>
        </w:tc>
        <w:tc>
          <w:tcPr>
            <w:tcW w:w="0" w:type="auto"/>
          </w:tcPr>
          <w:p w:rsidR="00442B50" w:rsidRPr="00090629" w:rsidRDefault="00442B50" w:rsidP="006E337B">
            <w:pPr>
              <w:pStyle w:val="Tekstpodstawowy"/>
              <w:numPr>
                <w:ilvl w:val="0"/>
                <w:numId w:val="39"/>
              </w:numPr>
              <w:spacing w:after="0"/>
              <w:rPr>
                <w:rFonts w:ascii="Calibri" w:hAnsi="Calibri"/>
                <w:sz w:val="22"/>
                <w:szCs w:val="22"/>
                <w:lang w:val="pl-PL"/>
              </w:rPr>
            </w:pPr>
            <w:r w:rsidRPr="00090629">
              <w:rPr>
                <w:rFonts w:ascii="Calibri" w:hAnsi="Calibri"/>
                <w:sz w:val="22"/>
                <w:szCs w:val="22"/>
                <w:lang w:val="pl-PL"/>
              </w:rPr>
              <w:t>Doskonalenie wdrożenia prawodawstwa dotyczącego ochrony zasobów kopalin, wód podziemnych.</w:t>
            </w:r>
          </w:p>
          <w:p w:rsidR="00442B50" w:rsidRPr="00090629" w:rsidRDefault="00442B50" w:rsidP="006E337B">
            <w:pPr>
              <w:pStyle w:val="Tekstpodstawowy"/>
              <w:numPr>
                <w:ilvl w:val="0"/>
                <w:numId w:val="39"/>
              </w:numPr>
              <w:spacing w:after="0"/>
              <w:rPr>
                <w:rFonts w:ascii="Calibri" w:hAnsi="Calibri"/>
                <w:sz w:val="22"/>
                <w:szCs w:val="22"/>
                <w:lang w:val="pl-PL"/>
              </w:rPr>
            </w:pPr>
            <w:r w:rsidRPr="00090629">
              <w:rPr>
                <w:rFonts w:ascii="Calibri" w:hAnsi="Calibri"/>
                <w:sz w:val="22"/>
                <w:szCs w:val="22"/>
                <w:lang w:val="pl-PL"/>
              </w:rPr>
              <w:t>Ograniczenie presji środowiskowej podczas prowadzenia robót geologicznych i eksploatacji kopalin.</w:t>
            </w:r>
          </w:p>
          <w:p w:rsidR="00442B50" w:rsidRPr="00090629" w:rsidRDefault="00442B50" w:rsidP="006E337B">
            <w:pPr>
              <w:pStyle w:val="Tekstpodstawowy"/>
              <w:numPr>
                <w:ilvl w:val="0"/>
                <w:numId w:val="39"/>
              </w:numPr>
              <w:spacing w:after="0"/>
              <w:rPr>
                <w:rFonts w:ascii="Calibri" w:hAnsi="Calibri"/>
                <w:sz w:val="22"/>
                <w:szCs w:val="22"/>
                <w:lang w:val="pl-PL"/>
              </w:rPr>
            </w:pPr>
            <w:r w:rsidRPr="00090629">
              <w:rPr>
                <w:rFonts w:ascii="Calibri" w:hAnsi="Calibri"/>
                <w:sz w:val="22"/>
                <w:szCs w:val="22"/>
                <w:lang w:val="pl-PL"/>
              </w:rPr>
              <w:t>Wzmocnienie ochrony niezagospodarowanych złóż kopalin w procesie planowania przestrzennego.</w:t>
            </w:r>
          </w:p>
          <w:p w:rsidR="00442B50" w:rsidRPr="00090629" w:rsidRDefault="00442B50" w:rsidP="006E337B">
            <w:pPr>
              <w:pStyle w:val="Tekstpodstawowy"/>
              <w:numPr>
                <w:ilvl w:val="0"/>
                <w:numId w:val="39"/>
              </w:numPr>
              <w:spacing w:after="0"/>
              <w:rPr>
                <w:rFonts w:ascii="Calibri" w:hAnsi="Calibri"/>
                <w:sz w:val="22"/>
                <w:szCs w:val="22"/>
                <w:lang w:val="pl-PL"/>
              </w:rPr>
            </w:pPr>
            <w:r w:rsidRPr="00090629">
              <w:rPr>
                <w:rFonts w:ascii="Calibri" w:hAnsi="Calibri"/>
                <w:sz w:val="22"/>
                <w:szCs w:val="22"/>
                <w:lang w:val="pl-PL"/>
              </w:rPr>
              <w:t>Minimalizacja nielegalnej eksploatacji kopalin.</w:t>
            </w:r>
          </w:p>
          <w:p w:rsidR="00442B50" w:rsidRPr="00090629" w:rsidRDefault="00442B50" w:rsidP="006E337B">
            <w:pPr>
              <w:pStyle w:val="Akapitzlist"/>
              <w:numPr>
                <w:ilvl w:val="0"/>
                <w:numId w:val="39"/>
              </w:numPr>
              <w:rPr>
                <w:rFonts w:ascii="Calibri" w:hAnsi="Calibri"/>
                <w:sz w:val="22"/>
                <w:szCs w:val="22"/>
              </w:rPr>
            </w:pPr>
            <w:r w:rsidRPr="00090629">
              <w:rPr>
                <w:rFonts w:ascii="Calibri" w:hAnsi="Calibri" w:cs="Tahoma"/>
                <w:bCs/>
                <w:sz w:val="22"/>
                <w:szCs w:val="22"/>
              </w:rPr>
              <w:t>Rekultywacja terenów poeksploatacyjnych.</w:t>
            </w:r>
          </w:p>
          <w:p w:rsidR="00442B50" w:rsidRPr="00090629" w:rsidRDefault="00442B50" w:rsidP="006E337B">
            <w:pPr>
              <w:pStyle w:val="Akapitzlist"/>
              <w:numPr>
                <w:ilvl w:val="0"/>
                <w:numId w:val="39"/>
              </w:numPr>
              <w:rPr>
                <w:rFonts w:ascii="Calibri" w:hAnsi="Calibri"/>
                <w:sz w:val="22"/>
                <w:szCs w:val="22"/>
              </w:rPr>
            </w:pPr>
            <w:r w:rsidRPr="00090629">
              <w:rPr>
                <w:rFonts w:ascii="Calibri" w:hAnsi="Calibri" w:cs="Tahoma"/>
                <w:bCs/>
                <w:sz w:val="22"/>
                <w:szCs w:val="22"/>
              </w:rPr>
              <w:t>Dalsza ochrona i przeciwdziałanie degradacji gleb wraz z rekultywacją terenów zdegradowanych</w:t>
            </w:r>
          </w:p>
          <w:p w:rsidR="00442B50" w:rsidRPr="00090629" w:rsidRDefault="00442B50" w:rsidP="006E337B">
            <w:pPr>
              <w:pStyle w:val="Akapitzlist"/>
              <w:numPr>
                <w:ilvl w:val="0"/>
                <w:numId w:val="39"/>
              </w:numPr>
              <w:rPr>
                <w:rFonts w:ascii="Calibri" w:hAnsi="Calibri"/>
                <w:sz w:val="22"/>
                <w:szCs w:val="22"/>
              </w:rPr>
            </w:pPr>
            <w:r w:rsidRPr="00090629">
              <w:rPr>
                <w:rFonts w:ascii="Calibri" w:eastAsia="TimesNewRomanPS-ItalicMT" w:hAnsi="Calibri" w:cs="Tahoma"/>
                <w:iCs/>
                <w:sz w:val="22"/>
                <w:szCs w:val="22"/>
              </w:rPr>
              <w:t xml:space="preserve">Zapewnienie racjonalnej gospodarki odpadami </w:t>
            </w:r>
          </w:p>
        </w:tc>
        <w:tc>
          <w:tcPr>
            <w:tcW w:w="0" w:type="auto"/>
          </w:tcPr>
          <w:p w:rsidR="00442B50" w:rsidRPr="00090629" w:rsidRDefault="00442B50" w:rsidP="00442B50">
            <w:pPr>
              <w:pStyle w:val="praca"/>
              <w:numPr>
                <w:ilvl w:val="0"/>
                <w:numId w:val="0"/>
              </w:numPr>
              <w:shd w:val="clear" w:color="auto" w:fill="D6E3BC"/>
              <w:jc w:val="left"/>
              <w:rPr>
                <w:rFonts w:ascii="Calibri" w:hAnsi="Calibri" w:cs="Calibri"/>
              </w:rPr>
            </w:pPr>
            <w:r w:rsidRPr="00090629">
              <w:rPr>
                <w:rFonts w:ascii="Calibri" w:hAnsi="Calibri" w:cs="Calibri"/>
              </w:rPr>
              <w:t>W trakcie realizacji.</w:t>
            </w:r>
          </w:p>
          <w:p w:rsidR="00442B50" w:rsidRPr="00090629" w:rsidRDefault="00442B50" w:rsidP="00442B50">
            <w:pPr>
              <w:pStyle w:val="praca"/>
              <w:numPr>
                <w:ilvl w:val="0"/>
                <w:numId w:val="0"/>
              </w:numPr>
              <w:jc w:val="left"/>
              <w:rPr>
                <w:rFonts w:ascii="Calibri" w:hAnsi="Calibri" w:cs="Calibri"/>
              </w:rPr>
            </w:pPr>
            <w:r w:rsidRPr="00090629">
              <w:rPr>
                <w:rFonts w:ascii="Calibri" w:hAnsi="Calibri" w:cs="Calibri"/>
              </w:rPr>
              <w:t xml:space="preserve">Działania planistyczne. </w:t>
            </w:r>
          </w:p>
          <w:p w:rsidR="00442B50" w:rsidRPr="00090629" w:rsidRDefault="00442B50" w:rsidP="00442B50">
            <w:pPr>
              <w:pStyle w:val="praca"/>
              <w:numPr>
                <w:ilvl w:val="0"/>
                <w:numId w:val="0"/>
              </w:numPr>
              <w:jc w:val="left"/>
              <w:rPr>
                <w:rFonts w:ascii="Calibri" w:hAnsi="Calibri" w:cs="Calibri"/>
              </w:rPr>
            </w:pPr>
            <w:r w:rsidRPr="00090629">
              <w:rPr>
                <w:rFonts w:ascii="Calibri" w:hAnsi="Calibri" w:cs="Calibri"/>
              </w:rPr>
              <w:t>Działania administracyjne i kontrolne</w:t>
            </w:r>
          </w:p>
          <w:p w:rsidR="00442B50" w:rsidRPr="00090629" w:rsidRDefault="00442B50" w:rsidP="00442B50">
            <w:pPr>
              <w:pStyle w:val="praca"/>
              <w:numPr>
                <w:ilvl w:val="0"/>
                <w:numId w:val="0"/>
              </w:numPr>
              <w:jc w:val="left"/>
              <w:rPr>
                <w:rFonts w:ascii="Calibri" w:hAnsi="Calibri" w:cs="Calibri"/>
              </w:rPr>
            </w:pPr>
            <w:r w:rsidRPr="00090629">
              <w:rPr>
                <w:rFonts w:ascii="Calibri" w:hAnsi="Calibri"/>
              </w:rPr>
              <w:t>Działania podejmowane przez właścicieli terenu i użytkowników złóż oraz osoby uprawiające ziemię</w:t>
            </w:r>
            <w:r w:rsidRPr="00090629">
              <w:rPr>
                <w:rFonts w:ascii="Calibri" w:hAnsi="Calibri" w:cs="Calibri"/>
              </w:rPr>
              <w:t xml:space="preserve">. </w:t>
            </w:r>
          </w:p>
          <w:p w:rsidR="00442B50" w:rsidRPr="00090629" w:rsidRDefault="00442B50" w:rsidP="00442B50">
            <w:pPr>
              <w:pStyle w:val="praca"/>
              <w:numPr>
                <w:ilvl w:val="0"/>
                <w:numId w:val="0"/>
              </w:numPr>
              <w:jc w:val="left"/>
              <w:rPr>
                <w:rFonts w:ascii="Calibri" w:hAnsi="Calibri" w:cs="Calibri"/>
              </w:rPr>
            </w:pPr>
            <w:r w:rsidRPr="00090629">
              <w:rPr>
                <w:rFonts w:ascii="Calibri" w:hAnsi="Calibri" w:cs="Calibri"/>
              </w:rPr>
              <w:t xml:space="preserve">Działalność kontrolna i administracyjna. </w:t>
            </w:r>
          </w:p>
          <w:p w:rsidR="00442B50" w:rsidRPr="00090629" w:rsidRDefault="00442B50" w:rsidP="00442B50">
            <w:pPr>
              <w:pStyle w:val="praca"/>
              <w:numPr>
                <w:ilvl w:val="0"/>
                <w:numId w:val="0"/>
              </w:numPr>
              <w:jc w:val="left"/>
              <w:rPr>
                <w:rFonts w:ascii="Calibri" w:hAnsi="Calibri" w:cs="Calibri"/>
              </w:rPr>
            </w:pPr>
            <w:r w:rsidRPr="00090629">
              <w:rPr>
                <w:rFonts w:ascii="Calibri" w:hAnsi="Calibri" w:cs="Calibri"/>
              </w:rPr>
              <w:t>Prowadzenie właściwej gospodarki odpadami</w:t>
            </w:r>
          </w:p>
          <w:p w:rsidR="00442B50" w:rsidRPr="00090629" w:rsidRDefault="00442B50" w:rsidP="00442B50">
            <w:pPr>
              <w:pStyle w:val="praca"/>
              <w:numPr>
                <w:ilvl w:val="0"/>
                <w:numId w:val="0"/>
              </w:numPr>
              <w:jc w:val="left"/>
              <w:rPr>
                <w:rFonts w:ascii="Calibri" w:hAnsi="Calibri" w:cs="Calibri"/>
              </w:rPr>
            </w:pPr>
            <w:r w:rsidRPr="00090629">
              <w:rPr>
                <w:rFonts w:ascii="Calibri" w:hAnsi="Calibri" w:cs="Calibri"/>
              </w:rPr>
              <w:t xml:space="preserve">Edukacja ekologiczna. </w:t>
            </w:r>
          </w:p>
        </w:tc>
      </w:tr>
      <w:tr w:rsidR="00442B50" w:rsidRPr="00771D2C" w:rsidTr="00442B50">
        <w:trPr>
          <w:trHeight w:val="1528"/>
        </w:trPr>
        <w:tc>
          <w:tcPr>
            <w:tcW w:w="0" w:type="auto"/>
          </w:tcPr>
          <w:p w:rsidR="00442B50" w:rsidRPr="00090629" w:rsidRDefault="00442B50" w:rsidP="00442B50">
            <w:pPr>
              <w:pStyle w:val="praca"/>
              <w:numPr>
                <w:ilvl w:val="0"/>
                <w:numId w:val="0"/>
              </w:numPr>
              <w:rPr>
                <w:rFonts w:ascii="Calibri" w:hAnsi="Calibri" w:cs="Calibri"/>
                <w:i/>
              </w:rPr>
            </w:pPr>
            <w:r w:rsidRPr="00090629">
              <w:rPr>
                <w:rFonts w:ascii="Calibri" w:hAnsi="Calibri" w:cs="Calibri"/>
                <w:i/>
              </w:rPr>
              <w:t xml:space="preserve">Krótkoterminowe </w:t>
            </w:r>
          </w:p>
        </w:tc>
        <w:tc>
          <w:tcPr>
            <w:tcW w:w="0" w:type="auto"/>
          </w:tcPr>
          <w:p w:rsidR="00442B50" w:rsidRPr="00090629" w:rsidRDefault="00442B50" w:rsidP="006E337B">
            <w:pPr>
              <w:pStyle w:val="Akapitzlist"/>
              <w:widowControl w:val="0"/>
              <w:numPr>
                <w:ilvl w:val="0"/>
                <w:numId w:val="40"/>
              </w:numPr>
              <w:suppressAutoHyphens/>
              <w:rPr>
                <w:rFonts w:ascii="Calibri" w:hAnsi="Calibri" w:cs="Tahoma"/>
                <w:bCs/>
                <w:sz w:val="22"/>
                <w:szCs w:val="22"/>
              </w:rPr>
            </w:pPr>
            <w:r w:rsidRPr="00090629">
              <w:rPr>
                <w:rFonts w:ascii="Calibri" w:hAnsi="Calibri" w:cs="Tahoma"/>
                <w:bCs/>
                <w:sz w:val="22"/>
                <w:szCs w:val="22"/>
              </w:rPr>
              <w:t>Wyłączenie złóż nieeksploatowanych i terenów perspektywicznych z obszarów przeznaczonych pod działalność inną niż wydobywcza, w trakcie sporządzania miejscowych planów zagospodarowania przestrzennego.</w:t>
            </w:r>
          </w:p>
          <w:p w:rsidR="00442B50" w:rsidRPr="00090629" w:rsidRDefault="00442B50" w:rsidP="006E337B">
            <w:pPr>
              <w:pStyle w:val="program"/>
              <w:numPr>
                <w:ilvl w:val="0"/>
                <w:numId w:val="40"/>
              </w:numPr>
              <w:spacing w:after="0"/>
              <w:jc w:val="left"/>
              <w:rPr>
                <w:rFonts w:ascii="Calibri" w:hAnsi="Calibri" w:cs="Calibri"/>
                <w:i/>
              </w:rPr>
            </w:pPr>
            <w:r w:rsidRPr="00090629">
              <w:rPr>
                <w:rFonts w:ascii="Calibri" w:hAnsi="Calibri" w:cs="Tahoma"/>
                <w:bCs/>
                <w:szCs w:val="22"/>
              </w:rPr>
              <w:t>Wzrost stopnia rekultywacji oraz rewitalizacja obszarów po dawnych wyrobiskach eksploatacyjnych. Kontrola terenu dawnych wyrobisk w celu ochrony przed powstawaniem nielegalnych składowisk odpadów</w:t>
            </w:r>
            <w:r>
              <w:rPr>
                <w:rFonts w:ascii="Calibri" w:hAnsi="Calibri" w:cs="Tahoma"/>
                <w:bCs/>
                <w:szCs w:val="22"/>
              </w:rPr>
              <w:t>.</w:t>
            </w:r>
          </w:p>
          <w:p w:rsidR="00442B50" w:rsidRPr="00090629" w:rsidRDefault="00442B50" w:rsidP="006E337B">
            <w:pPr>
              <w:pStyle w:val="program"/>
              <w:numPr>
                <w:ilvl w:val="0"/>
                <w:numId w:val="40"/>
              </w:numPr>
              <w:spacing w:after="0"/>
              <w:jc w:val="left"/>
              <w:rPr>
                <w:rFonts w:ascii="Calibri" w:hAnsi="Calibri" w:cs="Calibri"/>
                <w:i/>
              </w:rPr>
            </w:pPr>
            <w:r w:rsidRPr="00090629">
              <w:rPr>
                <w:rFonts w:ascii="Calibri" w:hAnsi="Calibri" w:cs="Tahoma"/>
                <w:bCs/>
                <w:szCs w:val="22"/>
              </w:rPr>
              <w:t>Wykorzystywanie gruntów zgodnie z przeznaczeniem klasą bonitacją i zanieczyszczeniem.</w:t>
            </w:r>
          </w:p>
          <w:p w:rsidR="00442B50" w:rsidRPr="00090629" w:rsidRDefault="00442B50" w:rsidP="006E337B">
            <w:pPr>
              <w:pStyle w:val="program"/>
              <w:numPr>
                <w:ilvl w:val="0"/>
                <w:numId w:val="40"/>
              </w:numPr>
              <w:spacing w:after="0"/>
              <w:jc w:val="left"/>
              <w:rPr>
                <w:rFonts w:ascii="Calibri" w:hAnsi="Calibri" w:cs="Calibri"/>
                <w:i/>
              </w:rPr>
            </w:pPr>
            <w:r w:rsidRPr="00090629">
              <w:rPr>
                <w:rFonts w:ascii="Calibri" w:hAnsi="Calibri" w:cs="Tahoma"/>
                <w:bCs/>
                <w:szCs w:val="22"/>
              </w:rPr>
              <w:t>Powołanie i wdrożenie programu redukcji obniżenia wartości chemicznych i fizycznych gleb oraz gruntów.</w:t>
            </w:r>
          </w:p>
          <w:p w:rsidR="00442B50" w:rsidRPr="00090629" w:rsidRDefault="00442B50" w:rsidP="006E337B">
            <w:pPr>
              <w:pStyle w:val="program"/>
              <w:numPr>
                <w:ilvl w:val="0"/>
                <w:numId w:val="40"/>
              </w:numPr>
              <w:spacing w:after="0"/>
              <w:jc w:val="left"/>
              <w:rPr>
                <w:rFonts w:ascii="Calibri" w:hAnsi="Calibri" w:cs="Calibri"/>
                <w:i/>
              </w:rPr>
            </w:pPr>
            <w:r w:rsidRPr="00090629">
              <w:rPr>
                <w:rFonts w:ascii="Calibri" w:hAnsi="Calibri" w:cs="Tahoma"/>
                <w:bCs/>
                <w:szCs w:val="22"/>
              </w:rPr>
              <w:t>Zredukowanie powierzchni obszarów zdegradowanych i zanieczyszczonych.</w:t>
            </w:r>
          </w:p>
          <w:p w:rsidR="00442B50" w:rsidRPr="00090629" w:rsidRDefault="00442B50" w:rsidP="006E337B">
            <w:pPr>
              <w:pStyle w:val="program"/>
              <w:numPr>
                <w:ilvl w:val="0"/>
                <w:numId w:val="40"/>
              </w:numPr>
              <w:spacing w:after="0"/>
              <w:jc w:val="left"/>
              <w:rPr>
                <w:rFonts w:ascii="Calibri" w:hAnsi="Calibri" w:cs="Calibri"/>
                <w:i/>
              </w:rPr>
            </w:pPr>
            <w:r w:rsidRPr="00090629">
              <w:rPr>
                <w:rFonts w:ascii="Calibri" w:hAnsi="Calibri" w:cs="Tahoma"/>
                <w:bCs/>
                <w:szCs w:val="22"/>
              </w:rPr>
              <w:t>Edukacja społeczeństwa w zakresie ochrony powierzchni ziemi i gleb.</w:t>
            </w:r>
          </w:p>
          <w:p w:rsidR="00442B50" w:rsidRPr="00090629" w:rsidRDefault="00442B50" w:rsidP="006E337B">
            <w:pPr>
              <w:pStyle w:val="program"/>
              <w:numPr>
                <w:ilvl w:val="0"/>
                <w:numId w:val="40"/>
              </w:numPr>
              <w:spacing w:after="0"/>
              <w:jc w:val="left"/>
              <w:rPr>
                <w:rFonts w:ascii="Calibri" w:hAnsi="Calibri" w:cs="Calibri"/>
                <w:i/>
              </w:rPr>
            </w:pPr>
            <w:r w:rsidRPr="00090629">
              <w:rPr>
                <w:rFonts w:ascii="Calibri" w:hAnsi="Calibri" w:cs="Tahoma"/>
                <w:bCs/>
                <w:szCs w:val="22"/>
              </w:rPr>
              <w:t>Ochrona gruntów poprzez ograniczenie przeznaczania terenów rolnych i leśnych na cele nierolnicze i nieleśne.</w:t>
            </w:r>
          </w:p>
          <w:p w:rsidR="00442B50" w:rsidRPr="00090629" w:rsidRDefault="00442B50" w:rsidP="006E337B">
            <w:pPr>
              <w:pStyle w:val="program"/>
              <w:numPr>
                <w:ilvl w:val="0"/>
                <w:numId w:val="40"/>
              </w:numPr>
              <w:spacing w:after="0"/>
              <w:jc w:val="left"/>
              <w:rPr>
                <w:rFonts w:ascii="Calibri" w:hAnsi="Calibri" w:cs="Calibri"/>
                <w:i/>
              </w:rPr>
            </w:pPr>
            <w:r w:rsidRPr="00090629">
              <w:rPr>
                <w:rFonts w:ascii="Calibri" w:hAnsi="Calibri" w:cs="Tahoma"/>
                <w:bCs/>
                <w:szCs w:val="22"/>
              </w:rPr>
              <w:t>Rozwój monitoringu gleb.</w:t>
            </w:r>
          </w:p>
          <w:p w:rsidR="00442B50" w:rsidRPr="00090629" w:rsidRDefault="00442B50" w:rsidP="006E337B">
            <w:pPr>
              <w:pStyle w:val="program"/>
              <w:numPr>
                <w:ilvl w:val="0"/>
                <w:numId w:val="40"/>
              </w:numPr>
              <w:spacing w:after="0"/>
              <w:jc w:val="left"/>
              <w:rPr>
                <w:rFonts w:ascii="Calibri" w:hAnsi="Calibri" w:cs="Calibri"/>
                <w:i/>
              </w:rPr>
            </w:pPr>
            <w:r w:rsidRPr="00090629">
              <w:rPr>
                <w:rFonts w:ascii="Calibri" w:eastAsia="TimesNewRomanPSMT" w:hAnsi="Calibri" w:cs="Tahoma"/>
                <w:szCs w:val="22"/>
              </w:rPr>
              <w:t>Zmniejszenie ilości odpadów kierowanych na składowiska odpadów</w:t>
            </w:r>
            <w:r>
              <w:rPr>
                <w:rFonts w:ascii="Calibri" w:eastAsia="TimesNewRomanPSMT" w:hAnsi="Calibri" w:cs="Tahoma"/>
                <w:szCs w:val="22"/>
              </w:rPr>
              <w:t>.</w:t>
            </w:r>
          </w:p>
          <w:p w:rsidR="00442B50" w:rsidRPr="00090629" w:rsidRDefault="00442B50" w:rsidP="006E337B">
            <w:pPr>
              <w:pStyle w:val="program"/>
              <w:numPr>
                <w:ilvl w:val="0"/>
                <w:numId w:val="40"/>
              </w:numPr>
              <w:spacing w:after="0"/>
              <w:jc w:val="left"/>
              <w:rPr>
                <w:rFonts w:ascii="Calibri" w:hAnsi="Calibri" w:cs="Calibri"/>
                <w:i/>
              </w:rPr>
            </w:pPr>
            <w:r w:rsidRPr="00090629">
              <w:rPr>
                <w:rFonts w:ascii="Calibri" w:eastAsia="TimesNewRomanPSMT" w:hAnsi="Calibri" w:cs="Tahoma"/>
                <w:szCs w:val="22"/>
              </w:rPr>
              <w:t>Tworzenie regionalnych systemów gospodarki odpadami</w:t>
            </w:r>
            <w:r>
              <w:rPr>
                <w:rFonts w:ascii="Calibri" w:eastAsia="TimesNewRomanPSMT" w:hAnsi="Calibri" w:cs="Tahoma"/>
                <w:szCs w:val="22"/>
              </w:rPr>
              <w:t>.</w:t>
            </w:r>
          </w:p>
          <w:p w:rsidR="00442B50" w:rsidRPr="00090629" w:rsidRDefault="00442B50" w:rsidP="006E337B">
            <w:pPr>
              <w:pStyle w:val="program"/>
              <w:numPr>
                <w:ilvl w:val="0"/>
                <w:numId w:val="40"/>
              </w:numPr>
              <w:spacing w:after="0"/>
              <w:jc w:val="left"/>
              <w:rPr>
                <w:rFonts w:ascii="Calibri" w:hAnsi="Calibri" w:cs="Calibri"/>
                <w:i/>
              </w:rPr>
            </w:pPr>
            <w:r w:rsidRPr="00090629">
              <w:rPr>
                <w:rFonts w:ascii="Calibri" w:eastAsia="TimesNewRomanPSMT" w:hAnsi="Calibri" w:cs="Tahoma"/>
                <w:szCs w:val="22"/>
              </w:rPr>
              <w:lastRenderedPageBreak/>
              <w:t>Usunięcie i unieszkodliwienie do 2032 r. wszystkich wyrobów zawierających azbest</w:t>
            </w:r>
            <w:r>
              <w:rPr>
                <w:rFonts w:ascii="Calibri" w:eastAsia="TimesNewRomanPSMT" w:hAnsi="Calibri" w:cs="Tahoma"/>
                <w:szCs w:val="22"/>
              </w:rPr>
              <w:t>.</w:t>
            </w:r>
          </w:p>
          <w:p w:rsidR="00442B50" w:rsidRPr="00090629" w:rsidRDefault="00442B50" w:rsidP="006E337B">
            <w:pPr>
              <w:pStyle w:val="program"/>
              <w:numPr>
                <w:ilvl w:val="0"/>
                <w:numId w:val="40"/>
              </w:numPr>
              <w:spacing w:after="0"/>
              <w:jc w:val="left"/>
              <w:rPr>
                <w:rFonts w:ascii="Calibri" w:hAnsi="Calibri" w:cs="Calibri"/>
                <w:i/>
              </w:rPr>
            </w:pPr>
            <w:r w:rsidRPr="00090629">
              <w:rPr>
                <w:rFonts w:ascii="Calibri" w:eastAsia="TimesNewRomanPSMT" w:hAnsi="Calibri" w:cs="Tahoma"/>
                <w:szCs w:val="22"/>
              </w:rPr>
              <w:t>Właściwe zagospodarowanie komunalnych osadów ściekowych</w:t>
            </w:r>
            <w:r>
              <w:rPr>
                <w:rFonts w:ascii="Calibri" w:eastAsia="TimesNewRomanPSMT" w:hAnsi="Calibri" w:cs="Tahoma"/>
                <w:szCs w:val="22"/>
              </w:rPr>
              <w:t>.</w:t>
            </w:r>
          </w:p>
          <w:p w:rsidR="00442B50" w:rsidRPr="00090629" w:rsidRDefault="00442B50" w:rsidP="006E337B">
            <w:pPr>
              <w:pStyle w:val="program"/>
              <w:numPr>
                <w:ilvl w:val="0"/>
                <w:numId w:val="40"/>
              </w:numPr>
              <w:spacing w:after="0"/>
              <w:jc w:val="left"/>
              <w:rPr>
                <w:rFonts w:ascii="Calibri" w:hAnsi="Calibri" w:cs="Calibri"/>
                <w:i/>
              </w:rPr>
            </w:pPr>
            <w:r w:rsidRPr="00090629">
              <w:rPr>
                <w:rFonts w:ascii="Calibri" w:eastAsia="TimesNewRomanPSMT" w:hAnsi="Calibri" w:cs="Tahoma"/>
                <w:szCs w:val="22"/>
              </w:rPr>
              <w:t>Eliminacja nielegalnych składowisk odpadów</w:t>
            </w:r>
            <w:r>
              <w:rPr>
                <w:rFonts w:ascii="Calibri" w:eastAsia="TimesNewRomanPSMT" w:hAnsi="Calibri" w:cs="Tahoma"/>
                <w:szCs w:val="22"/>
              </w:rPr>
              <w:t>.</w:t>
            </w:r>
          </w:p>
          <w:p w:rsidR="00442B50" w:rsidRPr="00090629" w:rsidRDefault="00442B50" w:rsidP="006E337B">
            <w:pPr>
              <w:pStyle w:val="program"/>
              <w:numPr>
                <w:ilvl w:val="0"/>
                <w:numId w:val="40"/>
              </w:numPr>
              <w:spacing w:after="0"/>
              <w:jc w:val="left"/>
              <w:rPr>
                <w:rFonts w:ascii="Calibri" w:hAnsi="Calibri" w:cs="Calibri"/>
                <w:i/>
              </w:rPr>
            </w:pPr>
            <w:r w:rsidRPr="00090629">
              <w:rPr>
                <w:rFonts w:ascii="Calibri" w:eastAsia="TimesNewRomanPSMT" w:hAnsi="Calibri" w:cs="Tahoma"/>
                <w:szCs w:val="22"/>
              </w:rPr>
              <w:t>Edukacja w zakresie prawidłowego postępowania z odpadami</w:t>
            </w:r>
            <w:r>
              <w:rPr>
                <w:rFonts w:ascii="Calibri" w:eastAsia="TimesNewRomanPSMT" w:hAnsi="Calibri" w:cs="Tahoma"/>
                <w:szCs w:val="22"/>
              </w:rPr>
              <w:t>.</w:t>
            </w:r>
          </w:p>
        </w:tc>
        <w:tc>
          <w:tcPr>
            <w:tcW w:w="0" w:type="auto"/>
          </w:tcPr>
          <w:p w:rsidR="00442B50" w:rsidRPr="00090629" w:rsidRDefault="00442B50" w:rsidP="00442B50">
            <w:pPr>
              <w:pStyle w:val="praca"/>
              <w:numPr>
                <w:ilvl w:val="0"/>
                <w:numId w:val="0"/>
              </w:numPr>
              <w:shd w:val="clear" w:color="auto" w:fill="D6E3BC"/>
              <w:jc w:val="left"/>
              <w:rPr>
                <w:rFonts w:ascii="Calibri" w:hAnsi="Calibri" w:cs="Calibri"/>
              </w:rPr>
            </w:pPr>
            <w:r w:rsidRPr="00090629">
              <w:rPr>
                <w:rFonts w:ascii="Calibri" w:hAnsi="Calibri" w:cs="Calibri"/>
              </w:rPr>
              <w:lastRenderedPageBreak/>
              <w:t>W trakcie realizacji.</w:t>
            </w:r>
          </w:p>
          <w:p w:rsidR="00442B50" w:rsidRPr="00090629" w:rsidRDefault="00442B50" w:rsidP="00442B50">
            <w:pPr>
              <w:pStyle w:val="praca"/>
              <w:numPr>
                <w:ilvl w:val="0"/>
                <w:numId w:val="0"/>
              </w:numPr>
              <w:jc w:val="left"/>
              <w:rPr>
                <w:rFonts w:ascii="Calibri" w:hAnsi="Calibri" w:cs="Calibri"/>
              </w:rPr>
            </w:pPr>
            <w:r w:rsidRPr="00090629">
              <w:rPr>
                <w:rFonts w:ascii="Calibri" w:hAnsi="Calibri" w:cs="Calibri"/>
              </w:rPr>
              <w:t xml:space="preserve">Działania planistyczne. </w:t>
            </w:r>
          </w:p>
          <w:p w:rsidR="00442B50" w:rsidRPr="00090629" w:rsidRDefault="00442B50" w:rsidP="00442B50">
            <w:pPr>
              <w:pStyle w:val="praca"/>
              <w:numPr>
                <w:ilvl w:val="0"/>
                <w:numId w:val="0"/>
              </w:numPr>
              <w:jc w:val="left"/>
              <w:rPr>
                <w:rFonts w:ascii="Calibri" w:hAnsi="Calibri" w:cs="Calibri"/>
              </w:rPr>
            </w:pPr>
            <w:r w:rsidRPr="00090629">
              <w:rPr>
                <w:rFonts w:ascii="Calibri" w:hAnsi="Calibri" w:cs="Calibri"/>
              </w:rPr>
              <w:t>Działania administracyjne i kontrolne</w:t>
            </w:r>
          </w:p>
          <w:p w:rsidR="00442B50" w:rsidRPr="00090629" w:rsidRDefault="00442B50" w:rsidP="00442B50">
            <w:pPr>
              <w:pStyle w:val="praca"/>
              <w:numPr>
                <w:ilvl w:val="0"/>
                <w:numId w:val="0"/>
              </w:numPr>
              <w:jc w:val="left"/>
              <w:rPr>
                <w:rFonts w:ascii="Calibri" w:hAnsi="Calibri" w:cs="Calibri"/>
              </w:rPr>
            </w:pPr>
            <w:r w:rsidRPr="00090629">
              <w:rPr>
                <w:rFonts w:ascii="Calibri" w:hAnsi="Calibri"/>
              </w:rPr>
              <w:t>Działania podejmowane przez właścicieli terenu i użytkowników złóż oraz osoby uprawiające ziemię</w:t>
            </w:r>
            <w:r w:rsidRPr="00090629">
              <w:rPr>
                <w:rFonts w:ascii="Calibri" w:hAnsi="Calibri" w:cs="Calibri"/>
              </w:rPr>
              <w:t xml:space="preserve">. </w:t>
            </w:r>
          </w:p>
          <w:p w:rsidR="00442B50" w:rsidRPr="00090629" w:rsidRDefault="00442B50" w:rsidP="00442B50">
            <w:pPr>
              <w:pStyle w:val="praca"/>
              <w:numPr>
                <w:ilvl w:val="0"/>
                <w:numId w:val="0"/>
              </w:numPr>
              <w:jc w:val="left"/>
              <w:rPr>
                <w:rFonts w:ascii="Calibri" w:hAnsi="Calibri" w:cs="Calibri"/>
              </w:rPr>
            </w:pPr>
            <w:r w:rsidRPr="00090629">
              <w:rPr>
                <w:rFonts w:ascii="Calibri" w:hAnsi="Calibri" w:cs="Calibri"/>
              </w:rPr>
              <w:t xml:space="preserve">Działalność kontrolna i administracyjna. </w:t>
            </w:r>
          </w:p>
          <w:p w:rsidR="00442B50" w:rsidRPr="00090629" w:rsidRDefault="00442B50" w:rsidP="00442B50">
            <w:pPr>
              <w:pStyle w:val="praca"/>
              <w:numPr>
                <w:ilvl w:val="0"/>
                <w:numId w:val="0"/>
              </w:numPr>
              <w:jc w:val="left"/>
              <w:rPr>
                <w:rFonts w:ascii="Calibri" w:hAnsi="Calibri" w:cs="Calibri"/>
              </w:rPr>
            </w:pPr>
            <w:r w:rsidRPr="00090629">
              <w:rPr>
                <w:rFonts w:ascii="Calibri" w:hAnsi="Calibri" w:cs="Calibri"/>
              </w:rPr>
              <w:t>Prowadzenie właściwej gospodarki odpadami</w:t>
            </w:r>
          </w:p>
          <w:p w:rsidR="00442B50" w:rsidRPr="00090629" w:rsidRDefault="00442B50" w:rsidP="00442B50">
            <w:pPr>
              <w:pStyle w:val="aaaaanita"/>
              <w:jc w:val="left"/>
              <w:rPr>
                <w:rFonts w:cs="Calibri"/>
              </w:rPr>
            </w:pPr>
          </w:p>
        </w:tc>
      </w:tr>
    </w:tbl>
    <w:p w:rsidR="007F2501" w:rsidRPr="00405B2E" w:rsidRDefault="00CE3ED0" w:rsidP="00953EC2">
      <w:pPr>
        <w:tabs>
          <w:tab w:val="left" w:pos="3600"/>
        </w:tabs>
        <w:rPr>
          <w:rFonts w:ascii="Calibri" w:hAnsi="Calibri" w:cs="Calibri"/>
          <w:sz w:val="22"/>
          <w:szCs w:val="22"/>
          <w:lang w:val="pl-PL"/>
        </w:rPr>
      </w:pPr>
      <w:r w:rsidRPr="00405B2E">
        <w:rPr>
          <w:rFonts w:ascii="Calibri" w:hAnsi="Calibri" w:cs="Calibri"/>
          <w:sz w:val="22"/>
          <w:szCs w:val="22"/>
          <w:lang w:val="pl-PL"/>
        </w:rPr>
        <w:lastRenderedPageBreak/>
        <w:tab/>
      </w:r>
    </w:p>
    <w:p w:rsidR="00442B50" w:rsidRPr="00405B2E" w:rsidRDefault="00442B50" w:rsidP="00442B50">
      <w:pPr>
        <w:overflowPunct/>
        <w:autoSpaceDE/>
        <w:autoSpaceDN/>
        <w:adjustRightInd/>
        <w:textAlignment w:val="auto"/>
        <w:rPr>
          <w:rFonts w:ascii="Calibri" w:hAnsi="Calibri" w:cs="Calibri"/>
          <w:sz w:val="22"/>
          <w:szCs w:val="22"/>
          <w:lang w:val="pl-PL"/>
        </w:rPr>
      </w:pPr>
      <w:bookmarkStart w:id="51" w:name="_Toc244938546"/>
      <w:bookmarkStart w:id="52" w:name="_Toc260228723"/>
      <w:bookmarkStart w:id="53" w:name="_Toc288567908"/>
      <w:bookmarkStart w:id="54" w:name="_Toc359156547"/>
      <w:r w:rsidRPr="00405B2E">
        <w:rPr>
          <w:rFonts w:ascii="Calibri" w:hAnsi="Calibri" w:cs="Calibri"/>
          <w:sz w:val="22"/>
          <w:szCs w:val="22"/>
          <w:lang w:val="pl-PL"/>
        </w:rPr>
        <w:t>Dla osiągnięcia celów realizowane były następujące zadania:</w:t>
      </w:r>
    </w:p>
    <w:p w:rsidR="00442B50" w:rsidRDefault="00442B50" w:rsidP="00442B50">
      <w:pPr>
        <w:overflowPunct/>
        <w:autoSpaceDE/>
        <w:autoSpaceDN/>
        <w:adjustRightInd/>
        <w:ind w:left="357"/>
        <w:textAlignment w:val="auto"/>
        <w:rPr>
          <w:rFonts w:ascii="Calibri" w:hAnsi="Calibri" w:cs="Calibri"/>
          <w:sz w:val="22"/>
          <w:szCs w:val="22"/>
          <w:lang w:val="pl-PL"/>
        </w:rPr>
      </w:pPr>
    </w:p>
    <w:p w:rsidR="00442B50" w:rsidRPr="00366C57" w:rsidRDefault="00442B50" w:rsidP="006E337B">
      <w:pPr>
        <w:pStyle w:val="Akapitzlist"/>
        <w:numPr>
          <w:ilvl w:val="0"/>
          <w:numId w:val="38"/>
        </w:numPr>
        <w:rPr>
          <w:rFonts w:ascii="Calibri" w:hAnsi="Calibri"/>
          <w:sz w:val="22"/>
          <w:szCs w:val="22"/>
        </w:rPr>
      </w:pPr>
      <w:r w:rsidRPr="00366C57">
        <w:rPr>
          <w:rFonts w:ascii="Calibri" w:hAnsi="Calibri"/>
          <w:sz w:val="22"/>
          <w:szCs w:val="22"/>
        </w:rPr>
        <w:t>Wydawanie decyzji związanych z prowadzeniem prac geologicznych</w:t>
      </w:r>
      <w:r>
        <w:rPr>
          <w:rFonts w:ascii="Calibri" w:hAnsi="Calibri"/>
          <w:sz w:val="22"/>
          <w:szCs w:val="22"/>
        </w:rPr>
        <w:t>,</w:t>
      </w:r>
    </w:p>
    <w:p w:rsidR="00442B50" w:rsidRPr="00366C57" w:rsidRDefault="00442B50" w:rsidP="006E337B">
      <w:pPr>
        <w:pStyle w:val="Akapitzlist"/>
        <w:numPr>
          <w:ilvl w:val="0"/>
          <w:numId w:val="38"/>
        </w:numPr>
        <w:rPr>
          <w:rFonts w:ascii="Calibri" w:hAnsi="Calibri"/>
          <w:sz w:val="22"/>
          <w:szCs w:val="22"/>
        </w:rPr>
      </w:pPr>
      <w:r w:rsidRPr="00366C57">
        <w:rPr>
          <w:rFonts w:ascii="Calibri" w:hAnsi="Calibri"/>
          <w:sz w:val="22"/>
          <w:szCs w:val="22"/>
        </w:rPr>
        <w:t>Wydanie decyzji związanych z ochroną gruntów rolnych</w:t>
      </w:r>
      <w:r>
        <w:rPr>
          <w:rFonts w:ascii="Calibri" w:hAnsi="Calibri"/>
          <w:sz w:val="22"/>
          <w:szCs w:val="22"/>
        </w:rPr>
        <w:t>,</w:t>
      </w:r>
    </w:p>
    <w:p w:rsidR="00442B50" w:rsidRPr="00366C57" w:rsidRDefault="00442B50" w:rsidP="006E337B">
      <w:pPr>
        <w:pStyle w:val="Akapitzlist"/>
        <w:numPr>
          <w:ilvl w:val="0"/>
          <w:numId w:val="38"/>
        </w:numPr>
        <w:rPr>
          <w:rFonts w:ascii="Calibri" w:hAnsi="Calibri"/>
          <w:sz w:val="22"/>
          <w:szCs w:val="22"/>
        </w:rPr>
      </w:pPr>
      <w:r w:rsidRPr="00366C57">
        <w:rPr>
          <w:rFonts w:ascii="Calibri" w:hAnsi="Calibri"/>
          <w:sz w:val="22"/>
          <w:szCs w:val="22"/>
        </w:rPr>
        <w:t>Gospodarka odpadami komunalnymi</w:t>
      </w:r>
      <w:r>
        <w:rPr>
          <w:rFonts w:ascii="Calibri" w:hAnsi="Calibri"/>
          <w:sz w:val="22"/>
          <w:szCs w:val="22"/>
        </w:rPr>
        <w:t>,</w:t>
      </w:r>
    </w:p>
    <w:p w:rsidR="00442B50" w:rsidRPr="00405B2E" w:rsidRDefault="00442B50" w:rsidP="006E337B">
      <w:pPr>
        <w:pStyle w:val="Akapitzlist"/>
        <w:numPr>
          <w:ilvl w:val="0"/>
          <w:numId w:val="38"/>
        </w:numPr>
        <w:rPr>
          <w:rFonts w:ascii="Calibri" w:hAnsi="Calibri" w:cs="Calibri"/>
          <w:sz w:val="22"/>
          <w:szCs w:val="22"/>
        </w:rPr>
      </w:pPr>
      <w:r>
        <w:rPr>
          <w:rFonts w:ascii="Calibri" w:hAnsi="Calibri" w:cs="Calibri"/>
          <w:sz w:val="22"/>
          <w:szCs w:val="22"/>
        </w:rPr>
        <w:t>O</w:t>
      </w:r>
      <w:r w:rsidRPr="00405B2E">
        <w:rPr>
          <w:rFonts w:ascii="Calibri" w:hAnsi="Calibri" w:cs="Calibri"/>
          <w:sz w:val="22"/>
          <w:szCs w:val="22"/>
        </w:rPr>
        <w:t>dbiór i unieszkodliwianie osadów ściekowych oraz ich zagospodarowanie</w:t>
      </w:r>
      <w:r>
        <w:rPr>
          <w:rFonts w:ascii="Calibri" w:hAnsi="Calibri" w:cs="Calibri"/>
          <w:sz w:val="22"/>
          <w:szCs w:val="22"/>
        </w:rPr>
        <w:t>,</w:t>
      </w:r>
    </w:p>
    <w:p w:rsidR="00442B50" w:rsidRPr="00366C57" w:rsidRDefault="00442B50" w:rsidP="006E337B">
      <w:pPr>
        <w:pStyle w:val="Akapitzlist"/>
        <w:numPr>
          <w:ilvl w:val="0"/>
          <w:numId w:val="38"/>
        </w:numPr>
        <w:rPr>
          <w:rFonts w:ascii="Calibri" w:hAnsi="Calibri"/>
          <w:sz w:val="22"/>
          <w:szCs w:val="22"/>
        </w:rPr>
      </w:pPr>
      <w:r w:rsidRPr="00366C57">
        <w:rPr>
          <w:rFonts w:ascii="Calibri" w:hAnsi="Calibri"/>
          <w:sz w:val="22"/>
          <w:szCs w:val="22"/>
        </w:rPr>
        <w:t>Utylizacja padłych zwierząt</w:t>
      </w:r>
      <w:r>
        <w:rPr>
          <w:rFonts w:ascii="Calibri" w:hAnsi="Calibri"/>
          <w:sz w:val="22"/>
          <w:szCs w:val="22"/>
        </w:rPr>
        <w:t>,</w:t>
      </w:r>
    </w:p>
    <w:p w:rsidR="00442B50" w:rsidRPr="00366C57" w:rsidRDefault="00442B50" w:rsidP="006E337B">
      <w:pPr>
        <w:pStyle w:val="Akapitzlist"/>
        <w:numPr>
          <w:ilvl w:val="0"/>
          <w:numId w:val="38"/>
        </w:numPr>
        <w:rPr>
          <w:rFonts w:ascii="Calibri" w:hAnsi="Calibri"/>
          <w:sz w:val="22"/>
          <w:szCs w:val="22"/>
        </w:rPr>
      </w:pPr>
      <w:r w:rsidRPr="00366C57">
        <w:rPr>
          <w:rFonts w:ascii="Calibri" w:hAnsi="Calibri"/>
          <w:sz w:val="22"/>
          <w:szCs w:val="22"/>
        </w:rPr>
        <w:t>Likwidacja nielegalnych wysypisk odpadów</w:t>
      </w:r>
      <w:r>
        <w:rPr>
          <w:rFonts w:ascii="Calibri" w:hAnsi="Calibri"/>
          <w:sz w:val="22"/>
          <w:szCs w:val="22"/>
        </w:rPr>
        <w:t>,</w:t>
      </w:r>
    </w:p>
    <w:p w:rsidR="00442B50" w:rsidRDefault="00442B50" w:rsidP="006E337B">
      <w:pPr>
        <w:pStyle w:val="Akapitzlist"/>
        <w:numPr>
          <w:ilvl w:val="0"/>
          <w:numId w:val="38"/>
        </w:numPr>
        <w:rPr>
          <w:rFonts w:ascii="Calibri" w:hAnsi="Calibri"/>
          <w:sz w:val="22"/>
          <w:szCs w:val="22"/>
        </w:rPr>
      </w:pPr>
      <w:r w:rsidRPr="00366C57">
        <w:rPr>
          <w:rFonts w:ascii="Calibri" w:hAnsi="Calibri"/>
          <w:sz w:val="22"/>
          <w:szCs w:val="22"/>
        </w:rPr>
        <w:t>Oczyszczanie powierzchni terenu</w:t>
      </w:r>
      <w:r>
        <w:rPr>
          <w:rFonts w:ascii="Calibri" w:hAnsi="Calibri"/>
          <w:sz w:val="22"/>
          <w:szCs w:val="22"/>
        </w:rPr>
        <w:t>, w tym terenów leśnych,</w:t>
      </w:r>
    </w:p>
    <w:p w:rsidR="00442B50" w:rsidRPr="00405B2E" w:rsidRDefault="00442B50" w:rsidP="006E337B">
      <w:pPr>
        <w:numPr>
          <w:ilvl w:val="0"/>
          <w:numId w:val="38"/>
        </w:numPr>
        <w:overflowPunct/>
        <w:autoSpaceDE/>
        <w:autoSpaceDN/>
        <w:adjustRightInd/>
        <w:textAlignment w:val="auto"/>
        <w:rPr>
          <w:rFonts w:ascii="Calibri" w:hAnsi="Calibri" w:cs="Calibri"/>
          <w:sz w:val="22"/>
          <w:szCs w:val="22"/>
          <w:lang w:val="pl-PL"/>
        </w:rPr>
      </w:pPr>
      <w:r>
        <w:rPr>
          <w:rFonts w:ascii="Calibri" w:hAnsi="Calibri" w:cs="Calibri"/>
          <w:sz w:val="22"/>
          <w:szCs w:val="22"/>
          <w:lang w:val="pl-PL"/>
        </w:rPr>
        <w:t>O</w:t>
      </w:r>
      <w:r w:rsidRPr="00405B2E">
        <w:rPr>
          <w:rFonts w:ascii="Calibri" w:hAnsi="Calibri" w:cs="Calibri"/>
          <w:sz w:val="22"/>
          <w:szCs w:val="22"/>
          <w:lang w:val="pl-PL"/>
        </w:rPr>
        <w:t>czyszczanie dróg (letnie i zimowe)</w:t>
      </w:r>
      <w:r>
        <w:rPr>
          <w:rFonts w:ascii="Calibri" w:hAnsi="Calibri" w:cs="Calibri"/>
          <w:sz w:val="22"/>
          <w:szCs w:val="22"/>
          <w:lang w:val="pl-PL"/>
        </w:rPr>
        <w:t>,</w:t>
      </w:r>
    </w:p>
    <w:p w:rsidR="00442B50" w:rsidRPr="00366C57" w:rsidRDefault="00442B50" w:rsidP="006E337B">
      <w:pPr>
        <w:pStyle w:val="Akapitzlist"/>
        <w:numPr>
          <w:ilvl w:val="0"/>
          <w:numId w:val="38"/>
        </w:numPr>
        <w:rPr>
          <w:rFonts w:ascii="Calibri" w:hAnsi="Calibri"/>
          <w:sz w:val="22"/>
          <w:szCs w:val="22"/>
        </w:rPr>
      </w:pPr>
      <w:r w:rsidRPr="00366C57">
        <w:rPr>
          <w:rFonts w:ascii="Calibri" w:hAnsi="Calibri"/>
          <w:sz w:val="22"/>
          <w:szCs w:val="22"/>
        </w:rPr>
        <w:t>Prace porządkowe na terenie gmin</w:t>
      </w:r>
      <w:r>
        <w:rPr>
          <w:rFonts w:ascii="Calibri" w:hAnsi="Calibri"/>
          <w:sz w:val="22"/>
          <w:szCs w:val="22"/>
        </w:rPr>
        <w:t>,</w:t>
      </w:r>
    </w:p>
    <w:p w:rsidR="00442B50" w:rsidRPr="00366C57" w:rsidRDefault="00442B50" w:rsidP="006E337B">
      <w:pPr>
        <w:pStyle w:val="Akapitzlist"/>
        <w:numPr>
          <w:ilvl w:val="0"/>
          <w:numId w:val="38"/>
        </w:numPr>
        <w:rPr>
          <w:rFonts w:ascii="Calibri" w:hAnsi="Calibri"/>
          <w:sz w:val="22"/>
          <w:szCs w:val="22"/>
        </w:rPr>
      </w:pPr>
      <w:r w:rsidRPr="00366C57">
        <w:rPr>
          <w:rFonts w:ascii="Calibri" w:hAnsi="Calibri"/>
          <w:sz w:val="22"/>
          <w:szCs w:val="22"/>
        </w:rPr>
        <w:t>Usuwanie wyrobów i odpadów zawierających azbest</w:t>
      </w:r>
      <w:r>
        <w:rPr>
          <w:rFonts w:ascii="Calibri" w:hAnsi="Calibri"/>
          <w:sz w:val="22"/>
          <w:szCs w:val="22"/>
        </w:rPr>
        <w:t>,</w:t>
      </w:r>
    </w:p>
    <w:p w:rsidR="00442B50" w:rsidRPr="00366C57" w:rsidRDefault="00442B50" w:rsidP="006E337B">
      <w:pPr>
        <w:pStyle w:val="Akapitzlist"/>
        <w:numPr>
          <w:ilvl w:val="0"/>
          <w:numId w:val="38"/>
        </w:numPr>
        <w:rPr>
          <w:rFonts w:ascii="Calibri" w:hAnsi="Calibri"/>
          <w:sz w:val="22"/>
          <w:szCs w:val="22"/>
        </w:rPr>
      </w:pPr>
      <w:r w:rsidRPr="00366C57">
        <w:rPr>
          <w:rFonts w:ascii="Calibri" w:hAnsi="Calibri"/>
          <w:sz w:val="22"/>
          <w:szCs w:val="22"/>
        </w:rPr>
        <w:t>Prace planistyczne z zakresu gospodarki odpadami</w:t>
      </w:r>
      <w:r>
        <w:rPr>
          <w:rFonts w:ascii="Calibri" w:hAnsi="Calibri"/>
          <w:sz w:val="22"/>
          <w:szCs w:val="22"/>
        </w:rPr>
        <w:t>.</w:t>
      </w:r>
    </w:p>
    <w:p w:rsidR="00442B50" w:rsidRPr="00405B2E" w:rsidRDefault="00442B50" w:rsidP="00442B50">
      <w:pPr>
        <w:pStyle w:val="jablonna"/>
        <w:rPr>
          <w:rFonts w:ascii="Calibri" w:hAnsi="Calibri" w:cs="Calibri"/>
          <w:szCs w:val="22"/>
        </w:rPr>
      </w:pPr>
    </w:p>
    <w:p w:rsidR="00442B50" w:rsidRPr="00405B2E" w:rsidRDefault="00442B50" w:rsidP="00442B50">
      <w:pPr>
        <w:jc w:val="both"/>
        <w:rPr>
          <w:rFonts w:ascii="Calibri" w:hAnsi="Calibri" w:cs="Calibri"/>
          <w:bCs/>
          <w:color w:val="000000"/>
          <w:sz w:val="22"/>
          <w:szCs w:val="22"/>
          <w:lang w:val="pl-PL"/>
        </w:rPr>
      </w:pPr>
      <w:r w:rsidRPr="00405B2E">
        <w:rPr>
          <w:rFonts w:ascii="Calibri" w:hAnsi="Calibri" w:cs="Calibri"/>
          <w:bCs/>
          <w:color w:val="000000"/>
          <w:sz w:val="22"/>
          <w:szCs w:val="22"/>
          <w:lang w:val="pl-PL"/>
        </w:rPr>
        <w:t>W niniejszym rozdziale przedstawiono kwestie związane z gospodark</w:t>
      </w:r>
      <w:r>
        <w:rPr>
          <w:rFonts w:ascii="Calibri" w:hAnsi="Calibri" w:cs="Calibri"/>
          <w:bCs/>
          <w:color w:val="000000"/>
          <w:sz w:val="22"/>
          <w:szCs w:val="22"/>
          <w:lang w:val="pl-PL"/>
        </w:rPr>
        <w:t>ą</w:t>
      </w:r>
      <w:r w:rsidRPr="00405B2E">
        <w:rPr>
          <w:rFonts w:ascii="Calibri" w:hAnsi="Calibri" w:cs="Calibri"/>
          <w:bCs/>
          <w:color w:val="000000"/>
          <w:sz w:val="22"/>
          <w:szCs w:val="22"/>
          <w:lang w:val="pl-PL"/>
        </w:rPr>
        <w:t xml:space="preserve"> odpadami - dziedziną najbliżej związaną właśnie z powierzchnią terenu (poprzez możliwość negatywnego oddziaływania). Dotychczas sporządzane były sprawozdania z realizacji Planu gospodarki odpadami (co dwa lata), jednak nowelizacja ustawy o utrzymaniu czystości i porządku w gminach zniosła ten obowiązek (jak również wykonywania aktualizacji planów). Obecnie, sporządzane są jedynie plany na poziomie wojewódzkim i krajowym (aktualizowane co sześć lat). Gminy składają natomiast coroczne sprawozdania z gospodarki odpadami do Marszałka Województwa.</w:t>
      </w:r>
    </w:p>
    <w:p w:rsidR="00442B50" w:rsidRPr="00405B2E" w:rsidRDefault="00442B50" w:rsidP="00442B50">
      <w:pPr>
        <w:jc w:val="both"/>
        <w:rPr>
          <w:rFonts w:ascii="Calibri" w:hAnsi="Calibri" w:cs="Calibri"/>
          <w:bCs/>
          <w:color w:val="000000"/>
          <w:sz w:val="22"/>
          <w:szCs w:val="22"/>
          <w:lang w:val="pl-PL"/>
        </w:rPr>
      </w:pPr>
    </w:p>
    <w:p w:rsidR="00442B50" w:rsidRPr="00405B2E" w:rsidRDefault="00442B50" w:rsidP="00442B50">
      <w:pPr>
        <w:pStyle w:val="praca"/>
        <w:rPr>
          <w:rFonts w:ascii="Calibri" w:hAnsi="Calibri" w:cs="Calibri"/>
        </w:rPr>
      </w:pPr>
      <w:r w:rsidRPr="00405B2E">
        <w:rPr>
          <w:rFonts w:ascii="Calibri" w:hAnsi="Calibri" w:cs="Calibri"/>
        </w:rPr>
        <w:t xml:space="preserve">W zadaniach dotyczących ochrony powierzchni terenu ujęto także usuwanie wyrobów i odpadów zawierających azbest - jest to zadanie związane także z ochroną powietrza atmosferycznego, jak i gospodarką odpadami. </w:t>
      </w:r>
    </w:p>
    <w:tbl>
      <w:tblPr>
        <w:tblW w:w="0" w:type="auto"/>
        <w:tblLook w:val="04A0"/>
      </w:tblPr>
      <w:tblGrid>
        <w:gridCol w:w="4132"/>
        <w:gridCol w:w="2177"/>
        <w:gridCol w:w="2976"/>
      </w:tblGrid>
      <w:tr w:rsidR="00442B50" w:rsidRPr="00771D2C" w:rsidTr="00442B50">
        <w:tc>
          <w:tcPr>
            <w:tcW w:w="4132" w:type="dxa"/>
          </w:tcPr>
          <w:p w:rsidR="00442B50" w:rsidRPr="00090629" w:rsidRDefault="00442B50" w:rsidP="00442B50">
            <w:pPr>
              <w:pStyle w:val="aaanita"/>
              <w:rPr>
                <w:rFonts w:ascii="Calibri" w:hAnsi="Calibri" w:cs="Calibri"/>
                <w:iCs/>
              </w:rPr>
            </w:pPr>
          </w:p>
        </w:tc>
        <w:tc>
          <w:tcPr>
            <w:tcW w:w="2177" w:type="dxa"/>
            <w:vAlign w:val="center"/>
          </w:tcPr>
          <w:p w:rsidR="00442B50" w:rsidRPr="00090629" w:rsidRDefault="00442B50" w:rsidP="00442B50">
            <w:pPr>
              <w:pStyle w:val="aaanita"/>
              <w:jc w:val="center"/>
              <w:rPr>
                <w:rFonts w:ascii="Calibri" w:hAnsi="Calibri" w:cs="Calibri"/>
                <w:iCs/>
              </w:rPr>
            </w:pPr>
          </w:p>
        </w:tc>
        <w:tc>
          <w:tcPr>
            <w:tcW w:w="2976" w:type="dxa"/>
            <w:vAlign w:val="center"/>
          </w:tcPr>
          <w:p w:rsidR="00442B50" w:rsidRPr="00090629" w:rsidRDefault="00442B50" w:rsidP="00442B50">
            <w:pPr>
              <w:pStyle w:val="aaanita"/>
              <w:jc w:val="center"/>
              <w:rPr>
                <w:rFonts w:ascii="Calibri" w:hAnsi="Calibri" w:cs="Calibri"/>
                <w:iCs/>
              </w:rPr>
            </w:pPr>
          </w:p>
        </w:tc>
      </w:tr>
    </w:tbl>
    <w:p w:rsidR="00442B50" w:rsidRPr="00405B2E" w:rsidRDefault="00442B50" w:rsidP="00442B50">
      <w:pPr>
        <w:pStyle w:val="praca"/>
        <w:rPr>
          <w:rFonts w:ascii="Calibri" w:hAnsi="Calibri" w:cs="Calibri"/>
        </w:rPr>
      </w:pPr>
      <w:r w:rsidRPr="00405B2E">
        <w:rPr>
          <w:rFonts w:ascii="Calibri" w:hAnsi="Calibri" w:cs="Calibri"/>
        </w:rPr>
        <w:t>Na zadania związane z ochroną gleb i gruntów oraz surowców mineralnych wydatkowano w latach 201</w:t>
      </w:r>
      <w:r>
        <w:rPr>
          <w:rFonts w:ascii="Calibri" w:hAnsi="Calibri" w:cs="Calibri"/>
        </w:rPr>
        <w:t>3</w:t>
      </w:r>
      <w:r w:rsidRPr="00405B2E">
        <w:rPr>
          <w:rFonts w:ascii="Calibri" w:hAnsi="Calibri" w:cs="Calibri"/>
        </w:rPr>
        <w:t>-201</w:t>
      </w:r>
      <w:r>
        <w:rPr>
          <w:rFonts w:ascii="Calibri" w:hAnsi="Calibri" w:cs="Calibri"/>
        </w:rPr>
        <w:t>4</w:t>
      </w:r>
      <w:r w:rsidRPr="00405B2E">
        <w:rPr>
          <w:rFonts w:ascii="Calibri" w:hAnsi="Calibri" w:cs="Calibri"/>
        </w:rPr>
        <w:t xml:space="preserve"> kwotę co najmniej </w:t>
      </w:r>
      <w:r w:rsidR="00081A1D">
        <w:rPr>
          <w:rFonts w:ascii="Calibri" w:hAnsi="Calibri" w:cs="Calibri"/>
        </w:rPr>
        <w:t>41 862,48</w:t>
      </w:r>
      <w:r>
        <w:rPr>
          <w:rFonts w:ascii="Calibri" w:hAnsi="Calibri" w:cs="Calibri"/>
        </w:rPr>
        <w:t xml:space="preserve"> </w:t>
      </w:r>
      <w:r w:rsidRPr="00405B2E">
        <w:rPr>
          <w:rFonts w:ascii="Calibri" w:hAnsi="Calibri" w:cs="Calibri"/>
        </w:rPr>
        <w:t>tys. złotych.</w:t>
      </w:r>
    </w:p>
    <w:p w:rsidR="00442B50" w:rsidRPr="00405B2E" w:rsidRDefault="00442B50" w:rsidP="00442B50">
      <w:pPr>
        <w:pStyle w:val="praca"/>
        <w:rPr>
          <w:rFonts w:ascii="Calibri" w:hAnsi="Calibri" w:cs="Calibri"/>
        </w:rPr>
      </w:pPr>
    </w:p>
    <w:p w:rsidR="00442B50" w:rsidRPr="00405B2E" w:rsidRDefault="00442B50" w:rsidP="00442B50">
      <w:pPr>
        <w:pStyle w:val="pracaZnakZnak"/>
        <w:rPr>
          <w:rFonts w:ascii="Calibri" w:hAnsi="Calibri" w:cs="Calibri"/>
        </w:rPr>
      </w:pPr>
      <w:r w:rsidRPr="00405B2E">
        <w:rPr>
          <w:rFonts w:ascii="Calibri" w:hAnsi="Calibri" w:cs="Calibri"/>
        </w:rPr>
        <w:t>Stan realizacji celów</w:t>
      </w:r>
      <w:r>
        <w:rPr>
          <w:rFonts w:ascii="Calibri" w:hAnsi="Calibri" w:cs="Calibri"/>
        </w:rPr>
        <w:t xml:space="preserve"> krótkoterminowych i kierunków działań w zakresie gleb i gruntów oraz surowców mineralnych (oraz gospodarki odpadami)</w:t>
      </w:r>
      <w:r w:rsidRPr="00405B2E">
        <w:rPr>
          <w:rFonts w:ascii="Calibri" w:hAnsi="Calibri" w:cs="Calibri"/>
        </w:rPr>
        <w:t xml:space="preserve"> wyznaczonych w Programie ochrony środowiska przedstawiono w poniższej tabeli</w:t>
      </w:r>
      <w:r>
        <w:rPr>
          <w:rFonts w:ascii="Calibri" w:hAnsi="Calibri" w:cs="Calibri"/>
        </w:rPr>
        <w:t xml:space="preserve"> nr 6</w:t>
      </w:r>
      <w:r w:rsidRPr="00405B2E">
        <w:rPr>
          <w:rFonts w:ascii="Calibri" w:hAnsi="Calibri" w:cs="Calibri"/>
        </w:rPr>
        <w:t>.</w:t>
      </w:r>
    </w:p>
    <w:p w:rsidR="00442B50" w:rsidRPr="00405B2E" w:rsidRDefault="00442B50" w:rsidP="00442B50">
      <w:pPr>
        <w:pStyle w:val="pracaZnakZnak"/>
        <w:rPr>
          <w:rFonts w:ascii="Calibri" w:hAnsi="Calibri" w:cs="Calibri"/>
        </w:rPr>
        <w:sectPr w:rsidR="00442B50" w:rsidRPr="00405B2E" w:rsidSect="007F36FA">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1C47DC" w:rsidRPr="00442B50" w:rsidRDefault="00442B50" w:rsidP="00442B50">
      <w:pPr>
        <w:pStyle w:val="Legenda"/>
        <w:jc w:val="center"/>
        <w:rPr>
          <w:rFonts w:asciiTheme="minorHAnsi" w:hAnsiTheme="minorHAnsi" w:cs="Calibri"/>
          <w:color w:val="663300"/>
          <w:sz w:val="22"/>
          <w:szCs w:val="22"/>
          <w:lang w:val="pl-PL"/>
        </w:rPr>
      </w:pPr>
      <w:bookmarkStart w:id="55" w:name="_Toc417945127"/>
      <w:r w:rsidRPr="00442B50">
        <w:rPr>
          <w:rFonts w:asciiTheme="minorHAnsi" w:hAnsiTheme="minorHAnsi"/>
          <w:sz w:val="22"/>
          <w:szCs w:val="22"/>
          <w:lang w:val="pl-PL"/>
        </w:rPr>
        <w:lastRenderedPageBreak/>
        <w:t xml:space="preserve">Tabela </w:t>
      </w:r>
      <w:r w:rsidR="00683F27" w:rsidRPr="00442B50">
        <w:rPr>
          <w:rFonts w:asciiTheme="minorHAnsi" w:hAnsiTheme="minorHAnsi"/>
          <w:sz w:val="22"/>
          <w:szCs w:val="22"/>
        </w:rPr>
        <w:fldChar w:fldCharType="begin"/>
      </w:r>
      <w:r w:rsidRPr="00442B50">
        <w:rPr>
          <w:rFonts w:asciiTheme="minorHAnsi" w:hAnsiTheme="minorHAnsi"/>
          <w:sz w:val="22"/>
          <w:szCs w:val="22"/>
          <w:lang w:val="pl-PL"/>
        </w:rPr>
        <w:instrText xml:space="preserve"> SEQ Tabela \* ARABIC </w:instrText>
      </w:r>
      <w:r w:rsidR="00683F27" w:rsidRPr="00442B50">
        <w:rPr>
          <w:rFonts w:asciiTheme="minorHAnsi" w:hAnsiTheme="minorHAnsi"/>
          <w:sz w:val="22"/>
          <w:szCs w:val="22"/>
        </w:rPr>
        <w:fldChar w:fldCharType="separate"/>
      </w:r>
      <w:r w:rsidR="008470EE">
        <w:rPr>
          <w:rFonts w:asciiTheme="minorHAnsi" w:hAnsiTheme="minorHAnsi"/>
          <w:noProof/>
          <w:sz w:val="22"/>
          <w:szCs w:val="22"/>
          <w:lang w:val="pl-PL"/>
        </w:rPr>
        <w:t>6</w:t>
      </w:r>
      <w:r w:rsidR="00683F27" w:rsidRPr="00442B50">
        <w:rPr>
          <w:rFonts w:asciiTheme="minorHAnsi" w:hAnsiTheme="minorHAnsi"/>
          <w:sz w:val="22"/>
          <w:szCs w:val="22"/>
        </w:rPr>
        <w:fldChar w:fldCharType="end"/>
      </w:r>
      <w:r w:rsidRPr="00442B50">
        <w:rPr>
          <w:rFonts w:asciiTheme="minorHAnsi" w:hAnsiTheme="minorHAnsi"/>
          <w:sz w:val="22"/>
          <w:szCs w:val="22"/>
          <w:lang w:val="pl-PL"/>
        </w:rPr>
        <w:t xml:space="preserve">. </w:t>
      </w:r>
      <w:r w:rsidR="001C47DC" w:rsidRPr="00442B50">
        <w:rPr>
          <w:rFonts w:asciiTheme="minorHAnsi" w:hAnsiTheme="minorHAnsi" w:cs="Calibri"/>
          <w:color w:val="663300"/>
          <w:sz w:val="22"/>
          <w:szCs w:val="22"/>
          <w:lang w:val="pl-PL"/>
        </w:rPr>
        <w:t xml:space="preserve">Stan realizacji celów krótkoterminowych, kierunków działań w zakresie </w:t>
      </w:r>
      <w:bookmarkEnd w:id="51"/>
      <w:bookmarkEnd w:id="52"/>
      <w:bookmarkEnd w:id="53"/>
      <w:r w:rsidR="00A449E0" w:rsidRPr="00442B50">
        <w:rPr>
          <w:rFonts w:asciiTheme="minorHAnsi" w:hAnsiTheme="minorHAnsi" w:cs="Calibri"/>
          <w:color w:val="663300"/>
          <w:sz w:val="22"/>
          <w:szCs w:val="22"/>
          <w:lang w:val="pl-PL"/>
        </w:rPr>
        <w:t>gleb i gruntów</w:t>
      </w:r>
      <w:r w:rsidR="005B4060" w:rsidRPr="00442B50">
        <w:rPr>
          <w:rFonts w:asciiTheme="minorHAnsi" w:hAnsiTheme="minorHAnsi" w:cs="Calibri"/>
          <w:color w:val="663300"/>
          <w:sz w:val="22"/>
          <w:szCs w:val="22"/>
          <w:lang w:val="pl-PL"/>
        </w:rPr>
        <w:t xml:space="preserve"> oraz surowców mineralnych</w:t>
      </w:r>
      <w:bookmarkEnd w:id="54"/>
      <w:r w:rsidR="00470EB6" w:rsidRPr="00442B50">
        <w:rPr>
          <w:rFonts w:asciiTheme="minorHAnsi" w:hAnsiTheme="minorHAnsi" w:cs="Calibri"/>
          <w:color w:val="663300"/>
          <w:sz w:val="22"/>
          <w:szCs w:val="22"/>
          <w:lang w:val="pl-PL"/>
        </w:rPr>
        <w:t xml:space="preserve"> (oraz gospodarki odpadami)</w:t>
      </w:r>
      <w:bookmarkEnd w:id="55"/>
    </w:p>
    <w:tbl>
      <w:tblPr>
        <w:tblW w:w="0" w:type="auto"/>
        <w:tblBorders>
          <w:top w:val="single" w:sz="4" w:space="0" w:color="663300"/>
          <w:left w:val="single" w:sz="4" w:space="0" w:color="663300"/>
          <w:bottom w:val="single" w:sz="4" w:space="0" w:color="663300"/>
          <w:right w:val="single" w:sz="4" w:space="0" w:color="663300"/>
          <w:insideH w:val="single" w:sz="4" w:space="0" w:color="663300"/>
          <w:insideV w:val="single" w:sz="4" w:space="0" w:color="663300"/>
        </w:tblBorders>
        <w:tblLook w:val="01E0"/>
      </w:tblPr>
      <w:tblGrid>
        <w:gridCol w:w="2012"/>
        <w:gridCol w:w="1441"/>
        <w:gridCol w:w="435"/>
        <w:gridCol w:w="7931"/>
        <w:gridCol w:w="2104"/>
      </w:tblGrid>
      <w:tr w:rsidR="005A1A98" w:rsidRPr="00867FAA" w:rsidTr="00442B50">
        <w:trPr>
          <w:tblHeader/>
        </w:trPr>
        <w:tc>
          <w:tcPr>
            <w:tcW w:w="0" w:type="auto"/>
            <w:shd w:val="clear" w:color="auto" w:fill="C4BC96"/>
          </w:tcPr>
          <w:p w:rsidR="000322D8" w:rsidRPr="00867FAA" w:rsidRDefault="000322D8" w:rsidP="00433DD4">
            <w:pPr>
              <w:pStyle w:val="pracaZnakZnak"/>
              <w:jc w:val="center"/>
              <w:rPr>
                <w:rFonts w:asciiTheme="minorHAnsi" w:hAnsiTheme="minorHAnsi" w:cs="Calibri"/>
              </w:rPr>
            </w:pPr>
            <w:r w:rsidRPr="00867FAA">
              <w:rPr>
                <w:rFonts w:asciiTheme="minorHAnsi" w:hAnsiTheme="minorHAnsi" w:cs="Calibri"/>
              </w:rPr>
              <w:t>Zadania,  kierunki działań</w:t>
            </w:r>
          </w:p>
        </w:tc>
        <w:tc>
          <w:tcPr>
            <w:tcW w:w="0" w:type="auto"/>
            <w:shd w:val="clear" w:color="auto" w:fill="C4BC96"/>
          </w:tcPr>
          <w:p w:rsidR="000322D8" w:rsidRPr="00867FAA" w:rsidRDefault="000322D8" w:rsidP="00433DD4">
            <w:pPr>
              <w:pStyle w:val="pracaZnakZnak"/>
              <w:jc w:val="center"/>
              <w:rPr>
                <w:rFonts w:asciiTheme="minorHAnsi" w:hAnsiTheme="minorHAnsi" w:cs="Calibri"/>
              </w:rPr>
            </w:pPr>
            <w:r w:rsidRPr="00867FAA">
              <w:rPr>
                <w:rFonts w:asciiTheme="minorHAnsi" w:hAnsiTheme="minorHAnsi" w:cs="Calibri"/>
              </w:rPr>
              <w:t>Jednostka realizująca</w:t>
            </w:r>
          </w:p>
        </w:tc>
        <w:tc>
          <w:tcPr>
            <w:tcW w:w="0" w:type="auto"/>
            <w:shd w:val="clear" w:color="auto" w:fill="C4BC96"/>
          </w:tcPr>
          <w:p w:rsidR="000322D8" w:rsidRPr="00867FAA" w:rsidRDefault="000322D8" w:rsidP="00433DD4">
            <w:pPr>
              <w:pStyle w:val="pracaZnakZnak"/>
              <w:jc w:val="center"/>
              <w:rPr>
                <w:rFonts w:asciiTheme="minorHAnsi" w:hAnsiTheme="minorHAnsi" w:cs="Calibri"/>
              </w:rPr>
            </w:pPr>
            <w:r w:rsidRPr="00867FAA">
              <w:rPr>
                <w:rFonts w:asciiTheme="minorHAnsi" w:hAnsiTheme="minorHAnsi" w:cs="Calibri"/>
              </w:rPr>
              <w:t>Nr</w:t>
            </w:r>
          </w:p>
        </w:tc>
        <w:tc>
          <w:tcPr>
            <w:tcW w:w="0" w:type="auto"/>
            <w:shd w:val="clear" w:color="auto" w:fill="C4BC96"/>
          </w:tcPr>
          <w:p w:rsidR="000322D8" w:rsidRPr="00867FAA" w:rsidRDefault="000322D8" w:rsidP="00433DD4">
            <w:pPr>
              <w:pStyle w:val="pracaZnakZnak"/>
              <w:jc w:val="left"/>
              <w:rPr>
                <w:rFonts w:asciiTheme="minorHAnsi" w:hAnsiTheme="minorHAnsi" w:cs="Calibri"/>
              </w:rPr>
            </w:pPr>
            <w:r w:rsidRPr="00867FAA">
              <w:rPr>
                <w:rFonts w:asciiTheme="minorHAnsi" w:hAnsiTheme="minorHAnsi" w:cs="Calibri"/>
              </w:rPr>
              <w:t>Podjęte działania</w:t>
            </w:r>
          </w:p>
        </w:tc>
        <w:tc>
          <w:tcPr>
            <w:tcW w:w="0" w:type="auto"/>
            <w:shd w:val="clear" w:color="auto" w:fill="C4BC96"/>
          </w:tcPr>
          <w:p w:rsidR="000322D8" w:rsidRPr="00867FAA" w:rsidRDefault="000322D8" w:rsidP="00433DD4">
            <w:pPr>
              <w:pStyle w:val="pracaZnakZnak"/>
              <w:jc w:val="right"/>
              <w:rPr>
                <w:rFonts w:asciiTheme="minorHAnsi" w:hAnsiTheme="minorHAnsi" w:cs="Calibri"/>
              </w:rPr>
            </w:pPr>
            <w:r w:rsidRPr="00867FAA">
              <w:rPr>
                <w:rFonts w:asciiTheme="minorHAnsi" w:hAnsiTheme="minorHAnsi" w:cs="Calibri"/>
              </w:rPr>
              <w:t>Koszt w tys. złotych</w:t>
            </w:r>
          </w:p>
        </w:tc>
      </w:tr>
      <w:tr w:rsidR="00442B50" w:rsidRPr="00867FAA" w:rsidTr="00442B50">
        <w:trPr>
          <w:trHeight w:val="114"/>
        </w:trPr>
        <w:tc>
          <w:tcPr>
            <w:tcW w:w="0" w:type="auto"/>
            <w:vMerge w:val="restart"/>
          </w:tcPr>
          <w:p w:rsidR="00442B50" w:rsidRPr="00867FAA" w:rsidRDefault="00442B50" w:rsidP="00433DD4">
            <w:pPr>
              <w:shd w:val="clear" w:color="auto" w:fill="FFFFFF"/>
              <w:jc w:val="center"/>
              <w:rPr>
                <w:rFonts w:asciiTheme="minorHAnsi" w:hAnsiTheme="minorHAnsi" w:cs="Calibri"/>
                <w:sz w:val="22"/>
                <w:szCs w:val="22"/>
                <w:lang w:val="pl-PL"/>
              </w:rPr>
            </w:pPr>
          </w:p>
          <w:p w:rsidR="00442B50" w:rsidRPr="00867FAA" w:rsidRDefault="00442B50" w:rsidP="00433DD4">
            <w:pPr>
              <w:shd w:val="clear" w:color="auto" w:fill="FFFFFF"/>
              <w:jc w:val="center"/>
              <w:rPr>
                <w:rFonts w:asciiTheme="minorHAnsi" w:hAnsiTheme="minorHAnsi" w:cs="Calibri"/>
                <w:sz w:val="22"/>
                <w:szCs w:val="22"/>
                <w:lang w:val="pl-PL"/>
              </w:rPr>
            </w:pPr>
          </w:p>
          <w:p w:rsidR="00442B50" w:rsidRPr="00867FAA" w:rsidRDefault="00442B50" w:rsidP="00433DD4">
            <w:pPr>
              <w:shd w:val="clear" w:color="auto" w:fill="FFFFFF"/>
              <w:jc w:val="center"/>
              <w:rPr>
                <w:rFonts w:asciiTheme="minorHAnsi" w:hAnsiTheme="minorHAnsi" w:cs="Calibri"/>
                <w:sz w:val="22"/>
                <w:szCs w:val="22"/>
                <w:lang w:val="pl-PL"/>
              </w:rPr>
            </w:pPr>
          </w:p>
          <w:p w:rsidR="00442B50" w:rsidRPr="00867FAA" w:rsidRDefault="00442B50" w:rsidP="00433DD4">
            <w:pPr>
              <w:shd w:val="clear" w:color="auto" w:fill="FFFFFF"/>
              <w:jc w:val="center"/>
              <w:rPr>
                <w:rFonts w:asciiTheme="minorHAnsi" w:hAnsiTheme="minorHAnsi" w:cs="Calibri"/>
                <w:sz w:val="22"/>
                <w:szCs w:val="22"/>
                <w:lang w:val="pl-PL"/>
              </w:rPr>
            </w:pPr>
          </w:p>
          <w:p w:rsidR="00442B50" w:rsidRPr="00867FAA" w:rsidRDefault="00442B50" w:rsidP="00433DD4">
            <w:pPr>
              <w:shd w:val="clear" w:color="auto" w:fill="FFFFFF"/>
              <w:jc w:val="center"/>
              <w:rPr>
                <w:rFonts w:asciiTheme="minorHAnsi" w:hAnsiTheme="minorHAnsi" w:cs="Calibri"/>
                <w:sz w:val="22"/>
                <w:szCs w:val="22"/>
                <w:lang w:val="pl-PL"/>
              </w:rPr>
            </w:pPr>
          </w:p>
          <w:p w:rsidR="00442B50" w:rsidRPr="00867FAA" w:rsidRDefault="00442B50" w:rsidP="00433DD4">
            <w:pPr>
              <w:shd w:val="clear" w:color="auto" w:fill="FFFFFF"/>
              <w:jc w:val="center"/>
              <w:rPr>
                <w:rFonts w:asciiTheme="minorHAnsi" w:hAnsiTheme="minorHAnsi" w:cs="Calibri"/>
                <w:sz w:val="22"/>
                <w:szCs w:val="22"/>
                <w:lang w:val="pl-PL"/>
              </w:rPr>
            </w:pPr>
          </w:p>
          <w:p w:rsidR="00442B50" w:rsidRPr="00867FAA" w:rsidRDefault="00442B50" w:rsidP="00433DD4">
            <w:pPr>
              <w:shd w:val="clear" w:color="auto" w:fill="FFFFFF"/>
              <w:jc w:val="center"/>
              <w:rPr>
                <w:rFonts w:asciiTheme="minorHAnsi" w:hAnsiTheme="minorHAnsi" w:cs="Calibri"/>
                <w:sz w:val="22"/>
                <w:szCs w:val="22"/>
                <w:lang w:val="pl-PL"/>
              </w:rPr>
            </w:pPr>
          </w:p>
          <w:p w:rsidR="00442B50" w:rsidRPr="00867FAA" w:rsidRDefault="00442B50" w:rsidP="00433DD4">
            <w:pPr>
              <w:shd w:val="clear" w:color="auto" w:fill="FFFFFF"/>
              <w:jc w:val="center"/>
              <w:rPr>
                <w:rFonts w:asciiTheme="minorHAnsi" w:hAnsiTheme="minorHAnsi" w:cs="Calibri"/>
                <w:sz w:val="22"/>
                <w:szCs w:val="22"/>
                <w:lang w:val="pl-PL"/>
              </w:rPr>
            </w:pPr>
          </w:p>
          <w:p w:rsidR="00442B50" w:rsidRPr="00867FAA" w:rsidRDefault="00442B50" w:rsidP="00433DD4">
            <w:pPr>
              <w:shd w:val="clear" w:color="auto" w:fill="FFFFFF"/>
              <w:jc w:val="center"/>
              <w:rPr>
                <w:rFonts w:asciiTheme="minorHAnsi" w:hAnsiTheme="minorHAnsi" w:cs="Calibri"/>
                <w:sz w:val="22"/>
                <w:szCs w:val="22"/>
                <w:lang w:val="pl-PL"/>
              </w:rPr>
            </w:pPr>
          </w:p>
          <w:p w:rsidR="00442B50" w:rsidRPr="00867FAA" w:rsidRDefault="00442B50" w:rsidP="00433DD4">
            <w:pPr>
              <w:shd w:val="clear" w:color="auto" w:fill="FFFFFF"/>
              <w:jc w:val="center"/>
              <w:rPr>
                <w:rFonts w:asciiTheme="minorHAnsi" w:hAnsiTheme="minorHAnsi" w:cs="Calibri"/>
                <w:sz w:val="22"/>
                <w:szCs w:val="22"/>
                <w:lang w:val="pl-PL"/>
              </w:rPr>
            </w:pPr>
          </w:p>
          <w:p w:rsidR="00442B50" w:rsidRPr="00867FAA" w:rsidRDefault="00442B50" w:rsidP="00433DD4">
            <w:pPr>
              <w:shd w:val="clear" w:color="auto" w:fill="FFFFFF"/>
              <w:jc w:val="center"/>
              <w:rPr>
                <w:rFonts w:asciiTheme="minorHAnsi" w:hAnsiTheme="minorHAnsi" w:cs="Calibri"/>
                <w:sz w:val="22"/>
                <w:szCs w:val="22"/>
                <w:lang w:val="pl-PL"/>
              </w:rPr>
            </w:pPr>
          </w:p>
          <w:p w:rsidR="00442B50" w:rsidRPr="00867FAA" w:rsidRDefault="00442B50" w:rsidP="00433DD4">
            <w:pPr>
              <w:shd w:val="clear" w:color="auto" w:fill="FFFFFF"/>
              <w:jc w:val="center"/>
              <w:rPr>
                <w:rFonts w:asciiTheme="minorHAnsi" w:hAnsiTheme="minorHAnsi" w:cs="Calibri"/>
                <w:sz w:val="22"/>
                <w:szCs w:val="22"/>
                <w:lang w:val="pl-PL"/>
              </w:rPr>
            </w:pPr>
          </w:p>
          <w:p w:rsidR="00442B50" w:rsidRPr="00867FAA" w:rsidRDefault="00442B50" w:rsidP="00433DD4">
            <w:pPr>
              <w:shd w:val="clear" w:color="auto" w:fill="FFFFFF"/>
              <w:jc w:val="center"/>
              <w:rPr>
                <w:rFonts w:asciiTheme="minorHAnsi" w:hAnsiTheme="minorHAnsi" w:cs="Calibri"/>
                <w:sz w:val="22"/>
                <w:szCs w:val="22"/>
                <w:lang w:val="pl-PL"/>
              </w:rPr>
            </w:pPr>
            <w:r w:rsidRPr="00867FAA">
              <w:rPr>
                <w:rFonts w:asciiTheme="minorHAnsi" w:hAnsiTheme="minorHAnsi" w:cs="Calibri"/>
                <w:sz w:val="22"/>
                <w:szCs w:val="22"/>
                <w:lang w:val="pl-PL"/>
              </w:rPr>
              <w:t>Gospodarka odpadami, w tym oczyszczanie terenu</w:t>
            </w: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pPr>
              <w:shd w:val="clear" w:color="auto" w:fill="FFFFFF"/>
              <w:rPr>
                <w:rFonts w:asciiTheme="minorHAnsi" w:hAnsiTheme="minorHAnsi" w:cs="Calibri"/>
                <w:b/>
                <w:bCs/>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r w:rsidRPr="00867FAA">
              <w:rPr>
                <w:rFonts w:asciiTheme="minorHAnsi" w:hAnsiTheme="minorHAnsi" w:cs="Calibri"/>
                <w:sz w:val="22"/>
                <w:szCs w:val="22"/>
                <w:lang w:val="pl-PL"/>
              </w:rPr>
              <w:t xml:space="preserve">Gospodarka odpadami, w tym oczyszczanie terenu </w:t>
            </w: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r w:rsidRPr="00867FAA">
              <w:rPr>
                <w:rFonts w:asciiTheme="minorHAnsi" w:hAnsiTheme="minorHAnsi" w:cs="Calibri"/>
                <w:sz w:val="22"/>
                <w:szCs w:val="22"/>
                <w:lang w:val="pl-PL"/>
              </w:rPr>
              <w:t>Gospodarka odpadami, w tym oczyszczanie terenu</w:t>
            </w: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p>
          <w:p w:rsidR="00797642" w:rsidRDefault="00797642" w:rsidP="002022F0">
            <w:pPr>
              <w:shd w:val="clear" w:color="auto" w:fill="FFFFFF"/>
              <w:jc w:val="center"/>
              <w:rPr>
                <w:rFonts w:asciiTheme="minorHAnsi" w:hAnsiTheme="minorHAnsi" w:cs="Calibri"/>
                <w:sz w:val="22"/>
                <w:szCs w:val="22"/>
                <w:lang w:val="pl-PL"/>
              </w:rPr>
            </w:pPr>
          </w:p>
          <w:p w:rsidR="00797642" w:rsidRDefault="00797642" w:rsidP="002022F0">
            <w:pPr>
              <w:shd w:val="clear" w:color="auto" w:fill="FFFFFF"/>
              <w:jc w:val="center"/>
              <w:rPr>
                <w:rFonts w:asciiTheme="minorHAnsi" w:hAnsiTheme="minorHAnsi" w:cs="Calibri"/>
                <w:sz w:val="22"/>
                <w:szCs w:val="22"/>
                <w:lang w:val="pl-PL"/>
              </w:rPr>
            </w:pPr>
          </w:p>
          <w:p w:rsidR="00797642" w:rsidRDefault="00797642" w:rsidP="002022F0">
            <w:pPr>
              <w:shd w:val="clear" w:color="auto" w:fill="FFFFFF"/>
              <w:jc w:val="center"/>
              <w:rPr>
                <w:rFonts w:asciiTheme="minorHAnsi" w:hAnsiTheme="minorHAnsi" w:cs="Calibri"/>
                <w:sz w:val="22"/>
                <w:szCs w:val="22"/>
                <w:lang w:val="pl-PL"/>
              </w:rPr>
            </w:pPr>
          </w:p>
          <w:p w:rsidR="00797642" w:rsidRDefault="00797642" w:rsidP="002022F0">
            <w:pPr>
              <w:shd w:val="clear" w:color="auto" w:fill="FFFFFF"/>
              <w:jc w:val="center"/>
              <w:rPr>
                <w:rFonts w:asciiTheme="minorHAnsi" w:hAnsiTheme="minorHAnsi" w:cs="Calibri"/>
                <w:sz w:val="22"/>
                <w:szCs w:val="22"/>
                <w:lang w:val="pl-PL"/>
              </w:rPr>
            </w:pPr>
          </w:p>
          <w:p w:rsidR="00797642" w:rsidRDefault="00797642" w:rsidP="002022F0">
            <w:pPr>
              <w:shd w:val="clear" w:color="auto" w:fill="FFFFFF"/>
              <w:jc w:val="center"/>
              <w:rPr>
                <w:rFonts w:asciiTheme="minorHAnsi" w:hAnsiTheme="minorHAnsi" w:cs="Calibri"/>
                <w:sz w:val="22"/>
                <w:szCs w:val="22"/>
                <w:lang w:val="pl-PL"/>
              </w:rPr>
            </w:pPr>
          </w:p>
          <w:p w:rsidR="00797642" w:rsidRDefault="00797642" w:rsidP="002022F0">
            <w:pPr>
              <w:shd w:val="clear" w:color="auto" w:fill="FFFFFF"/>
              <w:jc w:val="center"/>
              <w:rPr>
                <w:rFonts w:asciiTheme="minorHAnsi" w:hAnsiTheme="minorHAnsi" w:cs="Calibri"/>
                <w:sz w:val="22"/>
                <w:szCs w:val="22"/>
                <w:lang w:val="pl-PL"/>
              </w:rPr>
            </w:pPr>
          </w:p>
          <w:p w:rsidR="00442B50" w:rsidRPr="00867FAA" w:rsidRDefault="00442B50" w:rsidP="002022F0">
            <w:pPr>
              <w:shd w:val="clear" w:color="auto" w:fill="FFFFFF"/>
              <w:jc w:val="center"/>
              <w:rPr>
                <w:rFonts w:asciiTheme="minorHAnsi" w:hAnsiTheme="minorHAnsi" w:cs="Calibri"/>
                <w:sz w:val="22"/>
                <w:szCs w:val="22"/>
                <w:lang w:val="pl-PL"/>
              </w:rPr>
            </w:pPr>
            <w:r w:rsidRPr="00867FAA">
              <w:rPr>
                <w:rFonts w:asciiTheme="minorHAnsi" w:hAnsiTheme="minorHAnsi" w:cs="Calibri"/>
                <w:sz w:val="22"/>
                <w:szCs w:val="22"/>
                <w:lang w:val="pl-PL"/>
              </w:rPr>
              <w:t xml:space="preserve">Gospodarka odpadami, w tym oczyszczanie terenu </w:t>
            </w:r>
          </w:p>
        </w:tc>
        <w:tc>
          <w:tcPr>
            <w:tcW w:w="0" w:type="auto"/>
            <w:vMerge w:val="restart"/>
          </w:tcPr>
          <w:p w:rsidR="00442B50" w:rsidRPr="00867FAA" w:rsidRDefault="00442B50" w:rsidP="00433DD4">
            <w:pPr>
              <w:pStyle w:val="pracaZnakZnak"/>
              <w:jc w:val="center"/>
              <w:rPr>
                <w:rFonts w:asciiTheme="minorHAnsi" w:hAnsiTheme="minorHAnsi" w:cs="Calibri"/>
              </w:rPr>
            </w:pPr>
          </w:p>
          <w:p w:rsidR="00442B50" w:rsidRPr="00867FAA" w:rsidRDefault="00442B50" w:rsidP="00433DD4">
            <w:pPr>
              <w:pStyle w:val="pracaZnakZnak"/>
              <w:jc w:val="center"/>
              <w:rPr>
                <w:rFonts w:asciiTheme="minorHAnsi" w:hAnsiTheme="minorHAnsi" w:cs="Calibri"/>
              </w:rPr>
            </w:pPr>
          </w:p>
          <w:p w:rsidR="00442B50" w:rsidRPr="00867FAA" w:rsidRDefault="00442B50" w:rsidP="00433DD4">
            <w:pPr>
              <w:pStyle w:val="pracaZnakZnak"/>
              <w:jc w:val="center"/>
              <w:rPr>
                <w:rFonts w:asciiTheme="minorHAnsi" w:hAnsiTheme="minorHAnsi" w:cs="Calibri"/>
              </w:rPr>
            </w:pPr>
            <w:r w:rsidRPr="00867FAA">
              <w:rPr>
                <w:rFonts w:asciiTheme="minorHAnsi" w:hAnsiTheme="minorHAnsi" w:cs="Calibri"/>
              </w:rPr>
              <w:t>Powiat Wołomiński</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shd w:val="clear" w:color="auto" w:fill="FFFFFF"/>
              <w:rPr>
                <w:rFonts w:asciiTheme="minorHAnsi" w:hAnsiTheme="minorHAnsi" w:cs="Calibri"/>
                <w:sz w:val="22"/>
                <w:szCs w:val="22"/>
                <w:lang w:val="pl-PL"/>
              </w:rPr>
            </w:pPr>
            <w:r w:rsidRPr="00867FAA">
              <w:rPr>
                <w:rFonts w:asciiTheme="minorHAnsi" w:hAnsiTheme="minorHAnsi"/>
                <w:sz w:val="22"/>
                <w:szCs w:val="22"/>
                <w:lang w:val="pl-PL"/>
              </w:rPr>
              <w:t>Wydanie 151 decyzji dotyczących gospodarki odpadami (57 w 2013 roku i 94 w 2014 roku)</w:t>
            </w:r>
          </w:p>
        </w:tc>
        <w:tc>
          <w:tcPr>
            <w:tcW w:w="0" w:type="auto"/>
            <w:shd w:val="clear" w:color="auto" w:fill="FFFFFF"/>
          </w:tcPr>
          <w:p w:rsidR="00442B50" w:rsidRPr="00797642" w:rsidRDefault="00797642" w:rsidP="00797642">
            <w:pPr>
              <w:jc w:val="right"/>
              <w:rPr>
                <w:sz w:val="22"/>
                <w:szCs w:val="22"/>
              </w:rPr>
            </w:pPr>
            <w:r w:rsidRPr="004E0704">
              <w:rPr>
                <w:rFonts w:asciiTheme="minorHAnsi" w:hAnsiTheme="minorHAnsi"/>
                <w:sz w:val="22"/>
                <w:szCs w:val="22"/>
              </w:rPr>
              <w:t>W ramach bieżącej działalności</w:t>
            </w:r>
          </w:p>
        </w:tc>
      </w:tr>
      <w:tr w:rsidR="00442B50" w:rsidRPr="00867FAA" w:rsidTr="00442B50">
        <w:trPr>
          <w:trHeight w:val="114"/>
        </w:trPr>
        <w:tc>
          <w:tcPr>
            <w:tcW w:w="0" w:type="auto"/>
            <w:vMerge/>
          </w:tcPr>
          <w:p w:rsidR="00442B50" w:rsidRPr="00867FAA" w:rsidRDefault="00442B50" w:rsidP="00433DD4">
            <w:pPr>
              <w:shd w:val="clear" w:color="auto" w:fill="FFFFFF"/>
              <w:jc w:val="center"/>
              <w:rPr>
                <w:rFonts w:asciiTheme="minorHAnsi" w:hAnsiTheme="minorHAnsi" w:cs="Calibri"/>
                <w:sz w:val="22"/>
                <w:szCs w:val="22"/>
                <w:lang w:val="pl-PL"/>
              </w:rPr>
            </w:pPr>
          </w:p>
        </w:tc>
        <w:tc>
          <w:tcPr>
            <w:tcW w:w="0" w:type="auto"/>
            <w:vMerge/>
          </w:tcPr>
          <w:p w:rsidR="00442B50" w:rsidRPr="00867FAA" w:rsidRDefault="00442B50" w:rsidP="00433DD4">
            <w:pPr>
              <w:pStyle w:val="pracaZnakZnak"/>
              <w:jc w:val="center"/>
              <w:rPr>
                <w:rFonts w:asciiTheme="minorHAnsi" w:hAnsiTheme="minorHAnsi" w:cs="Calibri"/>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shd w:val="clear" w:color="auto" w:fill="FFFFFF"/>
              <w:rPr>
                <w:rFonts w:asciiTheme="minorHAnsi" w:hAnsiTheme="minorHAnsi"/>
                <w:sz w:val="22"/>
                <w:szCs w:val="22"/>
                <w:lang w:val="pl-PL"/>
              </w:rPr>
            </w:pPr>
            <w:r w:rsidRPr="00867FAA">
              <w:rPr>
                <w:rFonts w:asciiTheme="minorHAnsi" w:hAnsiTheme="minorHAnsi"/>
                <w:sz w:val="22"/>
                <w:szCs w:val="22"/>
                <w:lang w:val="pl-PL"/>
              </w:rPr>
              <w:t>Likwidacja nielegalnych wysypisk odpadów.</w:t>
            </w:r>
          </w:p>
          <w:p w:rsidR="00442B50" w:rsidRPr="00867FAA" w:rsidRDefault="00442B50" w:rsidP="00442B50">
            <w:pPr>
              <w:shd w:val="clear" w:color="auto" w:fill="FFFFFF"/>
              <w:rPr>
                <w:rFonts w:asciiTheme="minorHAnsi" w:hAnsiTheme="minorHAnsi"/>
                <w:sz w:val="22"/>
                <w:szCs w:val="22"/>
                <w:lang w:val="pl-PL"/>
              </w:rPr>
            </w:pPr>
            <w:r w:rsidRPr="00867FAA">
              <w:rPr>
                <w:rFonts w:asciiTheme="minorHAnsi" w:hAnsiTheme="minorHAnsi"/>
                <w:sz w:val="22"/>
                <w:szCs w:val="22"/>
                <w:lang w:val="pl-PL"/>
              </w:rPr>
              <w:t xml:space="preserve">W 2013r. przeprowadzono 2 akcje likwidacji nielegalnych wysypisk odpadów, w wyniku tego uprzątnięto 18 dzikich wysypisk śmieci, głównie w lasach na terenie gmin: Kobyłka, Marki, Radzymin, Wołomin, Zielonka i Poświętne. Łącznie posprzątano około </w:t>
            </w:r>
            <w:smartTag w:uri="urn:schemas-microsoft-com:office:smarttags" w:element="metricconverter">
              <w:smartTagPr>
                <w:attr w:name="ProductID" w:val="58 ha"/>
              </w:smartTagPr>
              <w:r w:rsidRPr="00867FAA">
                <w:rPr>
                  <w:rFonts w:asciiTheme="minorHAnsi" w:hAnsiTheme="minorHAnsi"/>
                  <w:sz w:val="22"/>
                  <w:szCs w:val="22"/>
                  <w:lang w:val="pl-PL"/>
                </w:rPr>
                <w:t>58 ha</w:t>
              </w:r>
            </w:smartTag>
            <w:r w:rsidRPr="00867FAA">
              <w:rPr>
                <w:rFonts w:asciiTheme="minorHAnsi" w:hAnsiTheme="minorHAnsi"/>
                <w:sz w:val="22"/>
                <w:szCs w:val="22"/>
                <w:lang w:val="pl-PL"/>
              </w:rPr>
              <w:t xml:space="preserve"> lasów i zebrano 62,8 ton odpadów.</w:t>
            </w:r>
          </w:p>
          <w:p w:rsidR="00442B50" w:rsidRPr="00867FAA" w:rsidRDefault="00442B50" w:rsidP="00442B50">
            <w:pPr>
              <w:shd w:val="clear" w:color="auto" w:fill="FFFFFF"/>
              <w:rPr>
                <w:rFonts w:asciiTheme="minorHAnsi" w:hAnsiTheme="minorHAnsi" w:cs="Calibri"/>
                <w:sz w:val="22"/>
                <w:szCs w:val="22"/>
                <w:lang w:val="pl-PL"/>
              </w:rPr>
            </w:pPr>
            <w:r w:rsidRPr="00867FAA">
              <w:rPr>
                <w:rFonts w:asciiTheme="minorHAnsi" w:hAnsiTheme="minorHAnsi"/>
                <w:sz w:val="22"/>
                <w:szCs w:val="22"/>
                <w:lang w:val="pl-PL"/>
              </w:rPr>
              <w:t xml:space="preserve">W 2014r. przeprowadzono akcję likwidacji nielegalnego </w:t>
            </w:r>
            <w:r w:rsidRPr="00867FAA">
              <w:rPr>
                <w:rFonts w:asciiTheme="minorHAnsi" w:hAnsiTheme="minorHAnsi"/>
                <w:spacing w:val="-2"/>
                <w:sz w:val="22"/>
                <w:szCs w:val="22"/>
                <w:lang w:val="pl-PL"/>
              </w:rPr>
              <w:t xml:space="preserve">wysypiska zmieszanych odpadów z budowy i remontów, zlokalizowanego na terenie nieruchomości powiatowej obręb Jadów, </w:t>
            </w:r>
            <w:r w:rsidRPr="00867FAA">
              <w:rPr>
                <w:rFonts w:asciiTheme="minorHAnsi" w:hAnsiTheme="minorHAnsi"/>
                <w:sz w:val="22"/>
                <w:szCs w:val="22"/>
                <w:lang w:val="pl-PL"/>
              </w:rPr>
              <w:t xml:space="preserve">gmina Jadów. W wyniku ww. działania uprzątnięto część ww. nieruchomości o powierzchni </w:t>
            </w:r>
            <w:smartTag w:uri="urn:schemas-microsoft-com:office:smarttags" w:element="metricconverter">
              <w:smartTagPr>
                <w:attr w:name="ProductID" w:val="0,12 ha"/>
              </w:smartTagPr>
              <w:r w:rsidRPr="00867FAA">
                <w:rPr>
                  <w:rFonts w:asciiTheme="minorHAnsi" w:hAnsiTheme="minorHAnsi"/>
                  <w:sz w:val="22"/>
                  <w:szCs w:val="22"/>
                  <w:lang w:val="pl-PL"/>
                </w:rPr>
                <w:t>0,12 ha</w:t>
              </w:r>
            </w:smartTag>
            <w:r w:rsidRPr="00867FAA">
              <w:rPr>
                <w:rFonts w:asciiTheme="minorHAnsi" w:hAnsiTheme="minorHAnsi"/>
                <w:sz w:val="22"/>
                <w:szCs w:val="22"/>
                <w:lang w:val="pl-PL"/>
              </w:rPr>
              <w:t>. Zebrano i przekazano do utylizacji łącznie 164,82 ton odpadów.</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93,219</w:t>
            </w:r>
          </w:p>
        </w:tc>
      </w:tr>
      <w:tr w:rsidR="00442B50" w:rsidRPr="00867FAA" w:rsidTr="00442B50">
        <w:trPr>
          <w:trHeight w:val="114"/>
        </w:trPr>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val="restart"/>
          </w:tcPr>
          <w:p w:rsidR="00442B50" w:rsidRPr="00867FAA" w:rsidRDefault="00442B50" w:rsidP="00433DD4">
            <w:pPr>
              <w:pStyle w:val="pracaZnakZnak"/>
              <w:jc w:val="center"/>
              <w:rPr>
                <w:rFonts w:asciiTheme="minorHAnsi" w:hAnsiTheme="minorHAnsi" w:cs="Calibri"/>
              </w:rPr>
            </w:pPr>
          </w:p>
          <w:p w:rsidR="00442B50" w:rsidRPr="00867FAA" w:rsidRDefault="00442B50" w:rsidP="00433DD4">
            <w:pPr>
              <w:pStyle w:val="pracaZnakZnak"/>
              <w:jc w:val="center"/>
              <w:rPr>
                <w:rFonts w:asciiTheme="minorHAnsi" w:hAnsiTheme="minorHAnsi" w:cs="Calibri"/>
              </w:rPr>
            </w:pPr>
            <w:r w:rsidRPr="00867FAA">
              <w:rPr>
                <w:rFonts w:asciiTheme="minorHAnsi" w:hAnsiTheme="minorHAnsi" w:cs="Calibri"/>
              </w:rPr>
              <w:t>Gmina Dąbrówka</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pracaZnakZnak"/>
              <w:jc w:val="left"/>
              <w:rPr>
                <w:rFonts w:asciiTheme="minorHAnsi" w:hAnsiTheme="minorHAnsi" w:cs="Calibri"/>
              </w:rPr>
            </w:pPr>
            <w:r w:rsidRPr="00867FAA">
              <w:rPr>
                <w:rFonts w:asciiTheme="minorHAnsi" w:hAnsiTheme="minorHAnsi"/>
              </w:rPr>
              <w:t>Zakup programu komputerowego do obsługi systemu odpadowego</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4,303</w:t>
            </w:r>
          </w:p>
        </w:tc>
      </w:tr>
      <w:tr w:rsidR="00442B50" w:rsidRPr="00867FAA" w:rsidTr="00442B50">
        <w:trPr>
          <w:trHeight w:val="114"/>
        </w:trPr>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pStyle w:val="pracaZnakZnak"/>
              <w:jc w:val="center"/>
              <w:rPr>
                <w:rFonts w:asciiTheme="minorHAnsi" w:hAnsiTheme="minorHAnsi" w:cs="Calibri"/>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pracaZnakZnak"/>
              <w:jc w:val="left"/>
              <w:rPr>
                <w:rFonts w:asciiTheme="minorHAnsi" w:hAnsiTheme="minorHAnsi" w:cs="Calibri"/>
              </w:rPr>
            </w:pPr>
            <w:r w:rsidRPr="00867FAA">
              <w:rPr>
                <w:rFonts w:asciiTheme="minorHAnsi" w:hAnsiTheme="minorHAnsi" w:cs="Arial"/>
                <w:bCs/>
              </w:rPr>
              <w:t>Zadania związane z gospodarką odpadami</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1086,988</w:t>
            </w:r>
          </w:p>
        </w:tc>
      </w:tr>
      <w:tr w:rsidR="00442B50" w:rsidRPr="00867FAA" w:rsidTr="00442B50">
        <w:trPr>
          <w:trHeight w:val="114"/>
        </w:trPr>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pStyle w:val="pracaZnakZnak"/>
              <w:jc w:val="center"/>
              <w:rPr>
                <w:rFonts w:asciiTheme="minorHAnsi" w:hAnsiTheme="minorHAnsi" w:cs="Calibri"/>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pracaZnakZnak"/>
              <w:jc w:val="left"/>
              <w:rPr>
                <w:rFonts w:asciiTheme="minorHAnsi" w:hAnsiTheme="minorHAnsi" w:cs="Arial"/>
                <w:bCs/>
              </w:rPr>
            </w:pPr>
            <w:r w:rsidRPr="00867FAA">
              <w:rPr>
                <w:rFonts w:asciiTheme="minorHAnsi" w:hAnsiTheme="minorHAnsi" w:cs="Arial"/>
              </w:rPr>
              <w:t>Wywóz i unieszkodliwianie osadów z oczyszczalni ścieków</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54,662</w:t>
            </w:r>
          </w:p>
        </w:tc>
      </w:tr>
      <w:tr w:rsidR="00442B50" w:rsidRPr="00867FAA" w:rsidTr="00442B50">
        <w:trPr>
          <w:trHeight w:val="114"/>
        </w:trPr>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pStyle w:val="pracaZnakZnak"/>
              <w:jc w:val="center"/>
              <w:rPr>
                <w:rFonts w:asciiTheme="minorHAnsi" w:hAnsiTheme="minorHAnsi" w:cs="Calibri"/>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pracaZnakZnak"/>
              <w:jc w:val="left"/>
              <w:rPr>
                <w:rFonts w:asciiTheme="minorHAnsi" w:hAnsiTheme="minorHAnsi" w:cs="Calibri"/>
              </w:rPr>
            </w:pPr>
            <w:r w:rsidRPr="00867FAA">
              <w:rPr>
                <w:rFonts w:asciiTheme="minorHAnsi" w:hAnsiTheme="minorHAnsi" w:cs="Calibri"/>
              </w:rPr>
              <w:t>Odbiór i utylizacja padłych zwierząt gospodarskich</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8,424</w:t>
            </w:r>
          </w:p>
        </w:tc>
      </w:tr>
      <w:tr w:rsidR="00442B50" w:rsidRPr="00867FAA" w:rsidTr="00442B50">
        <w:trPr>
          <w:trHeight w:val="114"/>
        </w:trPr>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val="restart"/>
          </w:tcPr>
          <w:p w:rsidR="00442B50" w:rsidRPr="00867FAA" w:rsidRDefault="00442B50" w:rsidP="00433DD4">
            <w:pPr>
              <w:pStyle w:val="pracaZnakZnak"/>
              <w:jc w:val="center"/>
              <w:rPr>
                <w:rFonts w:asciiTheme="minorHAnsi" w:hAnsiTheme="minorHAnsi" w:cs="Calibri"/>
              </w:rPr>
            </w:pPr>
            <w:r w:rsidRPr="00867FAA">
              <w:rPr>
                <w:rFonts w:asciiTheme="minorHAnsi" w:hAnsiTheme="minorHAnsi" w:cs="Calibri"/>
              </w:rPr>
              <w:t>Gmina Jadów</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pracaZnakZnak"/>
              <w:jc w:val="left"/>
              <w:rPr>
                <w:rFonts w:asciiTheme="minorHAnsi" w:hAnsiTheme="minorHAnsi" w:cs="Calibri"/>
              </w:rPr>
            </w:pPr>
            <w:r w:rsidRPr="00867FAA">
              <w:rPr>
                <w:rFonts w:asciiTheme="minorHAnsi" w:hAnsiTheme="minorHAnsi" w:cs="Calibri"/>
              </w:rPr>
              <w:t>Gospodarka odpadami komunalnymi</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781,762</w:t>
            </w:r>
          </w:p>
        </w:tc>
      </w:tr>
      <w:tr w:rsidR="00442B50" w:rsidRPr="00867FAA" w:rsidTr="00442B50">
        <w:trPr>
          <w:trHeight w:val="114"/>
        </w:trPr>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pStyle w:val="pracaZnakZnak"/>
              <w:jc w:val="center"/>
              <w:rPr>
                <w:rFonts w:asciiTheme="minorHAnsi" w:hAnsiTheme="minorHAnsi" w:cs="Calibri"/>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pracaZnakZnak"/>
              <w:jc w:val="left"/>
              <w:rPr>
                <w:rFonts w:asciiTheme="minorHAnsi" w:hAnsiTheme="minorHAnsi" w:cs="Calibri"/>
              </w:rPr>
            </w:pPr>
            <w:r w:rsidRPr="00867FAA">
              <w:rPr>
                <w:rFonts w:asciiTheme="minorHAnsi" w:hAnsiTheme="minorHAnsi" w:cs="Calibri"/>
              </w:rPr>
              <w:t>Odbiór i utylizacja padłych zwierząt</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49,248</w:t>
            </w:r>
          </w:p>
        </w:tc>
      </w:tr>
      <w:tr w:rsidR="00442B50" w:rsidRPr="00867FAA" w:rsidTr="00442B50">
        <w:trPr>
          <w:trHeight w:val="114"/>
        </w:trPr>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val="restart"/>
          </w:tcPr>
          <w:p w:rsidR="00442B50" w:rsidRPr="00867FAA" w:rsidRDefault="00442B50" w:rsidP="00433DD4">
            <w:pPr>
              <w:pStyle w:val="pracaZnakZnak"/>
              <w:jc w:val="center"/>
              <w:rPr>
                <w:rFonts w:asciiTheme="minorHAnsi" w:hAnsiTheme="minorHAnsi" w:cs="Calibri"/>
              </w:rPr>
            </w:pPr>
          </w:p>
          <w:p w:rsidR="00442B50" w:rsidRPr="00867FAA" w:rsidRDefault="00442B50" w:rsidP="00433DD4">
            <w:pPr>
              <w:pStyle w:val="pracaZnakZnak"/>
              <w:jc w:val="center"/>
              <w:rPr>
                <w:rFonts w:asciiTheme="minorHAnsi" w:hAnsiTheme="minorHAnsi" w:cs="Calibri"/>
              </w:rPr>
            </w:pPr>
            <w:r w:rsidRPr="00867FAA">
              <w:rPr>
                <w:rFonts w:asciiTheme="minorHAnsi" w:hAnsiTheme="minorHAnsi" w:cs="Calibri"/>
              </w:rPr>
              <w:t>Gmina Klembów</w:t>
            </w:r>
          </w:p>
          <w:p w:rsidR="00442B50" w:rsidRPr="00867FAA" w:rsidRDefault="00442B50" w:rsidP="00433DD4">
            <w:pPr>
              <w:pStyle w:val="pracaZnakZnak"/>
              <w:jc w:val="center"/>
              <w:rPr>
                <w:rFonts w:asciiTheme="minorHAnsi" w:hAnsiTheme="minorHAnsi" w:cs="Calibri"/>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pracaZnakZnak"/>
              <w:jc w:val="left"/>
              <w:rPr>
                <w:rFonts w:asciiTheme="minorHAnsi" w:hAnsiTheme="minorHAnsi" w:cs="Calibri"/>
              </w:rPr>
            </w:pPr>
            <w:r w:rsidRPr="00867FAA">
              <w:rPr>
                <w:rFonts w:asciiTheme="minorHAnsi" w:hAnsiTheme="minorHAnsi" w:cs="Calibri"/>
              </w:rPr>
              <w:t>Gospodarka odpadami komunalnymi - odbiór, wywóz i utylizacja, funkcjonowanie systemu</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1717,976</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pracaZnakZnak"/>
              <w:jc w:val="left"/>
              <w:rPr>
                <w:rFonts w:asciiTheme="minorHAnsi" w:hAnsiTheme="minorHAnsi" w:cs="Calibri"/>
              </w:rPr>
            </w:pPr>
            <w:r w:rsidRPr="00867FAA">
              <w:rPr>
                <w:rFonts w:asciiTheme="minorHAnsi" w:hAnsiTheme="minorHAnsi" w:cs="Calibri"/>
              </w:rPr>
              <w:t>Odbiór padliny</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36,288</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Zakup programu komputerowego do obsługi systemu gospodarowania odpadami komunalnymi</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14,000</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Odbiór i unieszkodliwienie osadów ściekowych</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63,183</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rPr>
                <w:rFonts w:asciiTheme="minorHAnsi" w:hAnsiTheme="minorHAnsi" w:cs="Calibri"/>
                <w:sz w:val="22"/>
                <w:szCs w:val="22"/>
                <w:lang w:val="pl-PL"/>
              </w:rPr>
            </w:pPr>
            <w:r w:rsidRPr="00867FAA">
              <w:rPr>
                <w:rFonts w:asciiTheme="minorHAnsi" w:hAnsiTheme="minorHAnsi" w:cs="Calibri"/>
                <w:sz w:val="22"/>
                <w:szCs w:val="22"/>
                <w:lang w:val="pl-PL"/>
              </w:rPr>
              <w:t>Przygotowanie dokumentacji pod budowę Punktu Selektywnej Zbiórki Odpadów Komunalnych</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3,690</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val="restart"/>
          </w:tcPr>
          <w:p w:rsidR="00442B50" w:rsidRPr="00867FAA" w:rsidRDefault="00442B50" w:rsidP="00433DD4">
            <w:pPr>
              <w:jc w:val="center"/>
              <w:rPr>
                <w:rFonts w:asciiTheme="minorHAnsi" w:hAnsiTheme="minorHAnsi" w:cs="Calibri"/>
                <w:sz w:val="22"/>
                <w:szCs w:val="22"/>
                <w:lang w:val="pl-PL"/>
              </w:rPr>
            </w:pPr>
            <w:r w:rsidRPr="00867FAA">
              <w:rPr>
                <w:rFonts w:asciiTheme="minorHAnsi" w:hAnsiTheme="minorHAnsi" w:cs="Calibri"/>
                <w:sz w:val="22"/>
                <w:szCs w:val="22"/>
                <w:lang w:val="pl-PL"/>
              </w:rPr>
              <w:t>Gmina Kobyłka</w:t>
            </w:r>
          </w:p>
          <w:p w:rsidR="00442B50" w:rsidRPr="00867FAA" w:rsidRDefault="00442B50" w:rsidP="00433DD4">
            <w:pPr>
              <w:jc w:val="center"/>
              <w:rPr>
                <w:rFonts w:asciiTheme="minorHAnsi" w:hAnsiTheme="minorHAnsi" w:cs="Calibri"/>
                <w:sz w:val="22"/>
                <w:szCs w:val="22"/>
                <w:lang w:val="pl-PL"/>
              </w:rPr>
            </w:pPr>
          </w:p>
          <w:p w:rsidR="00442B50" w:rsidRPr="00867FAA" w:rsidRDefault="00442B50" w:rsidP="00433DD4">
            <w:pPr>
              <w:jc w:val="center"/>
              <w:rPr>
                <w:rFonts w:asciiTheme="minorHAnsi" w:hAnsiTheme="minorHAnsi" w:cs="Calibri"/>
                <w:sz w:val="22"/>
                <w:szCs w:val="22"/>
                <w:lang w:val="pl-PL"/>
              </w:rPr>
            </w:pPr>
          </w:p>
          <w:p w:rsidR="00442B50" w:rsidRPr="00867FAA" w:rsidRDefault="00442B50" w:rsidP="00433DD4">
            <w:pPr>
              <w:jc w:val="center"/>
              <w:rPr>
                <w:rFonts w:asciiTheme="minorHAnsi" w:hAnsiTheme="minorHAnsi" w:cs="Calibri"/>
                <w:sz w:val="22"/>
                <w:szCs w:val="22"/>
                <w:lang w:val="pl-PL"/>
              </w:rPr>
            </w:pPr>
          </w:p>
          <w:p w:rsidR="00442B50" w:rsidRPr="00867FAA" w:rsidRDefault="00442B50" w:rsidP="00433DD4">
            <w:pPr>
              <w:jc w:val="center"/>
              <w:rPr>
                <w:rFonts w:asciiTheme="minorHAnsi" w:hAnsiTheme="minorHAnsi" w:cs="Calibri"/>
                <w:sz w:val="22"/>
                <w:szCs w:val="22"/>
                <w:lang w:val="pl-PL"/>
              </w:rPr>
            </w:pPr>
          </w:p>
          <w:p w:rsidR="00442B50" w:rsidRPr="00867FAA" w:rsidRDefault="00442B50" w:rsidP="00433DD4">
            <w:pPr>
              <w:jc w:val="center"/>
              <w:rPr>
                <w:rFonts w:asciiTheme="minorHAnsi" w:hAnsiTheme="minorHAnsi" w:cs="Calibri"/>
                <w:sz w:val="22"/>
                <w:szCs w:val="22"/>
                <w:lang w:val="pl-PL"/>
              </w:rPr>
            </w:pPr>
            <w:r w:rsidRPr="00867FAA">
              <w:rPr>
                <w:rFonts w:asciiTheme="minorHAnsi" w:hAnsiTheme="minorHAnsi" w:cs="Calibri"/>
                <w:sz w:val="22"/>
                <w:szCs w:val="22"/>
                <w:lang w:val="pl-PL"/>
              </w:rPr>
              <w:t>Gmina Kobyłka</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overflowPunct/>
              <w:textAlignment w:val="auto"/>
              <w:rPr>
                <w:rFonts w:asciiTheme="minorHAnsi" w:hAnsiTheme="minorHAnsi"/>
                <w:bCs/>
                <w:sz w:val="22"/>
                <w:szCs w:val="22"/>
                <w:lang w:val="pl-PL"/>
              </w:rPr>
            </w:pPr>
            <w:r w:rsidRPr="00867FAA">
              <w:rPr>
                <w:rFonts w:asciiTheme="minorHAnsi" w:hAnsiTheme="minorHAnsi"/>
                <w:bCs/>
                <w:sz w:val="22"/>
                <w:szCs w:val="22"/>
                <w:lang w:val="pl-PL"/>
              </w:rPr>
              <w:t>Utrzymanie czysto</w:t>
            </w:r>
            <w:r w:rsidRPr="00867FAA">
              <w:rPr>
                <w:rFonts w:asciiTheme="minorHAnsi" w:hAnsiTheme="minorHAnsi" w:cs="TimesNewRoman,Bold"/>
                <w:bCs/>
                <w:sz w:val="22"/>
                <w:szCs w:val="22"/>
                <w:lang w:val="pl-PL"/>
              </w:rPr>
              <w:t>ś</w:t>
            </w:r>
            <w:r w:rsidRPr="00867FAA">
              <w:rPr>
                <w:rFonts w:asciiTheme="minorHAnsi" w:hAnsiTheme="minorHAnsi"/>
                <w:bCs/>
                <w:sz w:val="22"/>
                <w:szCs w:val="22"/>
                <w:lang w:val="pl-PL"/>
              </w:rPr>
              <w:t>ci i porz</w:t>
            </w:r>
            <w:r w:rsidRPr="00867FAA">
              <w:rPr>
                <w:rFonts w:asciiTheme="minorHAnsi" w:hAnsiTheme="minorHAnsi" w:cs="TimesNewRoman,Bold"/>
                <w:bCs/>
                <w:sz w:val="22"/>
                <w:szCs w:val="22"/>
                <w:lang w:val="pl-PL"/>
              </w:rPr>
              <w:t>ą</w:t>
            </w:r>
            <w:r w:rsidRPr="00867FAA">
              <w:rPr>
                <w:rFonts w:asciiTheme="minorHAnsi" w:hAnsiTheme="minorHAnsi"/>
                <w:bCs/>
                <w:sz w:val="22"/>
                <w:szCs w:val="22"/>
                <w:lang w:val="pl-PL"/>
              </w:rPr>
              <w:t>dku w mie</w:t>
            </w:r>
            <w:r w:rsidRPr="00867FAA">
              <w:rPr>
                <w:rFonts w:asciiTheme="minorHAnsi" w:hAnsiTheme="minorHAnsi" w:cs="TimesNewRoman,Bold"/>
                <w:bCs/>
                <w:sz w:val="22"/>
                <w:szCs w:val="22"/>
                <w:lang w:val="pl-PL"/>
              </w:rPr>
              <w:t>ś</w:t>
            </w:r>
            <w:r w:rsidRPr="00867FAA">
              <w:rPr>
                <w:rFonts w:asciiTheme="minorHAnsi" w:hAnsiTheme="minorHAnsi"/>
                <w:bCs/>
                <w:sz w:val="22"/>
                <w:szCs w:val="22"/>
                <w:lang w:val="pl-PL"/>
              </w:rPr>
              <w:t>cie:</w:t>
            </w:r>
          </w:p>
          <w:p w:rsidR="00442B50" w:rsidRPr="00867FAA" w:rsidRDefault="00442B50" w:rsidP="006E337B">
            <w:pPr>
              <w:pStyle w:val="Akapitzlist"/>
              <w:numPr>
                <w:ilvl w:val="0"/>
                <w:numId w:val="35"/>
              </w:numPr>
              <w:rPr>
                <w:rFonts w:asciiTheme="minorHAnsi" w:hAnsiTheme="minorHAnsi"/>
                <w:sz w:val="22"/>
                <w:szCs w:val="22"/>
              </w:rPr>
            </w:pPr>
            <w:r w:rsidRPr="00867FAA">
              <w:rPr>
                <w:rFonts w:asciiTheme="minorHAnsi" w:hAnsiTheme="minorHAnsi"/>
                <w:sz w:val="22"/>
                <w:szCs w:val="22"/>
              </w:rPr>
              <w:t xml:space="preserve">Zamiatanie pozimowe mechaniczne i tzw. letnie zamiatanie mechaniczne ulic </w:t>
            </w:r>
            <w:r w:rsidRPr="00867FAA">
              <w:rPr>
                <w:rFonts w:asciiTheme="minorHAnsi" w:hAnsiTheme="minorHAnsi"/>
                <w:sz w:val="22"/>
                <w:szCs w:val="22"/>
              </w:rPr>
              <w:lastRenderedPageBreak/>
              <w:t>gminnych z czyszczeniem przy kraw</w:t>
            </w:r>
            <w:r w:rsidRPr="00867FAA">
              <w:rPr>
                <w:rFonts w:asciiTheme="minorHAnsi" w:hAnsiTheme="minorHAnsi" w:cs="TimesNewRoman"/>
                <w:sz w:val="22"/>
                <w:szCs w:val="22"/>
              </w:rPr>
              <w:t>ęż</w:t>
            </w:r>
            <w:r w:rsidRPr="00867FAA">
              <w:rPr>
                <w:rFonts w:asciiTheme="minorHAnsi" w:hAnsiTheme="minorHAnsi"/>
                <w:sz w:val="22"/>
                <w:szCs w:val="22"/>
              </w:rPr>
              <w:t>nikach i zatok parkingowych.</w:t>
            </w:r>
          </w:p>
          <w:p w:rsidR="00442B50" w:rsidRPr="00867FAA" w:rsidRDefault="00442B50" w:rsidP="006E337B">
            <w:pPr>
              <w:pStyle w:val="Akapitzlist"/>
              <w:numPr>
                <w:ilvl w:val="0"/>
                <w:numId w:val="35"/>
              </w:numPr>
              <w:rPr>
                <w:rFonts w:asciiTheme="minorHAnsi" w:hAnsiTheme="minorHAnsi"/>
                <w:sz w:val="22"/>
                <w:szCs w:val="22"/>
              </w:rPr>
            </w:pPr>
            <w:r w:rsidRPr="00867FAA">
              <w:rPr>
                <w:rFonts w:asciiTheme="minorHAnsi" w:hAnsiTheme="minorHAnsi"/>
                <w:sz w:val="22"/>
                <w:szCs w:val="22"/>
              </w:rPr>
              <w:t>Zamiatanie (r</w:t>
            </w:r>
            <w:r w:rsidRPr="00867FAA">
              <w:rPr>
                <w:rFonts w:asciiTheme="minorHAnsi" w:hAnsiTheme="minorHAnsi" w:cs="TimesNewRoman"/>
                <w:sz w:val="22"/>
                <w:szCs w:val="22"/>
              </w:rPr>
              <w:t>ę</w:t>
            </w:r>
            <w:r w:rsidRPr="00867FAA">
              <w:rPr>
                <w:rFonts w:asciiTheme="minorHAnsi" w:hAnsiTheme="minorHAnsi"/>
                <w:sz w:val="22"/>
                <w:szCs w:val="22"/>
              </w:rPr>
              <w:t>czne) chodników i alejek.</w:t>
            </w:r>
          </w:p>
          <w:p w:rsidR="00442B50" w:rsidRPr="00867FAA" w:rsidRDefault="00442B50" w:rsidP="006E337B">
            <w:pPr>
              <w:pStyle w:val="Akapitzlist"/>
              <w:numPr>
                <w:ilvl w:val="0"/>
                <w:numId w:val="35"/>
              </w:numPr>
              <w:rPr>
                <w:rFonts w:asciiTheme="minorHAnsi" w:hAnsiTheme="minorHAnsi"/>
                <w:sz w:val="22"/>
                <w:szCs w:val="22"/>
              </w:rPr>
            </w:pPr>
            <w:r w:rsidRPr="00867FAA">
              <w:rPr>
                <w:rFonts w:asciiTheme="minorHAnsi" w:hAnsiTheme="minorHAnsi"/>
                <w:sz w:val="22"/>
                <w:szCs w:val="22"/>
              </w:rPr>
              <w:t>Sprz</w:t>
            </w:r>
            <w:r w:rsidRPr="00867FAA">
              <w:rPr>
                <w:rFonts w:asciiTheme="minorHAnsi" w:hAnsiTheme="minorHAnsi" w:cs="TimesNewRoman"/>
                <w:sz w:val="22"/>
                <w:szCs w:val="22"/>
              </w:rPr>
              <w:t>ą</w:t>
            </w:r>
            <w:r w:rsidRPr="00867FAA">
              <w:rPr>
                <w:rFonts w:asciiTheme="minorHAnsi" w:hAnsiTheme="minorHAnsi"/>
                <w:sz w:val="22"/>
                <w:szCs w:val="22"/>
              </w:rPr>
              <w:t xml:space="preserve">tanie </w:t>
            </w:r>
            <w:r w:rsidRPr="00867FAA">
              <w:rPr>
                <w:rFonts w:asciiTheme="minorHAnsi" w:hAnsiTheme="minorHAnsi" w:cs="TimesNewRoman"/>
                <w:sz w:val="22"/>
                <w:szCs w:val="22"/>
              </w:rPr>
              <w:t>ś</w:t>
            </w:r>
            <w:r w:rsidRPr="00867FAA">
              <w:rPr>
                <w:rFonts w:asciiTheme="minorHAnsi" w:hAnsiTheme="minorHAnsi"/>
                <w:sz w:val="22"/>
                <w:szCs w:val="22"/>
              </w:rPr>
              <w:t>mieci na terenie miasta z ulic, skwerów, placów, w tym placów zabaw.</w:t>
            </w:r>
          </w:p>
          <w:p w:rsidR="00442B50" w:rsidRPr="00867FAA" w:rsidRDefault="00442B50" w:rsidP="006E337B">
            <w:pPr>
              <w:pStyle w:val="Akapitzlist"/>
              <w:numPr>
                <w:ilvl w:val="0"/>
                <w:numId w:val="35"/>
              </w:numPr>
              <w:rPr>
                <w:rFonts w:asciiTheme="minorHAnsi" w:hAnsiTheme="minorHAnsi"/>
                <w:sz w:val="22"/>
                <w:szCs w:val="22"/>
              </w:rPr>
            </w:pPr>
            <w:r w:rsidRPr="00867FAA">
              <w:rPr>
                <w:rFonts w:asciiTheme="minorHAnsi" w:hAnsiTheme="minorHAnsi"/>
                <w:sz w:val="22"/>
                <w:szCs w:val="22"/>
              </w:rPr>
              <w:t>Sprz</w:t>
            </w:r>
            <w:r w:rsidRPr="00867FAA">
              <w:rPr>
                <w:rFonts w:asciiTheme="minorHAnsi" w:hAnsiTheme="minorHAnsi" w:cs="TimesNewRoman"/>
                <w:sz w:val="22"/>
                <w:szCs w:val="22"/>
              </w:rPr>
              <w:t>ą</w:t>
            </w:r>
            <w:r w:rsidRPr="00867FAA">
              <w:rPr>
                <w:rFonts w:asciiTheme="minorHAnsi" w:hAnsiTheme="minorHAnsi"/>
                <w:sz w:val="22"/>
                <w:szCs w:val="22"/>
              </w:rPr>
              <w:t>tanie za</w:t>
            </w:r>
            <w:r w:rsidRPr="00867FAA">
              <w:rPr>
                <w:rFonts w:asciiTheme="minorHAnsi" w:hAnsiTheme="minorHAnsi" w:cs="TimesNewRoman"/>
                <w:sz w:val="22"/>
                <w:szCs w:val="22"/>
              </w:rPr>
              <w:t>ś</w:t>
            </w:r>
            <w:r w:rsidRPr="00867FAA">
              <w:rPr>
                <w:rFonts w:asciiTheme="minorHAnsi" w:hAnsiTheme="minorHAnsi"/>
                <w:sz w:val="22"/>
                <w:szCs w:val="22"/>
              </w:rPr>
              <w:t>mieconych terenów le</w:t>
            </w:r>
            <w:r w:rsidRPr="00867FAA">
              <w:rPr>
                <w:rFonts w:asciiTheme="minorHAnsi" w:hAnsiTheme="minorHAnsi" w:cs="TimesNewRoman"/>
                <w:sz w:val="22"/>
                <w:szCs w:val="22"/>
              </w:rPr>
              <w:t>ś</w:t>
            </w:r>
            <w:r w:rsidRPr="00867FAA">
              <w:rPr>
                <w:rFonts w:asciiTheme="minorHAnsi" w:hAnsiTheme="minorHAnsi"/>
                <w:sz w:val="22"/>
                <w:szCs w:val="22"/>
              </w:rPr>
              <w:t>nych przy ulicach: Kraszewskiej (za kapliczk</w:t>
            </w:r>
            <w:r w:rsidRPr="00867FAA">
              <w:rPr>
                <w:rFonts w:asciiTheme="minorHAnsi" w:hAnsiTheme="minorHAnsi" w:cs="TimesNewRoman"/>
                <w:sz w:val="22"/>
                <w:szCs w:val="22"/>
              </w:rPr>
              <w:t>ą</w:t>
            </w:r>
            <w:r w:rsidRPr="00867FAA">
              <w:rPr>
                <w:rFonts w:asciiTheme="minorHAnsi" w:hAnsiTheme="minorHAnsi"/>
                <w:sz w:val="22"/>
                <w:szCs w:val="22"/>
              </w:rPr>
              <w:t>), Radzymi</w:t>
            </w:r>
            <w:r w:rsidRPr="00867FAA">
              <w:rPr>
                <w:rFonts w:asciiTheme="minorHAnsi" w:hAnsiTheme="minorHAnsi" w:cs="TimesNewRoman"/>
                <w:sz w:val="22"/>
                <w:szCs w:val="22"/>
              </w:rPr>
              <w:t>ń</w:t>
            </w:r>
            <w:r w:rsidRPr="00867FAA">
              <w:rPr>
                <w:rFonts w:asciiTheme="minorHAnsi" w:hAnsiTheme="minorHAnsi"/>
                <w:sz w:val="22"/>
                <w:szCs w:val="22"/>
              </w:rPr>
              <w:t>skiej (za cmentarzem); pomi</w:t>
            </w:r>
            <w:r w:rsidRPr="00867FAA">
              <w:rPr>
                <w:rFonts w:asciiTheme="minorHAnsi" w:hAnsiTheme="minorHAnsi" w:cs="TimesNewRoman"/>
                <w:sz w:val="22"/>
                <w:szCs w:val="22"/>
              </w:rPr>
              <w:t>ę</w:t>
            </w:r>
            <w:r w:rsidRPr="00867FAA">
              <w:rPr>
                <w:rFonts w:asciiTheme="minorHAnsi" w:hAnsiTheme="minorHAnsi"/>
                <w:sz w:val="22"/>
                <w:szCs w:val="22"/>
              </w:rPr>
              <w:t>dzy Kochanowskiego a Czarn</w:t>
            </w:r>
            <w:r w:rsidRPr="00867FAA">
              <w:rPr>
                <w:rFonts w:asciiTheme="minorHAnsi" w:hAnsiTheme="minorHAnsi" w:cs="TimesNewRoman"/>
                <w:sz w:val="22"/>
                <w:szCs w:val="22"/>
              </w:rPr>
              <w:t xml:space="preserve">ą </w:t>
            </w:r>
            <w:r w:rsidRPr="00867FAA">
              <w:rPr>
                <w:rFonts w:asciiTheme="minorHAnsi" w:hAnsiTheme="minorHAnsi"/>
                <w:sz w:val="22"/>
                <w:szCs w:val="22"/>
              </w:rPr>
              <w:t>Kawk</w:t>
            </w:r>
            <w:r w:rsidRPr="00867FAA">
              <w:rPr>
                <w:rFonts w:asciiTheme="minorHAnsi" w:hAnsiTheme="minorHAnsi" w:cs="TimesNewRoman"/>
                <w:sz w:val="22"/>
                <w:szCs w:val="22"/>
              </w:rPr>
              <w:t>ą</w:t>
            </w:r>
            <w:r w:rsidRPr="00867FAA">
              <w:rPr>
                <w:rFonts w:asciiTheme="minorHAnsi" w:hAnsiTheme="minorHAnsi"/>
                <w:sz w:val="22"/>
                <w:szCs w:val="22"/>
              </w:rPr>
              <w:t>, Przyjacielska, Dworkowa, Ketlinga, Jasi</w:t>
            </w:r>
            <w:r w:rsidRPr="00867FAA">
              <w:rPr>
                <w:rFonts w:asciiTheme="minorHAnsi" w:hAnsiTheme="minorHAnsi" w:cs="TimesNewRoman"/>
                <w:sz w:val="22"/>
                <w:szCs w:val="22"/>
              </w:rPr>
              <w:t>ń</w:t>
            </w:r>
            <w:r w:rsidRPr="00867FAA">
              <w:rPr>
                <w:rFonts w:asciiTheme="minorHAnsi" w:hAnsiTheme="minorHAnsi"/>
                <w:sz w:val="22"/>
                <w:szCs w:val="22"/>
              </w:rPr>
              <w:t>skiego, w s</w:t>
            </w:r>
            <w:r w:rsidRPr="00867FAA">
              <w:rPr>
                <w:rFonts w:asciiTheme="minorHAnsi" w:hAnsiTheme="minorHAnsi" w:cs="TimesNewRoman"/>
                <w:sz w:val="22"/>
                <w:szCs w:val="22"/>
              </w:rPr>
              <w:t>ą</w:t>
            </w:r>
            <w:r w:rsidRPr="00867FAA">
              <w:rPr>
                <w:rFonts w:asciiTheme="minorHAnsi" w:hAnsiTheme="minorHAnsi"/>
                <w:sz w:val="22"/>
                <w:szCs w:val="22"/>
              </w:rPr>
              <w:t>siedztwie PKP Ossów i Biedronki, Orl</w:t>
            </w:r>
            <w:r w:rsidRPr="00867FAA">
              <w:rPr>
                <w:rFonts w:asciiTheme="minorHAnsi" w:hAnsiTheme="minorHAnsi" w:cs="TimesNewRoman"/>
                <w:sz w:val="22"/>
                <w:szCs w:val="22"/>
              </w:rPr>
              <w:t>ą</w:t>
            </w:r>
            <w:r w:rsidRPr="00867FAA">
              <w:rPr>
                <w:rFonts w:asciiTheme="minorHAnsi" w:hAnsiTheme="minorHAnsi"/>
                <w:sz w:val="22"/>
                <w:szCs w:val="22"/>
              </w:rPr>
              <w:t>t Lwowskich, Wyspia</w:t>
            </w:r>
            <w:r w:rsidRPr="00867FAA">
              <w:rPr>
                <w:rFonts w:asciiTheme="minorHAnsi" w:hAnsiTheme="minorHAnsi" w:cs="TimesNewRoman"/>
                <w:sz w:val="22"/>
                <w:szCs w:val="22"/>
              </w:rPr>
              <w:t>ń</w:t>
            </w:r>
            <w:r w:rsidRPr="00867FAA">
              <w:rPr>
                <w:rFonts w:asciiTheme="minorHAnsi" w:hAnsiTheme="minorHAnsi"/>
                <w:sz w:val="22"/>
                <w:szCs w:val="22"/>
              </w:rPr>
              <w:t>skiego/Orl</w:t>
            </w:r>
            <w:r w:rsidRPr="00867FAA">
              <w:rPr>
                <w:rFonts w:asciiTheme="minorHAnsi" w:hAnsiTheme="minorHAnsi" w:cs="TimesNewRoman"/>
                <w:sz w:val="22"/>
                <w:szCs w:val="22"/>
              </w:rPr>
              <w:t>ą</w:t>
            </w:r>
            <w:r w:rsidRPr="00867FAA">
              <w:rPr>
                <w:rFonts w:asciiTheme="minorHAnsi" w:hAnsiTheme="minorHAnsi"/>
                <w:sz w:val="22"/>
                <w:szCs w:val="22"/>
              </w:rPr>
              <w:t xml:space="preserve">t Lwowskich, </w:t>
            </w:r>
            <w:r w:rsidRPr="00867FAA">
              <w:rPr>
                <w:rFonts w:asciiTheme="minorHAnsi" w:hAnsiTheme="minorHAnsi" w:cs="TimesNewRoman"/>
                <w:sz w:val="22"/>
                <w:szCs w:val="22"/>
              </w:rPr>
              <w:t>Ż</w:t>
            </w:r>
            <w:r w:rsidRPr="00867FAA">
              <w:rPr>
                <w:rFonts w:asciiTheme="minorHAnsi" w:hAnsiTheme="minorHAnsi"/>
                <w:sz w:val="22"/>
                <w:szCs w:val="22"/>
              </w:rPr>
              <w:t>ytnia/Żwirki i Wigury.</w:t>
            </w:r>
          </w:p>
          <w:p w:rsidR="00442B50" w:rsidRPr="00867FAA" w:rsidRDefault="00442B50" w:rsidP="006E337B">
            <w:pPr>
              <w:pStyle w:val="Akapitzlist"/>
              <w:numPr>
                <w:ilvl w:val="0"/>
                <w:numId w:val="35"/>
              </w:numPr>
              <w:rPr>
                <w:rFonts w:asciiTheme="minorHAnsi" w:hAnsiTheme="minorHAnsi"/>
                <w:sz w:val="22"/>
                <w:szCs w:val="22"/>
              </w:rPr>
            </w:pPr>
            <w:r w:rsidRPr="00867FAA">
              <w:rPr>
                <w:rFonts w:asciiTheme="minorHAnsi" w:hAnsiTheme="minorHAnsi"/>
                <w:sz w:val="22"/>
                <w:szCs w:val="22"/>
              </w:rPr>
              <w:t>Opró</w:t>
            </w:r>
            <w:r w:rsidRPr="00867FAA">
              <w:rPr>
                <w:rFonts w:asciiTheme="minorHAnsi" w:hAnsiTheme="minorHAnsi" w:cs="TimesNewRoman"/>
                <w:sz w:val="22"/>
                <w:szCs w:val="22"/>
              </w:rPr>
              <w:t>ż</w:t>
            </w:r>
            <w:r w:rsidRPr="00867FAA">
              <w:rPr>
                <w:rFonts w:asciiTheme="minorHAnsi" w:hAnsiTheme="minorHAnsi"/>
                <w:sz w:val="22"/>
                <w:szCs w:val="22"/>
              </w:rPr>
              <w:t xml:space="preserve">nianie koszy miejskich. </w:t>
            </w:r>
          </w:p>
          <w:p w:rsidR="00442B50" w:rsidRPr="00867FAA" w:rsidRDefault="00442B50" w:rsidP="006E337B">
            <w:pPr>
              <w:pStyle w:val="Akapitzlist"/>
              <w:numPr>
                <w:ilvl w:val="0"/>
                <w:numId w:val="35"/>
              </w:numPr>
              <w:rPr>
                <w:rFonts w:asciiTheme="minorHAnsi" w:hAnsiTheme="minorHAnsi"/>
                <w:sz w:val="22"/>
                <w:szCs w:val="22"/>
              </w:rPr>
            </w:pPr>
            <w:r w:rsidRPr="00867FAA">
              <w:rPr>
                <w:rFonts w:asciiTheme="minorHAnsi" w:hAnsiTheme="minorHAnsi"/>
                <w:sz w:val="22"/>
                <w:szCs w:val="22"/>
              </w:rPr>
              <w:t>Sprz</w:t>
            </w:r>
            <w:r w:rsidRPr="00867FAA">
              <w:rPr>
                <w:rFonts w:asciiTheme="minorHAnsi" w:hAnsiTheme="minorHAnsi" w:cs="TimesNewRoman"/>
                <w:sz w:val="22"/>
                <w:szCs w:val="22"/>
              </w:rPr>
              <w:t>ą</w:t>
            </w:r>
            <w:r w:rsidRPr="00867FAA">
              <w:rPr>
                <w:rFonts w:asciiTheme="minorHAnsi" w:hAnsiTheme="minorHAnsi"/>
                <w:sz w:val="22"/>
                <w:szCs w:val="22"/>
              </w:rPr>
              <w:t>tanie pozostało</w:t>
            </w:r>
            <w:r w:rsidRPr="00867FAA">
              <w:rPr>
                <w:rFonts w:asciiTheme="minorHAnsi" w:hAnsiTheme="minorHAnsi" w:cs="TimesNewRoman"/>
                <w:sz w:val="22"/>
                <w:szCs w:val="22"/>
              </w:rPr>
              <w:t>ś</w:t>
            </w:r>
            <w:r w:rsidRPr="00867FAA">
              <w:rPr>
                <w:rFonts w:asciiTheme="minorHAnsi" w:hAnsiTheme="minorHAnsi"/>
                <w:sz w:val="22"/>
                <w:szCs w:val="22"/>
              </w:rPr>
              <w:t>ci po kolizjach drogowych oraz po aktach wandalizmu.</w:t>
            </w:r>
          </w:p>
          <w:p w:rsidR="00442B50" w:rsidRPr="00867FAA" w:rsidRDefault="00442B50" w:rsidP="006E337B">
            <w:pPr>
              <w:pStyle w:val="Akapitzlist"/>
              <w:numPr>
                <w:ilvl w:val="0"/>
                <w:numId w:val="35"/>
              </w:numPr>
              <w:rPr>
                <w:rFonts w:asciiTheme="minorHAnsi" w:hAnsiTheme="minorHAnsi"/>
                <w:sz w:val="22"/>
                <w:szCs w:val="22"/>
              </w:rPr>
            </w:pPr>
            <w:r w:rsidRPr="00867FAA">
              <w:rPr>
                <w:rFonts w:asciiTheme="minorHAnsi" w:hAnsiTheme="minorHAnsi"/>
                <w:sz w:val="22"/>
                <w:szCs w:val="22"/>
              </w:rPr>
              <w:t>Prowadzenie bie</w:t>
            </w:r>
            <w:r w:rsidRPr="00867FAA">
              <w:rPr>
                <w:rFonts w:asciiTheme="minorHAnsi" w:hAnsiTheme="minorHAnsi" w:cs="TimesNewRoman"/>
                <w:sz w:val="22"/>
                <w:szCs w:val="22"/>
              </w:rPr>
              <w:t>żą</w:t>
            </w:r>
            <w:r w:rsidRPr="00867FAA">
              <w:rPr>
                <w:rFonts w:asciiTheme="minorHAnsi" w:hAnsiTheme="minorHAnsi"/>
                <w:sz w:val="22"/>
                <w:szCs w:val="22"/>
              </w:rPr>
              <w:t>cej obsługi eksploatacyjnej urz</w:t>
            </w:r>
            <w:r w:rsidRPr="00867FAA">
              <w:rPr>
                <w:rFonts w:asciiTheme="minorHAnsi" w:hAnsiTheme="minorHAnsi" w:cs="TimesNewRoman"/>
                <w:sz w:val="22"/>
                <w:szCs w:val="22"/>
              </w:rPr>
              <w:t>ą</w:t>
            </w:r>
            <w:r w:rsidRPr="00867FAA">
              <w:rPr>
                <w:rFonts w:asciiTheme="minorHAnsi" w:hAnsiTheme="minorHAnsi"/>
                <w:sz w:val="22"/>
                <w:szCs w:val="22"/>
              </w:rPr>
              <w:t>dze</w:t>
            </w:r>
            <w:r w:rsidRPr="00867FAA">
              <w:rPr>
                <w:rFonts w:asciiTheme="minorHAnsi" w:hAnsiTheme="minorHAnsi" w:cs="TimesNewRoman"/>
                <w:sz w:val="22"/>
                <w:szCs w:val="22"/>
              </w:rPr>
              <w:t xml:space="preserve">ń </w:t>
            </w:r>
            <w:r w:rsidRPr="00867FAA">
              <w:rPr>
                <w:rFonts w:asciiTheme="minorHAnsi" w:hAnsiTheme="minorHAnsi"/>
                <w:sz w:val="22"/>
                <w:szCs w:val="22"/>
              </w:rPr>
              <w:t>zwi</w:t>
            </w:r>
            <w:r w:rsidRPr="00867FAA">
              <w:rPr>
                <w:rFonts w:asciiTheme="minorHAnsi" w:hAnsiTheme="minorHAnsi" w:cs="TimesNewRoman"/>
                <w:sz w:val="22"/>
                <w:szCs w:val="22"/>
              </w:rPr>
              <w:t>ą</w:t>
            </w:r>
            <w:r w:rsidRPr="00867FAA">
              <w:rPr>
                <w:rFonts w:asciiTheme="minorHAnsi" w:hAnsiTheme="minorHAnsi"/>
                <w:sz w:val="22"/>
                <w:szCs w:val="22"/>
              </w:rPr>
              <w:t>zanych z czysto</w:t>
            </w:r>
            <w:r w:rsidRPr="00867FAA">
              <w:rPr>
                <w:rFonts w:asciiTheme="minorHAnsi" w:hAnsiTheme="minorHAnsi" w:cs="TimesNewRoman"/>
                <w:sz w:val="22"/>
                <w:szCs w:val="22"/>
              </w:rPr>
              <w:t>ś</w:t>
            </w:r>
            <w:r w:rsidRPr="00867FAA">
              <w:rPr>
                <w:rFonts w:asciiTheme="minorHAnsi" w:hAnsiTheme="minorHAnsi"/>
                <w:sz w:val="22"/>
                <w:szCs w:val="22"/>
              </w:rPr>
              <w:t>ci</w:t>
            </w:r>
            <w:r w:rsidRPr="00867FAA">
              <w:rPr>
                <w:rFonts w:asciiTheme="minorHAnsi" w:hAnsiTheme="minorHAnsi" w:cs="TimesNewRoman"/>
                <w:sz w:val="22"/>
                <w:szCs w:val="22"/>
              </w:rPr>
              <w:t xml:space="preserve">ą </w:t>
            </w:r>
            <w:r w:rsidRPr="00867FAA">
              <w:rPr>
                <w:rFonts w:asciiTheme="minorHAnsi" w:hAnsiTheme="minorHAnsi"/>
                <w:sz w:val="22"/>
                <w:szCs w:val="22"/>
              </w:rPr>
              <w:t>w mie</w:t>
            </w:r>
            <w:r w:rsidRPr="00867FAA">
              <w:rPr>
                <w:rFonts w:asciiTheme="minorHAnsi" w:hAnsiTheme="minorHAnsi" w:cs="TimesNewRoman"/>
                <w:sz w:val="22"/>
                <w:szCs w:val="22"/>
              </w:rPr>
              <w:t>ś</w:t>
            </w:r>
            <w:r w:rsidRPr="00867FAA">
              <w:rPr>
                <w:rFonts w:asciiTheme="minorHAnsi" w:hAnsiTheme="minorHAnsi"/>
                <w:sz w:val="22"/>
                <w:szCs w:val="22"/>
              </w:rPr>
              <w:t>cie.</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lastRenderedPageBreak/>
              <w:t>649,334</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overflowPunct/>
              <w:textAlignment w:val="auto"/>
              <w:rPr>
                <w:rFonts w:asciiTheme="minorHAnsi" w:hAnsiTheme="minorHAnsi"/>
                <w:bCs/>
                <w:sz w:val="22"/>
                <w:szCs w:val="22"/>
                <w:lang w:val="pl-PL"/>
              </w:rPr>
            </w:pPr>
            <w:r w:rsidRPr="00867FAA">
              <w:rPr>
                <w:rFonts w:asciiTheme="minorHAnsi" w:hAnsiTheme="minorHAnsi"/>
                <w:bCs/>
                <w:sz w:val="22"/>
                <w:szCs w:val="22"/>
                <w:lang w:val="pl-PL"/>
              </w:rPr>
              <w:t>Gospodarka odpadami</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rPr>
              <w:t>2584,265</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overflowPunct/>
              <w:textAlignment w:val="auto"/>
              <w:rPr>
                <w:rFonts w:asciiTheme="minorHAnsi" w:hAnsiTheme="minorHAnsi"/>
                <w:bCs/>
                <w:sz w:val="22"/>
                <w:szCs w:val="22"/>
                <w:lang w:val="pl-PL"/>
              </w:rPr>
            </w:pPr>
            <w:r w:rsidRPr="00867FAA">
              <w:rPr>
                <w:rFonts w:asciiTheme="minorHAnsi" w:hAnsiTheme="minorHAnsi"/>
                <w:bCs/>
                <w:sz w:val="22"/>
                <w:szCs w:val="22"/>
                <w:lang w:val="pl-PL"/>
              </w:rPr>
              <w:t>Usługi administracyjne systemu gospodarki odpadami</w:t>
            </w:r>
          </w:p>
        </w:tc>
        <w:tc>
          <w:tcPr>
            <w:tcW w:w="0" w:type="auto"/>
            <w:shd w:val="clear" w:color="auto" w:fill="FFFFFF"/>
          </w:tcPr>
          <w:p w:rsidR="00442B50" w:rsidRPr="00867FAA" w:rsidRDefault="00442B50" w:rsidP="00433DD4">
            <w:pPr>
              <w:pStyle w:val="pracaZnakZnak"/>
              <w:jc w:val="right"/>
              <w:rPr>
                <w:rFonts w:asciiTheme="minorHAnsi" w:hAnsiTheme="minorHAnsi"/>
              </w:rPr>
            </w:pPr>
            <w:r w:rsidRPr="00867FAA">
              <w:rPr>
                <w:rFonts w:asciiTheme="minorHAnsi" w:hAnsiTheme="minorHAnsi"/>
              </w:rPr>
              <w:t>138,605</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val="restart"/>
          </w:tcPr>
          <w:p w:rsidR="00442B50" w:rsidRPr="00867FAA" w:rsidRDefault="00442B50" w:rsidP="00433DD4">
            <w:pPr>
              <w:jc w:val="center"/>
              <w:rPr>
                <w:rFonts w:asciiTheme="minorHAnsi" w:hAnsiTheme="minorHAnsi" w:cs="Calibri"/>
                <w:sz w:val="22"/>
                <w:szCs w:val="22"/>
                <w:lang w:val="pl-PL"/>
              </w:rPr>
            </w:pPr>
          </w:p>
          <w:p w:rsidR="00442B50" w:rsidRPr="00867FAA" w:rsidRDefault="00442B50" w:rsidP="00433DD4">
            <w:pPr>
              <w:jc w:val="center"/>
              <w:rPr>
                <w:rFonts w:asciiTheme="minorHAnsi" w:hAnsiTheme="minorHAnsi" w:cs="Calibri"/>
                <w:sz w:val="22"/>
                <w:szCs w:val="22"/>
                <w:lang w:val="pl-PL"/>
              </w:rPr>
            </w:pPr>
            <w:r w:rsidRPr="00867FAA">
              <w:rPr>
                <w:rFonts w:asciiTheme="minorHAnsi" w:hAnsiTheme="minorHAnsi" w:cs="Calibri"/>
                <w:sz w:val="22"/>
                <w:szCs w:val="22"/>
                <w:lang w:val="pl-PL"/>
              </w:rPr>
              <w:t>Gmina Marki</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Gospodarka odpadami</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2606,050</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Oczyszczanie miasta</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1034,312</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Default"/>
              <w:rPr>
                <w:rFonts w:asciiTheme="minorHAnsi" w:hAnsiTheme="minorHAnsi"/>
                <w:sz w:val="22"/>
                <w:szCs w:val="22"/>
              </w:rPr>
            </w:pPr>
            <w:r w:rsidRPr="00867FAA">
              <w:rPr>
                <w:rFonts w:asciiTheme="minorHAnsi" w:hAnsiTheme="minorHAnsi"/>
                <w:sz w:val="22"/>
                <w:szCs w:val="22"/>
              </w:rPr>
              <w:t>Odbiór i utylizacja padłych zwierząt</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1,556</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sz w:val="22"/>
                <w:szCs w:val="22"/>
                <w:lang w:val="pl-PL"/>
              </w:rPr>
              <w:t>Akcja pn. „likwidacja nielegalnych wysypisk” zlokalizowanych na terenie miasta Marki organizowana jest co roku. W ramach tej zbiórki oczyszczane są tereny leśne oraz nieruchomości gminne. Akcja prowadzona był dwa razy tj. na wiosnę i jesień 2014 r.</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29,841</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Default="00442B50" w:rsidP="00442B50">
            <w:pPr>
              <w:pStyle w:val="Tekstpodstawowy"/>
              <w:spacing w:after="0"/>
              <w:rPr>
                <w:rFonts w:asciiTheme="minorHAnsi" w:hAnsiTheme="minorHAnsi"/>
                <w:sz w:val="22"/>
                <w:szCs w:val="22"/>
                <w:lang w:val="pl-PL"/>
              </w:rPr>
            </w:pPr>
            <w:r w:rsidRPr="00867FAA">
              <w:rPr>
                <w:rFonts w:asciiTheme="minorHAnsi" w:hAnsiTheme="minorHAnsi"/>
                <w:sz w:val="22"/>
                <w:szCs w:val="22"/>
                <w:lang w:val="pl-PL"/>
              </w:rPr>
              <w:t>W ramach likwidacji nielegalnych wysypisk odpadów zlokalizowanych na terenie miasta Marki zgłaszają się mieszkańcy chcący społecznie posprzątać lasy bądź inne tereny miejskie. Wychodząc naprzeciw ich oczekiwaniom Wydział Ochrony Środowiska i Gospodarki Wodnej dystrybuuje worki i rękawiczki niezbędne do sprzątania miasta</w:t>
            </w:r>
          </w:p>
          <w:p w:rsidR="00797642" w:rsidRPr="00867FAA" w:rsidRDefault="00797642" w:rsidP="00442B50">
            <w:pPr>
              <w:pStyle w:val="Tekstpodstawowy"/>
              <w:spacing w:after="0"/>
              <w:rPr>
                <w:rFonts w:asciiTheme="minorHAnsi" w:hAnsiTheme="minorHAnsi" w:cs="Calibri"/>
                <w:sz w:val="22"/>
                <w:szCs w:val="22"/>
                <w:lang w:val="pl-PL"/>
              </w:rPr>
            </w:pP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0,778</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Default="00442B50" w:rsidP="00442B50">
            <w:pPr>
              <w:pStyle w:val="Standard"/>
              <w:suppressAutoHyphens/>
              <w:autoSpaceDE/>
              <w:textAlignment w:val="baseline"/>
              <w:rPr>
                <w:rFonts w:asciiTheme="minorHAnsi" w:hAnsiTheme="minorHAnsi"/>
                <w:sz w:val="22"/>
                <w:szCs w:val="22"/>
              </w:rPr>
            </w:pPr>
            <w:r w:rsidRPr="00867FAA">
              <w:rPr>
                <w:rFonts w:asciiTheme="minorHAnsi" w:hAnsiTheme="minorHAnsi"/>
                <w:bCs/>
                <w:sz w:val="22"/>
                <w:szCs w:val="22"/>
              </w:rPr>
              <w:t xml:space="preserve">Zestawy higieniczne dla zwierząt. </w:t>
            </w:r>
            <w:r w:rsidRPr="00867FAA">
              <w:rPr>
                <w:rFonts w:asciiTheme="minorHAnsi" w:hAnsiTheme="minorHAnsi"/>
                <w:sz w:val="22"/>
                <w:szCs w:val="22"/>
              </w:rPr>
              <w:t xml:space="preserve">Gmina od lat </w:t>
            </w:r>
            <w:r w:rsidRPr="00867FAA">
              <w:rPr>
                <w:rFonts w:asciiTheme="minorHAnsi" w:hAnsiTheme="minorHAnsi"/>
                <w:color w:val="000000"/>
                <w:sz w:val="22"/>
                <w:szCs w:val="22"/>
              </w:rPr>
              <w:t>jest partnerem kampanii Fundacji Ekologicznej ARKA „Przyjacielu posprzątaj to nie kupa roboty!”.</w:t>
            </w:r>
            <w:r w:rsidRPr="00867FAA">
              <w:rPr>
                <w:rFonts w:asciiTheme="minorHAnsi" w:hAnsiTheme="minorHAnsi"/>
                <w:sz w:val="22"/>
                <w:szCs w:val="22"/>
              </w:rPr>
              <w:t xml:space="preserve"> W ramach akcji gmina zakupiła zestawy higieniczne (woreczki + tekturowa łopatka) do zbierania psich odchodów</w:t>
            </w:r>
          </w:p>
          <w:p w:rsidR="00797642" w:rsidRPr="00867FAA" w:rsidRDefault="00797642" w:rsidP="00442B50">
            <w:pPr>
              <w:pStyle w:val="Standard"/>
              <w:suppressAutoHyphens/>
              <w:autoSpaceDE/>
              <w:textAlignment w:val="baseline"/>
              <w:rPr>
                <w:rFonts w:asciiTheme="minorHAnsi" w:hAnsiTheme="minorHAnsi"/>
                <w:sz w:val="22"/>
                <w:szCs w:val="22"/>
              </w:rPr>
            </w:pP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1,291</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val="restart"/>
          </w:tcPr>
          <w:p w:rsidR="00442B50" w:rsidRPr="00867FAA" w:rsidRDefault="00442B50" w:rsidP="00433DD4">
            <w:pPr>
              <w:jc w:val="center"/>
              <w:rPr>
                <w:rFonts w:asciiTheme="minorHAnsi" w:hAnsiTheme="minorHAnsi" w:cs="Calibri"/>
                <w:sz w:val="22"/>
                <w:szCs w:val="22"/>
                <w:lang w:val="pl-PL"/>
              </w:rPr>
            </w:pPr>
          </w:p>
          <w:p w:rsidR="00442B50" w:rsidRPr="00867FAA" w:rsidRDefault="00442B50" w:rsidP="00433DD4">
            <w:pPr>
              <w:jc w:val="center"/>
              <w:rPr>
                <w:rFonts w:asciiTheme="minorHAnsi" w:hAnsiTheme="minorHAnsi" w:cs="Calibri"/>
                <w:sz w:val="22"/>
                <w:szCs w:val="22"/>
                <w:lang w:val="pl-PL"/>
              </w:rPr>
            </w:pPr>
            <w:r w:rsidRPr="00867FAA">
              <w:rPr>
                <w:rFonts w:asciiTheme="minorHAnsi" w:hAnsiTheme="minorHAnsi" w:cs="Calibri"/>
                <w:sz w:val="22"/>
                <w:szCs w:val="22"/>
                <w:lang w:val="pl-PL"/>
              </w:rPr>
              <w:t>Gmina Poświętne</w:t>
            </w:r>
          </w:p>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Czyszczenie poboczy i chodników przy drogach powiatowych (dotacja w Powiatu Wołomińskiego)</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32,732</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 xml:space="preserve">Gospodarka odpadami </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476,298</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Oczyszczanie powierzchni terenu, worki na śmieci z okazji Dnia Sprzątania Ziemi</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1,038</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val="restart"/>
          </w:tcPr>
          <w:p w:rsidR="00442B50" w:rsidRPr="00867FAA" w:rsidRDefault="00442B50" w:rsidP="00433DD4">
            <w:pPr>
              <w:jc w:val="center"/>
              <w:rPr>
                <w:rFonts w:asciiTheme="minorHAnsi" w:hAnsiTheme="minorHAnsi" w:cs="Calibri"/>
                <w:sz w:val="22"/>
                <w:szCs w:val="22"/>
                <w:lang w:val="pl-PL"/>
              </w:rPr>
            </w:pPr>
            <w:r w:rsidRPr="00867FAA">
              <w:rPr>
                <w:rFonts w:asciiTheme="minorHAnsi" w:hAnsiTheme="minorHAnsi" w:cs="Calibri"/>
                <w:sz w:val="22"/>
                <w:szCs w:val="22"/>
                <w:lang w:val="pl-PL"/>
              </w:rPr>
              <w:t>Gmina Radzymin</w:t>
            </w:r>
          </w:p>
          <w:p w:rsidR="00442B50" w:rsidRPr="00867FAA" w:rsidRDefault="00442B50" w:rsidP="00433DD4">
            <w:pPr>
              <w:jc w:val="center"/>
              <w:rPr>
                <w:rFonts w:asciiTheme="minorHAnsi" w:hAnsiTheme="minorHAnsi" w:cs="Calibri"/>
                <w:sz w:val="22"/>
                <w:szCs w:val="22"/>
                <w:lang w:val="pl-PL"/>
              </w:rPr>
            </w:pPr>
          </w:p>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Gospodarka odpadami</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3037,183</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Oczyszczanie miasta i wsi</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385,701</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cs="Calibri"/>
                <w:sz w:val="22"/>
                <w:szCs w:val="22"/>
                <w:lang w:val="pl-PL"/>
              </w:rPr>
              <w:t>Zakupy inwestycyjne wyposażenia na potrzeby obsługi programu gospodarowania odpadami, Referatu Spraw Obywatelskich i Referatu Gospodarki Komunalnej UMiG w Radzyminie, zakupy oprogramowania na potrzeby programu gospodarowania odpadami i Referatu Finansowego UMiG w Radzyminie, oraz sprzętu elektronicznego na potrzeby Urzędu Miasta i Gminy Radzymin</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120,414</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val="restart"/>
          </w:tcPr>
          <w:p w:rsidR="00442B50" w:rsidRPr="00867FAA" w:rsidRDefault="00442B50" w:rsidP="00433DD4">
            <w:pPr>
              <w:jc w:val="center"/>
              <w:rPr>
                <w:rFonts w:asciiTheme="minorHAnsi" w:hAnsiTheme="minorHAnsi" w:cs="Calibri"/>
                <w:sz w:val="22"/>
                <w:szCs w:val="22"/>
                <w:lang w:val="pl-PL"/>
              </w:rPr>
            </w:pPr>
          </w:p>
          <w:p w:rsidR="00442B50" w:rsidRPr="00867FAA" w:rsidRDefault="00442B50" w:rsidP="00433DD4">
            <w:pPr>
              <w:jc w:val="center"/>
              <w:rPr>
                <w:rFonts w:asciiTheme="minorHAnsi" w:hAnsiTheme="minorHAnsi" w:cs="Calibri"/>
                <w:sz w:val="22"/>
                <w:szCs w:val="22"/>
                <w:lang w:val="pl-PL"/>
              </w:rPr>
            </w:pPr>
            <w:r w:rsidRPr="00867FAA">
              <w:rPr>
                <w:rFonts w:asciiTheme="minorHAnsi" w:hAnsiTheme="minorHAnsi" w:cs="Calibri"/>
                <w:sz w:val="22"/>
                <w:szCs w:val="22"/>
                <w:lang w:val="pl-PL"/>
              </w:rPr>
              <w:t>Gmina Tłuszcz</w:t>
            </w:r>
          </w:p>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Budowa i częściowe wyposażenie punktu selektywnie zebranych odpadów komunalnych (PSZOK) na terenie Zakładu Gospodarki Komunalnej i Mieszkaniowej w Tłuszczu</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163,600</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Gospodarka odpadami</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2474,63</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Oczyszczanie miasta i wsi</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407,148</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val="restart"/>
          </w:tcPr>
          <w:p w:rsidR="00442B50" w:rsidRPr="00867FAA" w:rsidRDefault="00442B50" w:rsidP="00433DD4">
            <w:pPr>
              <w:jc w:val="center"/>
              <w:rPr>
                <w:rFonts w:asciiTheme="minorHAnsi" w:hAnsiTheme="minorHAnsi" w:cs="Calibri"/>
                <w:sz w:val="22"/>
                <w:szCs w:val="22"/>
                <w:lang w:val="pl-PL"/>
              </w:rPr>
            </w:pPr>
          </w:p>
          <w:p w:rsidR="00442B50" w:rsidRPr="00867FAA" w:rsidRDefault="00442B50" w:rsidP="00433DD4">
            <w:pPr>
              <w:jc w:val="center"/>
              <w:rPr>
                <w:rFonts w:asciiTheme="minorHAnsi" w:hAnsiTheme="minorHAnsi" w:cs="Calibri"/>
                <w:sz w:val="22"/>
                <w:szCs w:val="22"/>
                <w:lang w:val="pl-PL"/>
              </w:rPr>
            </w:pPr>
          </w:p>
          <w:p w:rsidR="00442B50" w:rsidRPr="00867FAA" w:rsidRDefault="00442B50" w:rsidP="00433DD4">
            <w:pPr>
              <w:jc w:val="center"/>
              <w:rPr>
                <w:rFonts w:asciiTheme="minorHAnsi" w:hAnsiTheme="minorHAnsi" w:cs="Calibri"/>
                <w:sz w:val="22"/>
                <w:szCs w:val="22"/>
                <w:lang w:val="pl-PL"/>
              </w:rPr>
            </w:pPr>
            <w:r w:rsidRPr="00867FAA">
              <w:rPr>
                <w:rFonts w:asciiTheme="minorHAnsi" w:hAnsiTheme="minorHAnsi" w:cs="Calibri"/>
                <w:sz w:val="22"/>
                <w:szCs w:val="22"/>
                <w:lang w:val="pl-PL"/>
              </w:rPr>
              <w:t>Gmina Wołomin</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eastAsia="TimesNewRomanPSMT" w:hAnsiTheme="minorHAnsi" w:cs="TimesNewRomanPSMT"/>
                <w:sz w:val="22"/>
                <w:szCs w:val="22"/>
                <w:lang w:val="pl-PL"/>
              </w:rPr>
              <w:t>Bieżące utrzymanie obsługi administracyjnej systemu gospodarowania odpadami komunalnymi w Miejskim Zakładzie Dróg i Zieleni w Wołominie</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572,240</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Zagospodarowanie, odbiór i transport odpadów komunalnych</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9075,992</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 xml:space="preserve">Oczyszczanie terenu gminy, w tym dostawy worków do segregacji odpadów, wywóz nieczystości z koszy ulicznych oraz odbiór odpadów segregowanych do </w:t>
            </w:r>
            <w:smartTag w:uri="urn:schemas-microsoft-com:office:smarttags" w:element="date">
              <w:smartTagPr>
                <w:attr w:name="Year" w:val="2013"/>
                <w:attr w:name="Day" w:val="30"/>
                <w:attr w:name="Month" w:val="6"/>
                <w:attr w:name="ls" w:val="trans"/>
              </w:smartTagPr>
              <w:r w:rsidRPr="00867FAA">
                <w:rPr>
                  <w:rFonts w:asciiTheme="minorHAnsi" w:hAnsiTheme="minorHAnsi" w:cs="Calibri"/>
                  <w:sz w:val="22"/>
                  <w:szCs w:val="22"/>
                  <w:lang w:val="pl-PL"/>
                </w:rPr>
                <w:t>30 czerwca 2013 roku</w:t>
              </w:r>
            </w:smartTag>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840,432</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eastAsia="TimesNewRomanPSMT" w:hAnsiTheme="minorHAnsi" w:cs="TimesNewRomanPSMT"/>
                <w:sz w:val="22"/>
                <w:szCs w:val="22"/>
                <w:lang w:val="pl-PL"/>
              </w:rPr>
              <w:t>Zakup pojemników na zużyte baterie</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1,961</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eastAsia="TimesNewRomanPSMT" w:hAnsiTheme="minorHAnsi"/>
                <w:sz w:val="22"/>
                <w:szCs w:val="22"/>
                <w:lang w:val="pl-PL"/>
              </w:rPr>
            </w:pPr>
            <w:r w:rsidRPr="00867FAA">
              <w:rPr>
                <w:rFonts w:asciiTheme="minorHAnsi" w:eastAsia="TimesNewRomanPSMT" w:hAnsiTheme="minorHAnsi" w:cs="TimesNewRomanPSMT"/>
                <w:sz w:val="22"/>
                <w:szCs w:val="22"/>
                <w:lang w:val="pl-PL"/>
              </w:rPr>
              <w:t xml:space="preserve">Oczyszczanie gminy, w tym zakup koszy na psie odchody, worków na śmieci dla grupy sprzątającej, odkurzacza, szczoty do zamiatarki ulicznej, mechaniczne oczyszczanie dróg, chodników, skwerów parkingów, placów, opróżniani3 koszy ulicznych </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1445,556</w:t>
            </w:r>
          </w:p>
        </w:tc>
      </w:tr>
      <w:tr w:rsidR="00442B50" w:rsidRPr="00A141E2"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val="restart"/>
          </w:tcPr>
          <w:p w:rsidR="00442B50" w:rsidRDefault="00442B50" w:rsidP="00433DD4">
            <w:pPr>
              <w:jc w:val="center"/>
              <w:rPr>
                <w:rFonts w:asciiTheme="minorHAnsi" w:hAnsiTheme="minorHAnsi" w:cs="Calibri"/>
                <w:sz w:val="22"/>
                <w:szCs w:val="22"/>
                <w:lang w:val="pl-PL"/>
              </w:rPr>
            </w:pPr>
            <w:r w:rsidRPr="00867FAA">
              <w:rPr>
                <w:rFonts w:asciiTheme="minorHAnsi" w:hAnsiTheme="minorHAnsi" w:cs="Calibri"/>
                <w:sz w:val="22"/>
                <w:szCs w:val="22"/>
                <w:lang w:val="pl-PL"/>
              </w:rPr>
              <w:t xml:space="preserve">Straż Miejska </w:t>
            </w:r>
          </w:p>
          <w:p w:rsidR="00442B50" w:rsidRPr="00867FAA" w:rsidRDefault="00442B50" w:rsidP="00433DD4">
            <w:pPr>
              <w:jc w:val="center"/>
              <w:rPr>
                <w:rFonts w:asciiTheme="minorHAnsi" w:hAnsiTheme="minorHAnsi" w:cs="Calibri"/>
                <w:sz w:val="22"/>
                <w:szCs w:val="22"/>
                <w:lang w:val="pl-PL"/>
              </w:rPr>
            </w:pPr>
            <w:r w:rsidRPr="00867FAA">
              <w:rPr>
                <w:rFonts w:asciiTheme="minorHAnsi" w:hAnsiTheme="minorHAnsi" w:cs="Calibri"/>
                <w:sz w:val="22"/>
                <w:szCs w:val="22"/>
                <w:lang w:val="pl-PL"/>
              </w:rPr>
              <w:t>Gmina Wołomin</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eastAsia="TimesNewRomanPSMT" w:hAnsiTheme="minorHAnsi" w:cs="TimesNewRomanPSMT"/>
                <w:sz w:val="22"/>
                <w:szCs w:val="22"/>
                <w:lang w:val="pl-PL"/>
              </w:rPr>
            </w:pPr>
            <w:r w:rsidRPr="00867FAA">
              <w:rPr>
                <w:rFonts w:asciiTheme="minorHAnsi" w:eastAsia="TimesNewRomanPSMT" w:hAnsiTheme="minorHAnsi" w:cs="TimesNewRomanPSMT"/>
                <w:sz w:val="22"/>
                <w:szCs w:val="22"/>
                <w:lang w:val="pl-PL"/>
              </w:rPr>
              <w:t>Kontrola pozbywania się nieczystości komunalnych zakończona w 2013 roku spowodowanie wzrostu umów ok. 2,5 raza, ciągła kontrola pozbywania się nieczystości płynnych i posiadania pojemników na nieczystości stałe. Nałożono ok. 85 mandatów karnych.</w:t>
            </w:r>
          </w:p>
        </w:tc>
        <w:tc>
          <w:tcPr>
            <w:tcW w:w="0" w:type="auto"/>
            <w:vMerge w:val="restart"/>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Koszty ujęte w dziale Poważne awarie i zagrożenia naturalne</w:t>
            </w:r>
          </w:p>
        </w:tc>
      </w:tr>
      <w:tr w:rsidR="00442B50" w:rsidRPr="00A141E2"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eastAsia="TimesNewRomanPSMT" w:hAnsiTheme="minorHAnsi" w:cs="TimesNewRomanPSMT"/>
                <w:sz w:val="22"/>
                <w:szCs w:val="22"/>
                <w:lang w:val="pl-PL"/>
              </w:rPr>
            </w:pPr>
            <w:r w:rsidRPr="00867FAA">
              <w:rPr>
                <w:rFonts w:asciiTheme="minorHAnsi" w:eastAsia="TimesNewRomanPSMT" w:hAnsiTheme="minorHAnsi" w:cs="TimesNewRomanPSMT"/>
                <w:sz w:val="22"/>
                <w:szCs w:val="22"/>
                <w:lang w:val="pl-PL"/>
              </w:rPr>
              <w:t>Ściganie sprawców zaśmiecania lasów. Nałożono na sprawców 9 mandatów karnych.</w:t>
            </w:r>
          </w:p>
        </w:tc>
        <w:tc>
          <w:tcPr>
            <w:tcW w:w="0" w:type="auto"/>
            <w:vMerge/>
            <w:shd w:val="clear" w:color="auto" w:fill="FFFFFF"/>
          </w:tcPr>
          <w:p w:rsidR="00442B50" w:rsidRPr="00867FAA" w:rsidRDefault="00442B50" w:rsidP="00433DD4">
            <w:pPr>
              <w:pStyle w:val="pracaZnakZnak"/>
              <w:jc w:val="right"/>
              <w:rPr>
                <w:rFonts w:asciiTheme="minorHAnsi" w:hAnsiTheme="minorHAnsi" w:cs="Calibri"/>
              </w:rPr>
            </w:pP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eastAsia="TimesNewRomanPSMT" w:hAnsiTheme="minorHAnsi" w:cs="TimesNewRomanPSMT"/>
                <w:sz w:val="22"/>
                <w:szCs w:val="22"/>
                <w:lang w:val="pl-PL"/>
              </w:rPr>
            </w:pPr>
            <w:r w:rsidRPr="00867FAA">
              <w:rPr>
                <w:rFonts w:asciiTheme="minorHAnsi" w:eastAsia="TimesNewRomanPSMT" w:hAnsiTheme="minorHAnsi" w:cs="TimesNewRomanPSMT"/>
                <w:sz w:val="22"/>
                <w:szCs w:val="22"/>
                <w:lang w:val="pl-PL"/>
              </w:rPr>
              <w:t>Kontrola właścicieli nieruchomości w związku ze spalaniem  odpadów niezgodnie z przepisami. Nałożono 10 mandatów karnych</w:t>
            </w:r>
          </w:p>
        </w:tc>
        <w:tc>
          <w:tcPr>
            <w:tcW w:w="0" w:type="auto"/>
            <w:vMerge/>
            <w:shd w:val="clear" w:color="auto" w:fill="FFFFFF"/>
          </w:tcPr>
          <w:p w:rsidR="00442B50" w:rsidRPr="00867FAA" w:rsidRDefault="00442B50" w:rsidP="00433DD4">
            <w:pPr>
              <w:pStyle w:val="pracaZnakZnak"/>
              <w:jc w:val="right"/>
              <w:rPr>
                <w:rFonts w:asciiTheme="minorHAnsi" w:hAnsiTheme="minorHAnsi" w:cs="Calibri"/>
              </w:rPr>
            </w:pPr>
          </w:p>
        </w:tc>
      </w:tr>
      <w:tr w:rsidR="00442B50" w:rsidRPr="00A141E2"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eastAsia="TimesNewRomanPSMT" w:hAnsiTheme="minorHAnsi" w:cs="TimesNewRomanPSMT"/>
                <w:sz w:val="22"/>
                <w:szCs w:val="22"/>
                <w:lang w:val="pl-PL"/>
              </w:rPr>
            </w:pPr>
            <w:r w:rsidRPr="00867FAA">
              <w:rPr>
                <w:rFonts w:asciiTheme="minorHAnsi" w:eastAsia="TimesNewRomanPSMT" w:hAnsiTheme="minorHAnsi" w:cs="TimesNewRomanPSMT"/>
                <w:sz w:val="22"/>
                <w:szCs w:val="22"/>
                <w:lang w:val="pl-PL"/>
              </w:rPr>
              <w:t>Kontrola zakładu transportowego w związku nieprawidłowościami w składowaniu osadów z oczyszczalni ścieków. Wystąpienia do WIOŚ i Starostwa Powiatowego w Wołominie o cofnięcie zezwoleń.</w:t>
            </w:r>
          </w:p>
        </w:tc>
        <w:tc>
          <w:tcPr>
            <w:tcW w:w="0" w:type="auto"/>
            <w:vMerge/>
            <w:shd w:val="clear" w:color="auto" w:fill="FFFFFF"/>
          </w:tcPr>
          <w:p w:rsidR="00442B50" w:rsidRPr="00867FAA" w:rsidRDefault="00442B50" w:rsidP="00433DD4">
            <w:pPr>
              <w:pStyle w:val="pracaZnakZnak"/>
              <w:jc w:val="right"/>
              <w:rPr>
                <w:rFonts w:asciiTheme="minorHAnsi" w:hAnsiTheme="minorHAnsi" w:cs="Calibri"/>
              </w:rPr>
            </w:pP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val="restart"/>
          </w:tcPr>
          <w:p w:rsidR="00442B50" w:rsidRPr="00867FAA" w:rsidRDefault="00442B50" w:rsidP="00433DD4">
            <w:pPr>
              <w:jc w:val="center"/>
              <w:rPr>
                <w:rFonts w:asciiTheme="minorHAnsi" w:hAnsiTheme="minorHAnsi" w:cs="Calibri"/>
                <w:sz w:val="22"/>
                <w:szCs w:val="22"/>
                <w:lang w:val="pl-PL"/>
              </w:rPr>
            </w:pPr>
          </w:p>
          <w:p w:rsidR="00442B50" w:rsidRPr="00867FAA" w:rsidRDefault="00442B50" w:rsidP="00433DD4">
            <w:pPr>
              <w:jc w:val="center"/>
              <w:rPr>
                <w:rFonts w:asciiTheme="minorHAnsi" w:hAnsiTheme="minorHAnsi" w:cs="Calibri"/>
                <w:sz w:val="22"/>
                <w:szCs w:val="22"/>
                <w:lang w:val="pl-PL"/>
              </w:rPr>
            </w:pPr>
          </w:p>
          <w:p w:rsidR="00442B50" w:rsidRPr="00867FAA" w:rsidRDefault="00442B50" w:rsidP="00433DD4">
            <w:pPr>
              <w:jc w:val="center"/>
              <w:rPr>
                <w:rFonts w:asciiTheme="minorHAnsi" w:hAnsiTheme="minorHAnsi" w:cs="Calibri"/>
                <w:sz w:val="22"/>
                <w:szCs w:val="22"/>
                <w:lang w:val="pl-PL"/>
              </w:rPr>
            </w:pPr>
            <w:r w:rsidRPr="00867FAA">
              <w:rPr>
                <w:rFonts w:asciiTheme="minorHAnsi" w:hAnsiTheme="minorHAnsi" w:cs="Calibri"/>
                <w:sz w:val="22"/>
                <w:szCs w:val="22"/>
                <w:lang w:val="pl-PL"/>
              </w:rPr>
              <w:t>Gmina Ząbki</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Gospodarka odpadami</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5642,765</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Oczyszczanie miasta</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461,237</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cs="TimesNewRomanPSMT"/>
                <w:sz w:val="22"/>
                <w:szCs w:val="22"/>
                <w:lang w:val="pl-PL"/>
              </w:rPr>
              <w:t>Zakup sprzętu komputerowego, biurowego, oprogramowania na potrzeby funkcjonowania systemu gospodarki odpadami komunalnymi w Mieście Ząbki</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89,069</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overflowPunct/>
              <w:textAlignment w:val="auto"/>
              <w:rPr>
                <w:rFonts w:asciiTheme="minorHAnsi" w:hAnsiTheme="minorHAnsi" w:cs="TimesNewRomanPSMT"/>
                <w:sz w:val="22"/>
                <w:szCs w:val="22"/>
                <w:lang w:val="pl-PL"/>
              </w:rPr>
            </w:pPr>
            <w:r w:rsidRPr="00867FAA">
              <w:rPr>
                <w:rFonts w:asciiTheme="minorHAnsi" w:hAnsiTheme="minorHAnsi" w:cs="TimesNewRomanPSMT"/>
                <w:sz w:val="22"/>
                <w:szCs w:val="22"/>
                <w:lang w:val="pl-PL"/>
              </w:rPr>
              <w:t>Zakup programu komputerowego wraz z licencją na potrzeby funkcjonowania systemu gospodarki odpadami komunalnymi w Mieście Ząbki</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9,225</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overflowPunct/>
              <w:textAlignment w:val="auto"/>
              <w:rPr>
                <w:rFonts w:asciiTheme="minorHAnsi" w:hAnsiTheme="minorHAnsi" w:cs="TimesNewRomanPSMT"/>
                <w:sz w:val="22"/>
                <w:szCs w:val="22"/>
                <w:lang w:val="pl-PL"/>
              </w:rPr>
            </w:pPr>
            <w:r w:rsidRPr="00867FAA">
              <w:rPr>
                <w:rFonts w:asciiTheme="minorHAnsi" w:hAnsiTheme="minorHAnsi" w:cs="Arial"/>
                <w:sz w:val="22"/>
                <w:szCs w:val="22"/>
                <w:lang w:val="pl-PL"/>
              </w:rPr>
              <w:t>Budowa Punktu Selektywnej Zbiórki odpadów komunalnych przy ul. Zycha na dz. nr ew. 6/9 obręb 3-29 w Ząbkach</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141,191</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val="restart"/>
          </w:tcPr>
          <w:p w:rsidR="00442B50" w:rsidRPr="00867FAA" w:rsidRDefault="00442B50" w:rsidP="00433DD4">
            <w:pPr>
              <w:jc w:val="center"/>
              <w:rPr>
                <w:rFonts w:asciiTheme="minorHAnsi" w:hAnsiTheme="minorHAnsi" w:cs="Calibri"/>
                <w:sz w:val="22"/>
                <w:szCs w:val="22"/>
                <w:lang w:val="pl-PL"/>
              </w:rPr>
            </w:pPr>
            <w:r w:rsidRPr="00867FAA">
              <w:rPr>
                <w:rFonts w:asciiTheme="minorHAnsi" w:hAnsiTheme="minorHAnsi" w:cs="Calibri"/>
                <w:sz w:val="22"/>
                <w:szCs w:val="22"/>
                <w:lang w:val="pl-PL"/>
              </w:rPr>
              <w:t>Gmina Zielonka</w:t>
            </w:r>
          </w:p>
          <w:p w:rsidR="00442B50" w:rsidRPr="00867FAA" w:rsidRDefault="00442B50" w:rsidP="00433DD4">
            <w:pPr>
              <w:jc w:val="center"/>
              <w:rPr>
                <w:rFonts w:asciiTheme="minorHAnsi" w:hAnsiTheme="minorHAnsi" w:cs="Calibri"/>
                <w:sz w:val="22"/>
                <w:szCs w:val="22"/>
                <w:lang w:val="pl-PL"/>
              </w:rPr>
            </w:pPr>
          </w:p>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cs="Calibri"/>
                <w:sz w:val="22"/>
                <w:szCs w:val="22"/>
                <w:lang w:val="pl-PL"/>
              </w:rPr>
              <w:t xml:space="preserve">Gospodarka odpadami, w tym </w:t>
            </w:r>
            <w:r w:rsidRPr="00867FAA">
              <w:rPr>
                <w:rFonts w:asciiTheme="minorHAnsi" w:hAnsiTheme="minorHAnsi" w:cs="ArialMT"/>
                <w:sz w:val="22"/>
                <w:szCs w:val="22"/>
                <w:lang w:val="pl-PL"/>
              </w:rPr>
              <w:t>projekt pn.: „Zielonka segreguje śmieci – gminny system selektywnej zbiórki odpadów komunalnych</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1985,492</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Oczyszczanie miasta</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2975,172</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Tekstpodstawowy"/>
              <w:spacing w:after="0"/>
              <w:rPr>
                <w:rFonts w:asciiTheme="minorHAnsi" w:hAnsiTheme="minorHAnsi" w:cs="Calibri"/>
                <w:sz w:val="22"/>
                <w:szCs w:val="22"/>
                <w:lang w:val="pl-PL"/>
              </w:rPr>
            </w:pPr>
            <w:r w:rsidRPr="00867FAA">
              <w:rPr>
                <w:rFonts w:asciiTheme="minorHAnsi" w:hAnsiTheme="minorHAnsi" w:cs="Calibri"/>
                <w:sz w:val="22"/>
                <w:szCs w:val="22"/>
                <w:lang w:val="pl-PL"/>
              </w:rPr>
              <w:t>Prace porządkowe na terenie miasta</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27,845</w:t>
            </w:r>
          </w:p>
        </w:tc>
      </w:tr>
      <w:tr w:rsidR="00442B50" w:rsidRPr="00867FAA" w:rsidTr="00442B50">
        <w:trPr>
          <w:trHeight w:val="50"/>
        </w:trPr>
        <w:tc>
          <w:tcPr>
            <w:tcW w:w="0" w:type="auto"/>
            <w:vMerge w:val="restart"/>
            <w:vAlign w:val="center"/>
          </w:tcPr>
          <w:p w:rsidR="00442B50" w:rsidRPr="00867FAA" w:rsidRDefault="00442B50" w:rsidP="00433DD4">
            <w:pPr>
              <w:snapToGrid w:val="0"/>
              <w:jc w:val="center"/>
              <w:rPr>
                <w:rFonts w:asciiTheme="minorHAnsi" w:eastAsia="TimesNewRomanPSMT" w:hAnsiTheme="minorHAnsi" w:cs="Calibri"/>
                <w:sz w:val="22"/>
                <w:szCs w:val="22"/>
                <w:lang w:val="pl-PL"/>
              </w:rPr>
            </w:pPr>
          </w:p>
          <w:p w:rsidR="00442B50" w:rsidRPr="00867FAA" w:rsidRDefault="00442B50" w:rsidP="00433DD4">
            <w:pPr>
              <w:snapToGrid w:val="0"/>
              <w:jc w:val="center"/>
              <w:rPr>
                <w:rFonts w:asciiTheme="minorHAnsi" w:eastAsia="TimesNewRomanPSMT" w:hAnsiTheme="minorHAnsi" w:cs="Calibri"/>
                <w:sz w:val="22"/>
                <w:szCs w:val="22"/>
                <w:lang w:val="pl-PL"/>
              </w:rPr>
            </w:pPr>
          </w:p>
          <w:p w:rsidR="00442B50" w:rsidRPr="00867FAA" w:rsidRDefault="00442B50" w:rsidP="00433DD4">
            <w:pPr>
              <w:snapToGrid w:val="0"/>
              <w:jc w:val="center"/>
              <w:rPr>
                <w:rFonts w:asciiTheme="minorHAnsi" w:eastAsia="TimesNewRomanPSMT" w:hAnsiTheme="minorHAnsi" w:cs="Calibri"/>
                <w:sz w:val="22"/>
                <w:szCs w:val="22"/>
                <w:lang w:val="pl-PL"/>
              </w:rPr>
            </w:pPr>
          </w:p>
          <w:p w:rsidR="00442B50" w:rsidRPr="00867FAA" w:rsidRDefault="00442B50" w:rsidP="00433DD4">
            <w:pPr>
              <w:snapToGrid w:val="0"/>
              <w:jc w:val="center"/>
              <w:rPr>
                <w:rFonts w:asciiTheme="minorHAnsi" w:eastAsia="TimesNewRomanPSMT" w:hAnsiTheme="minorHAnsi" w:cs="Calibri"/>
                <w:sz w:val="22"/>
                <w:szCs w:val="22"/>
                <w:lang w:val="pl-PL"/>
              </w:rPr>
            </w:pPr>
          </w:p>
          <w:p w:rsidR="00442B50" w:rsidRPr="00867FAA" w:rsidRDefault="00442B50" w:rsidP="00433DD4">
            <w:pPr>
              <w:snapToGrid w:val="0"/>
              <w:jc w:val="center"/>
              <w:rPr>
                <w:rFonts w:asciiTheme="minorHAnsi" w:eastAsia="TimesNewRomanPSMT" w:hAnsiTheme="minorHAnsi" w:cs="Calibri"/>
                <w:sz w:val="22"/>
                <w:szCs w:val="22"/>
                <w:lang w:val="pl-PL"/>
              </w:rPr>
            </w:pPr>
          </w:p>
          <w:p w:rsidR="00442B50" w:rsidRPr="00867FAA" w:rsidRDefault="00442B50" w:rsidP="00433DD4">
            <w:pPr>
              <w:snapToGrid w:val="0"/>
              <w:jc w:val="center"/>
              <w:rPr>
                <w:rFonts w:asciiTheme="minorHAnsi" w:eastAsia="TimesNewRomanPSMT" w:hAnsiTheme="minorHAnsi" w:cs="Calibri"/>
                <w:sz w:val="22"/>
                <w:szCs w:val="22"/>
                <w:lang w:val="pl-PL"/>
              </w:rPr>
            </w:pPr>
          </w:p>
          <w:p w:rsidR="00442B50" w:rsidRPr="00867FAA" w:rsidRDefault="00442B50" w:rsidP="00433DD4">
            <w:pPr>
              <w:snapToGrid w:val="0"/>
              <w:jc w:val="center"/>
              <w:rPr>
                <w:rFonts w:asciiTheme="minorHAnsi" w:eastAsia="TimesNewRomanPSMT" w:hAnsiTheme="minorHAnsi" w:cs="Calibri"/>
                <w:sz w:val="22"/>
                <w:szCs w:val="22"/>
                <w:lang w:val="pl-PL"/>
              </w:rPr>
            </w:pPr>
          </w:p>
          <w:p w:rsidR="00442B50" w:rsidRPr="00867FAA" w:rsidRDefault="00442B50" w:rsidP="00433DD4">
            <w:pPr>
              <w:snapToGrid w:val="0"/>
              <w:jc w:val="center"/>
              <w:rPr>
                <w:rFonts w:asciiTheme="minorHAnsi" w:eastAsia="TimesNewRomanPSMT" w:hAnsiTheme="minorHAnsi" w:cs="Calibri"/>
                <w:sz w:val="22"/>
                <w:szCs w:val="22"/>
                <w:lang w:val="pl-PL"/>
              </w:rPr>
            </w:pPr>
          </w:p>
          <w:p w:rsidR="00442B50" w:rsidRPr="00867FAA" w:rsidRDefault="00442B50" w:rsidP="00433DD4">
            <w:pPr>
              <w:snapToGrid w:val="0"/>
              <w:jc w:val="center"/>
              <w:rPr>
                <w:rFonts w:asciiTheme="minorHAnsi" w:eastAsia="TimesNewRomanPSMT" w:hAnsiTheme="minorHAnsi" w:cs="Calibri"/>
                <w:sz w:val="22"/>
                <w:szCs w:val="22"/>
              </w:rPr>
            </w:pPr>
            <w:r w:rsidRPr="00867FAA">
              <w:rPr>
                <w:rFonts w:asciiTheme="minorHAnsi" w:eastAsia="TimesNewRomanPSMT" w:hAnsiTheme="minorHAnsi" w:cs="Calibri"/>
                <w:sz w:val="22"/>
                <w:szCs w:val="22"/>
              </w:rPr>
              <w:t>Usuwanie azbestu</w:t>
            </w:r>
          </w:p>
          <w:p w:rsidR="00442B50" w:rsidRPr="00867FAA" w:rsidRDefault="00442B50" w:rsidP="00433DD4">
            <w:pPr>
              <w:snapToGrid w:val="0"/>
              <w:jc w:val="center"/>
              <w:rPr>
                <w:rFonts w:asciiTheme="minorHAnsi" w:eastAsia="TimesNewRomanPSMT" w:hAnsiTheme="minorHAnsi" w:cs="Calibri"/>
                <w:sz w:val="22"/>
                <w:szCs w:val="22"/>
              </w:rPr>
            </w:pPr>
          </w:p>
          <w:p w:rsidR="00442B50" w:rsidRPr="00867FAA" w:rsidRDefault="00442B50" w:rsidP="00433DD4">
            <w:pPr>
              <w:snapToGrid w:val="0"/>
              <w:jc w:val="center"/>
              <w:rPr>
                <w:rFonts w:asciiTheme="minorHAnsi" w:eastAsia="TimesNewRomanPSMT" w:hAnsiTheme="minorHAnsi" w:cs="Calibri"/>
                <w:sz w:val="22"/>
                <w:szCs w:val="22"/>
              </w:rPr>
            </w:pPr>
          </w:p>
          <w:p w:rsidR="00442B50" w:rsidRPr="00867FAA" w:rsidRDefault="00442B50" w:rsidP="00433DD4">
            <w:pPr>
              <w:snapToGrid w:val="0"/>
              <w:jc w:val="center"/>
              <w:rPr>
                <w:rFonts w:asciiTheme="minorHAnsi" w:eastAsia="TimesNewRomanPSMT" w:hAnsiTheme="minorHAnsi" w:cs="Calibri"/>
                <w:sz w:val="22"/>
                <w:szCs w:val="22"/>
              </w:rPr>
            </w:pPr>
          </w:p>
          <w:p w:rsidR="00442B50" w:rsidRPr="00867FAA" w:rsidRDefault="00442B50" w:rsidP="00433DD4">
            <w:pPr>
              <w:snapToGrid w:val="0"/>
              <w:jc w:val="center"/>
              <w:rPr>
                <w:rFonts w:asciiTheme="minorHAnsi" w:eastAsia="TimesNewRomanPSMT" w:hAnsiTheme="minorHAnsi" w:cs="Calibri"/>
                <w:sz w:val="22"/>
                <w:szCs w:val="22"/>
              </w:rPr>
            </w:pPr>
          </w:p>
          <w:p w:rsidR="00442B50" w:rsidRPr="00867FAA" w:rsidRDefault="00442B50" w:rsidP="00433DD4">
            <w:pPr>
              <w:snapToGrid w:val="0"/>
              <w:jc w:val="center"/>
              <w:rPr>
                <w:rFonts w:asciiTheme="minorHAnsi" w:eastAsia="TimesNewRomanPSMT" w:hAnsiTheme="minorHAnsi" w:cs="Calibri"/>
                <w:sz w:val="22"/>
                <w:szCs w:val="22"/>
              </w:rPr>
            </w:pPr>
          </w:p>
          <w:p w:rsidR="00442B50" w:rsidRPr="00867FAA" w:rsidRDefault="00442B50" w:rsidP="00433DD4">
            <w:pPr>
              <w:snapToGrid w:val="0"/>
              <w:jc w:val="center"/>
              <w:rPr>
                <w:rFonts w:asciiTheme="minorHAnsi" w:eastAsia="TimesNewRomanPSMT" w:hAnsiTheme="minorHAnsi" w:cs="Calibri"/>
                <w:sz w:val="22"/>
                <w:szCs w:val="22"/>
              </w:rPr>
            </w:pPr>
          </w:p>
          <w:p w:rsidR="00442B50" w:rsidRPr="00867FAA" w:rsidRDefault="00442B50" w:rsidP="007204D3">
            <w:pPr>
              <w:snapToGrid w:val="0"/>
              <w:jc w:val="center"/>
              <w:rPr>
                <w:rFonts w:asciiTheme="minorHAnsi" w:eastAsia="TimesNewRomanPSMT" w:hAnsiTheme="minorHAnsi" w:cs="Calibri"/>
                <w:sz w:val="22"/>
                <w:szCs w:val="22"/>
              </w:rPr>
            </w:pPr>
          </w:p>
        </w:tc>
        <w:tc>
          <w:tcPr>
            <w:tcW w:w="0" w:type="auto"/>
          </w:tcPr>
          <w:p w:rsidR="00442B50" w:rsidRPr="00867FAA" w:rsidRDefault="00442B50" w:rsidP="00433DD4">
            <w:pPr>
              <w:pStyle w:val="pracaZnakZnak"/>
              <w:jc w:val="center"/>
              <w:rPr>
                <w:rFonts w:asciiTheme="minorHAnsi" w:hAnsiTheme="minorHAnsi" w:cs="Calibri"/>
              </w:rPr>
            </w:pPr>
          </w:p>
          <w:p w:rsidR="00442B50" w:rsidRPr="00867FAA" w:rsidRDefault="00442B50" w:rsidP="00433DD4">
            <w:pPr>
              <w:pStyle w:val="pracaZnakZnak"/>
              <w:jc w:val="center"/>
              <w:rPr>
                <w:rFonts w:asciiTheme="minorHAnsi" w:hAnsiTheme="minorHAnsi" w:cs="Calibri"/>
              </w:rPr>
            </w:pPr>
            <w:r w:rsidRPr="00867FAA">
              <w:rPr>
                <w:rFonts w:asciiTheme="minorHAnsi" w:hAnsiTheme="minorHAnsi" w:cs="Calibri"/>
              </w:rPr>
              <w:t>Powiat Wołomiński</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shd w:val="clear" w:color="auto" w:fill="FFFFFF"/>
              <w:rPr>
                <w:rFonts w:asciiTheme="minorHAnsi" w:hAnsiTheme="minorHAnsi"/>
                <w:sz w:val="22"/>
                <w:szCs w:val="22"/>
                <w:lang w:val="pl-PL"/>
              </w:rPr>
            </w:pPr>
            <w:r w:rsidRPr="00867FAA">
              <w:rPr>
                <w:rFonts w:asciiTheme="minorHAnsi" w:hAnsiTheme="minorHAnsi"/>
                <w:sz w:val="22"/>
                <w:szCs w:val="22"/>
                <w:lang w:val="pl-PL"/>
              </w:rPr>
              <w:t xml:space="preserve">Konytnuowano akcję usuwania odpadów azbestowych na terenie 6 gmin Powiatu Wołomińskiego (Klembów, Kobyłka, Poświętne, Strachówka, Zielonka, Marki). W wyniku ww. działania, z 264 posesji odebrano 494,8 Mg odpadów zawierających azbest i przekazano je do unieszkodliwienia na składowiskach odpadów zawierających azbest. </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139,858</w:t>
            </w:r>
          </w:p>
        </w:tc>
      </w:tr>
      <w:tr w:rsidR="00985A11" w:rsidRPr="00867FAA" w:rsidTr="00442B50">
        <w:tc>
          <w:tcPr>
            <w:tcW w:w="0" w:type="auto"/>
            <w:vMerge/>
          </w:tcPr>
          <w:p w:rsidR="00985A11" w:rsidRPr="00867FAA" w:rsidRDefault="00985A11" w:rsidP="00433DD4">
            <w:pPr>
              <w:pStyle w:val="Radom"/>
              <w:shd w:val="clear" w:color="auto" w:fill="FFFFFF"/>
              <w:jc w:val="center"/>
              <w:rPr>
                <w:rFonts w:asciiTheme="minorHAnsi" w:hAnsiTheme="minorHAnsi" w:cs="Calibri"/>
              </w:rPr>
            </w:pPr>
          </w:p>
        </w:tc>
        <w:tc>
          <w:tcPr>
            <w:tcW w:w="0" w:type="auto"/>
            <w:vMerge w:val="restart"/>
          </w:tcPr>
          <w:p w:rsidR="00985A11" w:rsidRPr="00867FAA" w:rsidRDefault="00985A11" w:rsidP="00433DD4">
            <w:pPr>
              <w:pStyle w:val="pracaZnakZnak"/>
              <w:jc w:val="center"/>
              <w:rPr>
                <w:rFonts w:asciiTheme="minorHAnsi" w:hAnsiTheme="minorHAnsi" w:cs="Calibri"/>
              </w:rPr>
            </w:pPr>
            <w:r w:rsidRPr="00867FAA">
              <w:rPr>
                <w:rFonts w:asciiTheme="minorHAnsi" w:hAnsiTheme="minorHAnsi" w:cs="Calibri"/>
              </w:rPr>
              <w:t>Gmina Dąbrówka</w:t>
            </w:r>
          </w:p>
        </w:tc>
        <w:tc>
          <w:tcPr>
            <w:tcW w:w="0" w:type="auto"/>
          </w:tcPr>
          <w:p w:rsidR="00985A11" w:rsidRPr="00867FAA" w:rsidRDefault="00985A11" w:rsidP="006E337B">
            <w:pPr>
              <w:pStyle w:val="pracaZnakZnak"/>
              <w:numPr>
                <w:ilvl w:val="0"/>
                <w:numId w:val="25"/>
              </w:numPr>
              <w:ind w:left="0" w:firstLine="0"/>
              <w:jc w:val="center"/>
              <w:rPr>
                <w:rFonts w:asciiTheme="minorHAnsi" w:hAnsiTheme="minorHAnsi" w:cs="Calibri"/>
              </w:rPr>
            </w:pPr>
          </w:p>
        </w:tc>
        <w:tc>
          <w:tcPr>
            <w:tcW w:w="0" w:type="auto"/>
          </w:tcPr>
          <w:p w:rsidR="00985A11" w:rsidRPr="00867FAA" w:rsidRDefault="00985A11" w:rsidP="00442B50">
            <w:pPr>
              <w:pStyle w:val="pracaZnakZnak"/>
              <w:jc w:val="left"/>
              <w:rPr>
                <w:rFonts w:asciiTheme="minorHAnsi" w:hAnsiTheme="minorHAnsi" w:cs="Calibri"/>
              </w:rPr>
            </w:pPr>
            <w:r w:rsidRPr="00867FAA">
              <w:rPr>
                <w:rFonts w:asciiTheme="minorHAnsi" w:hAnsiTheme="minorHAnsi" w:cs="Calibri"/>
              </w:rPr>
              <w:t>Odbiór i utylizacja azbestu (</w:t>
            </w:r>
            <w:r w:rsidRPr="00867FAA">
              <w:rPr>
                <w:rFonts w:asciiTheme="minorHAnsi" w:hAnsiTheme="minorHAnsi" w:cs="Arial"/>
              </w:rPr>
              <w:t>zadanie współfinansowanie przez WFOŚiGW w Warszawie)</w:t>
            </w:r>
          </w:p>
        </w:tc>
        <w:tc>
          <w:tcPr>
            <w:tcW w:w="0" w:type="auto"/>
            <w:shd w:val="clear" w:color="auto" w:fill="FFFFFF"/>
          </w:tcPr>
          <w:p w:rsidR="00985A11" w:rsidRPr="00867FAA" w:rsidRDefault="00985A11" w:rsidP="00433DD4">
            <w:pPr>
              <w:pStyle w:val="pracaZnakZnak"/>
              <w:jc w:val="right"/>
              <w:rPr>
                <w:rFonts w:asciiTheme="minorHAnsi" w:hAnsiTheme="minorHAnsi" w:cs="Calibri"/>
              </w:rPr>
            </w:pPr>
            <w:r w:rsidRPr="00867FAA">
              <w:rPr>
                <w:rFonts w:asciiTheme="minorHAnsi" w:hAnsiTheme="minorHAnsi" w:cs="Calibri"/>
              </w:rPr>
              <w:t>72,404</w:t>
            </w:r>
          </w:p>
        </w:tc>
      </w:tr>
      <w:tr w:rsidR="00985A11" w:rsidRPr="00985A11" w:rsidTr="00442B50">
        <w:tc>
          <w:tcPr>
            <w:tcW w:w="0" w:type="auto"/>
            <w:vMerge/>
          </w:tcPr>
          <w:p w:rsidR="00985A11" w:rsidRPr="00867FAA" w:rsidRDefault="00985A11" w:rsidP="00433DD4">
            <w:pPr>
              <w:pStyle w:val="Radom"/>
              <w:shd w:val="clear" w:color="auto" w:fill="FFFFFF"/>
              <w:jc w:val="center"/>
              <w:rPr>
                <w:rFonts w:asciiTheme="minorHAnsi" w:hAnsiTheme="minorHAnsi" w:cs="Calibri"/>
              </w:rPr>
            </w:pPr>
          </w:p>
        </w:tc>
        <w:tc>
          <w:tcPr>
            <w:tcW w:w="0" w:type="auto"/>
            <w:vMerge/>
          </w:tcPr>
          <w:p w:rsidR="00985A11" w:rsidRPr="00867FAA" w:rsidRDefault="00985A11" w:rsidP="00433DD4">
            <w:pPr>
              <w:pStyle w:val="pracaZnakZnak"/>
              <w:jc w:val="center"/>
              <w:rPr>
                <w:rFonts w:asciiTheme="minorHAnsi" w:hAnsiTheme="minorHAnsi" w:cs="Calibri"/>
              </w:rPr>
            </w:pPr>
          </w:p>
        </w:tc>
        <w:tc>
          <w:tcPr>
            <w:tcW w:w="0" w:type="auto"/>
          </w:tcPr>
          <w:p w:rsidR="00985A11" w:rsidRPr="00867FAA" w:rsidRDefault="00985A11" w:rsidP="006E337B">
            <w:pPr>
              <w:pStyle w:val="pracaZnakZnak"/>
              <w:numPr>
                <w:ilvl w:val="0"/>
                <w:numId w:val="25"/>
              </w:numPr>
              <w:ind w:left="0" w:firstLine="0"/>
              <w:jc w:val="center"/>
              <w:rPr>
                <w:rFonts w:asciiTheme="minorHAnsi" w:hAnsiTheme="minorHAnsi" w:cs="Calibri"/>
              </w:rPr>
            </w:pPr>
          </w:p>
        </w:tc>
        <w:tc>
          <w:tcPr>
            <w:tcW w:w="0" w:type="auto"/>
          </w:tcPr>
          <w:p w:rsidR="00985A11" w:rsidRPr="00985A11" w:rsidRDefault="00985A11" w:rsidP="00985A11">
            <w:pPr>
              <w:pStyle w:val="Nagwek2"/>
              <w:jc w:val="left"/>
              <w:rPr>
                <w:rFonts w:asciiTheme="minorHAnsi" w:hAnsiTheme="minorHAnsi"/>
                <w:b w:val="0"/>
                <w:sz w:val="22"/>
                <w:szCs w:val="22"/>
              </w:rPr>
            </w:pPr>
            <w:r w:rsidRPr="00985A11">
              <w:rPr>
                <w:rFonts w:asciiTheme="minorHAnsi" w:hAnsiTheme="minorHAnsi"/>
                <w:b w:val="0"/>
                <w:sz w:val="22"/>
                <w:szCs w:val="22"/>
              </w:rPr>
              <w:t>Usuwanie skutków wichury poprzez odbiór i utylizację uszkodzonych dachów zawierających azbest z terenu Gminy Dąbrówka</w:t>
            </w:r>
          </w:p>
        </w:tc>
        <w:tc>
          <w:tcPr>
            <w:tcW w:w="0" w:type="auto"/>
            <w:shd w:val="clear" w:color="auto" w:fill="FFFFFF"/>
          </w:tcPr>
          <w:p w:rsidR="00985A11" w:rsidRPr="00867FAA" w:rsidRDefault="00985A11" w:rsidP="00433DD4">
            <w:pPr>
              <w:pStyle w:val="pracaZnakZnak"/>
              <w:jc w:val="right"/>
              <w:rPr>
                <w:rFonts w:asciiTheme="minorHAnsi" w:hAnsiTheme="minorHAnsi" w:cs="Calibri"/>
              </w:rPr>
            </w:pPr>
            <w:r>
              <w:rPr>
                <w:rFonts w:asciiTheme="minorHAnsi" w:hAnsiTheme="minorHAnsi" w:cs="Calibri"/>
              </w:rPr>
              <w:t>27,702</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tcPr>
          <w:p w:rsidR="00442B50" w:rsidRPr="00867FAA" w:rsidRDefault="00442B50" w:rsidP="00433DD4">
            <w:pPr>
              <w:pStyle w:val="pracaZnakZnak"/>
              <w:jc w:val="center"/>
              <w:rPr>
                <w:rFonts w:asciiTheme="minorHAnsi" w:hAnsiTheme="minorHAnsi" w:cs="Calibri"/>
                <w:color w:val="000000"/>
              </w:rPr>
            </w:pPr>
            <w:r w:rsidRPr="00867FAA">
              <w:rPr>
                <w:rFonts w:asciiTheme="minorHAnsi" w:hAnsiTheme="minorHAnsi" w:cs="Calibri"/>
                <w:color w:val="000000"/>
              </w:rPr>
              <w:t>Gmina Jadów</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985A11">
            <w:pPr>
              <w:pStyle w:val="pracaZnakZnak"/>
              <w:jc w:val="left"/>
              <w:rPr>
                <w:rFonts w:asciiTheme="minorHAnsi" w:hAnsiTheme="minorHAnsi" w:cs="Calibri"/>
              </w:rPr>
            </w:pPr>
            <w:r w:rsidRPr="00867FAA">
              <w:rPr>
                <w:rFonts w:asciiTheme="minorHAnsi" w:hAnsiTheme="minorHAnsi"/>
              </w:rPr>
              <w:t>Odbiór azbestu z terenu Gminy</w:t>
            </w:r>
            <w:r w:rsidR="00985A11">
              <w:rPr>
                <w:rFonts w:asciiTheme="minorHAnsi" w:hAnsiTheme="minorHAnsi"/>
              </w:rPr>
              <w:t xml:space="preserve">. </w:t>
            </w:r>
            <w:r w:rsidRPr="00867FAA">
              <w:rPr>
                <w:rFonts w:asciiTheme="minorHAnsi" w:hAnsiTheme="minorHAnsi"/>
              </w:rPr>
              <w:t>Pozyskano z WFOŚiGW środki na realizację zadania „Usuwanie i unieszkodliwianie materiałów zawierających azbest z terenu Gminy Jadów”</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96,703</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tcPr>
          <w:p w:rsidR="00442B50" w:rsidRPr="00867FAA" w:rsidRDefault="00442B50" w:rsidP="00433DD4">
            <w:pPr>
              <w:pStyle w:val="pracaZnakZnak"/>
              <w:jc w:val="center"/>
              <w:rPr>
                <w:rFonts w:asciiTheme="minorHAnsi" w:hAnsiTheme="minorHAnsi" w:cs="Calibri"/>
                <w:color w:val="000000"/>
              </w:rPr>
            </w:pPr>
            <w:r w:rsidRPr="00867FAA">
              <w:rPr>
                <w:rFonts w:asciiTheme="minorHAnsi" w:hAnsiTheme="minorHAnsi" w:cs="Calibri"/>
                <w:color w:val="000000"/>
              </w:rPr>
              <w:t>Gmina Klembów</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overflowPunct/>
              <w:textAlignment w:val="auto"/>
              <w:rPr>
                <w:rFonts w:asciiTheme="minorHAnsi" w:hAnsiTheme="minorHAnsi"/>
                <w:sz w:val="22"/>
                <w:szCs w:val="22"/>
                <w:lang w:val="pl-PL"/>
              </w:rPr>
            </w:pPr>
            <w:r w:rsidRPr="00867FAA">
              <w:rPr>
                <w:rFonts w:asciiTheme="minorHAnsi" w:hAnsiTheme="minorHAnsi"/>
                <w:sz w:val="22"/>
                <w:szCs w:val="22"/>
                <w:lang w:val="pl-PL"/>
              </w:rPr>
              <w:t>Utylizacja azbestu z budynku gospodarczego w Woli Rasztowskiej</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5,616</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tcPr>
          <w:p w:rsidR="00442B50" w:rsidRPr="00867FAA" w:rsidRDefault="00442B50" w:rsidP="00433DD4">
            <w:pPr>
              <w:pStyle w:val="pracaZnakZnak"/>
              <w:jc w:val="center"/>
              <w:rPr>
                <w:rFonts w:asciiTheme="minorHAnsi" w:hAnsiTheme="minorHAnsi" w:cs="Calibri"/>
                <w:color w:val="000000"/>
              </w:rPr>
            </w:pPr>
            <w:r w:rsidRPr="00867FAA">
              <w:rPr>
                <w:rFonts w:asciiTheme="minorHAnsi" w:hAnsiTheme="minorHAnsi" w:cs="Calibri"/>
                <w:color w:val="000000"/>
              </w:rPr>
              <w:t xml:space="preserve">Gmina Kobyłka </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sz w:val="22"/>
                <w:szCs w:val="22"/>
                <w:lang w:val="pl-PL"/>
              </w:rPr>
              <w:t>Dofinansowanie na usuni</w:t>
            </w:r>
            <w:r w:rsidRPr="00867FAA">
              <w:rPr>
                <w:rFonts w:asciiTheme="minorHAnsi" w:hAnsiTheme="minorHAnsi" w:cs="TimesNewRoman"/>
                <w:sz w:val="22"/>
                <w:szCs w:val="22"/>
                <w:lang w:val="pl-PL"/>
              </w:rPr>
              <w:t>ę</w:t>
            </w:r>
            <w:r w:rsidRPr="00867FAA">
              <w:rPr>
                <w:rFonts w:asciiTheme="minorHAnsi" w:hAnsiTheme="minorHAnsi"/>
                <w:sz w:val="22"/>
                <w:szCs w:val="22"/>
                <w:lang w:val="pl-PL"/>
              </w:rPr>
              <w:t>cie azbestu - zrealizowano 5 wniosków</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3,515</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tcPr>
          <w:p w:rsidR="00442B50" w:rsidRPr="00867FAA" w:rsidRDefault="00442B50" w:rsidP="00433DD4">
            <w:pPr>
              <w:pStyle w:val="pracaZnakZnak"/>
              <w:jc w:val="center"/>
              <w:rPr>
                <w:rFonts w:asciiTheme="minorHAnsi" w:hAnsiTheme="minorHAnsi" w:cs="Calibri"/>
                <w:color w:val="000000"/>
              </w:rPr>
            </w:pPr>
            <w:r w:rsidRPr="00867FAA">
              <w:rPr>
                <w:rFonts w:asciiTheme="minorHAnsi" w:hAnsiTheme="minorHAnsi" w:cs="Calibri"/>
                <w:color w:val="000000"/>
              </w:rPr>
              <w:t>Gmina Marki</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Default"/>
              <w:rPr>
                <w:rFonts w:asciiTheme="minorHAnsi" w:hAnsiTheme="minorHAnsi"/>
                <w:sz w:val="22"/>
                <w:szCs w:val="22"/>
              </w:rPr>
            </w:pPr>
            <w:r w:rsidRPr="00867FAA">
              <w:rPr>
                <w:rFonts w:asciiTheme="minorHAnsi" w:hAnsiTheme="minorHAnsi"/>
                <w:sz w:val="22"/>
                <w:szCs w:val="22"/>
              </w:rPr>
              <w:t xml:space="preserve">Utylizacja wyrobów zawierających azbest </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24,620</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tcPr>
          <w:p w:rsidR="00442B50" w:rsidRPr="00867FAA" w:rsidRDefault="00442B50" w:rsidP="00433DD4">
            <w:pPr>
              <w:pStyle w:val="pracaZnakZnak"/>
              <w:jc w:val="center"/>
              <w:rPr>
                <w:rFonts w:asciiTheme="minorHAnsi" w:hAnsiTheme="minorHAnsi" w:cs="Calibri"/>
                <w:color w:val="000000"/>
              </w:rPr>
            </w:pPr>
            <w:r w:rsidRPr="00867FAA">
              <w:rPr>
                <w:rFonts w:asciiTheme="minorHAnsi" w:hAnsiTheme="minorHAnsi" w:cs="Calibri"/>
                <w:color w:val="000000"/>
              </w:rPr>
              <w:t>Gmina Poświętne</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pracaZnakZnak"/>
              <w:jc w:val="left"/>
              <w:rPr>
                <w:rFonts w:asciiTheme="minorHAnsi" w:hAnsiTheme="minorHAnsi" w:cs="Calibri"/>
              </w:rPr>
            </w:pPr>
            <w:r w:rsidRPr="00867FAA">
              <w:rPr>
                <w:rFonts w:asciiTheme="minorHAnsi" w:hAnsiTheme="minorHAnsi" w:cs="Calibri"/>
              </w:rPr>
              <w:t>Utylizacja odpadów zawierających azbest</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27,085</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tcPr>
          <w:p w:rsidR="00442B50" w:rsidRPr="00867FAA" w:rsidRDefault="00442B50" w:rsidP="00433DD4">
            <w:pPr>
              <w:pStyle w:val="pracaZnakZnak"/>
              <w:jc w:val="center"/>
              <w:rPr>
                <w:rFonts w:asciiTheme="minorHAnsi" w:hAnsiTheme="minorHAnsi" w:cs="Calibri"/>
              </w:rPr>
            </w:pPr>
            <w:r w:rsidRPr="00867FAA">
              <w:rPr>
                <w:rFonts w:asciiTheme="minorHAnsi" w:hAnsiTheme="minorHAnsi" w:cs="Calibri"/>
              </w:rPr>
              <w:t>Gmina Wołomin</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pStyle w:val="pracaZnakZnak"/>
              <w:jc w:val="left"/>
              <w:rPr>
                <w:rFonts w:asciiTheme="minorHAnsi" w:hAnsiTheme="minorHAnsi" w:cs="Calibri"/>
              </w:rPr>
            </w:pPr>
            <w:r w:rsidRPr="00867FAA">
              <w:rPr>
                <w:rFonts w:asciiTheme="minorHAnsi" w:hAnsiTheme="minorHAnsi" w:cs="Calibri"/>
              </w:rPr>
              <w:t>Demontaż, odbiór i utylizacja wyrobów azbestowych i niebezpiecznych</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118,837</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val="restart"/>
          </w:tcPr>
          <w:p w:rsidR="00442B50" w:rsidRPr="00867FAA" w:rsidRDefault="00442B50" w:rsidP="00433DD4">
            <w:pPr>
              <w:pStyle w:val="pracaZnakZnak"/>
              <w:jc w:val="center"/>
              <w:rPr>
                <w:rFonts w:asciiTheme="minorHAnsi" w:hAnsiTheme="minorHAnsi" w:cs="Calibri"/>
              </w:rPr>
            </w:pPr>
            <w:r w:rsidRPr="00867FAA">
              <w:rPr>
                <w:rFonts w:asciiTheme="minorHAnsi" w:hAnsiTheme="minorHAnsi" w:cs="Calibri"/>
              </w:rPr>
              <w:t>Gmina Ząbki</w:t>
            </w:r>
          </w:p>
          <w:p w:rsidR="00442B50" w:rsidRPr="00867FAA" w:rsidRDefault="00442B50" w:rsidP="00433DD4">
            <w:pPr>
              <w:pStyle w:val="pracaZnakZnak"/>
              <w:jc w:val="center"/>
              <w:rPr>
                <w:rFonts w:asciiTheme="minorHAnsi" w:hAnsiTheme="minorHAnsi" w:cs="Calibri"/>
              </w:rPr>
            </w:pPr>
            <w:r w:rsidRPr="00867FAA">
              <w:rPr>
                <w:rFonts w:asciiTheme="minorHAnsi" w:hAnsiTheme="minorHAnsi" w:cs="Calibri"/>
              </w:rPr>
              <w:t>Gmina Ząbki</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overflowPunct/>
              <w:textAlignment w:val="auto"/>
              <w:rPr>
                <w:rFonts w:asciiTheme="minorHAnsi" w:hAnsiTheme="minorHAnsi" w:cs="Calibri"/>
                <w:sz w:val="22"/>
                <w:szCs w:val="22"/>
                <w:lang w:val="pl-PL"/>
              </w:rPr>
            </w:pPr>
            <w:r w:rsidRPr="00867FAA">
              <w:rPr>
                <w:rFonts w:asciiTheme="minorHAnsi" w:hAnsiTheme="minorHAnsi" w:cs="TimesNewRomanPSMT"/>
                <w:sz w:val="22"/>
                <w:szCs w:val="22"/>
                <w:lang w:val="pl-PL"/>
              </w:rPr>
              <w:t>Usuwanie wyrobów zawierających azbest z terenu Miasta Ząbki, w tym: demontaż, transport i utylizacja</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17,525</w:t>
            </w:r>
          </w:p>
        </w:tc>
      </w:tr>
      <w:tr w:rsidR="00442B50" w:rsidRPr="00867FAA" w:rsidTr="00442B50">
        <w:tc>
          <w:tcPr>
            <w:tcW w:w="0" w:type="auto"/>
            <w:vMerge/>
          </w:tcPr>
          <w:p w:rsidR="00442B50" w:rsidRPr="00867FAA" w:rsidRDefault="00442B50" w:rsidP="00433DD4">
            <w:pPr>
              <w:pStyle w:val="Radom"/>
              <w:shd w:val="clear" w:color="auto" w:fill="FFFFFF"/>
              <w:jc w:val="center"/>
              <w:rPr>
                <w:rFonts w:asciiTheme="minorHAnsi" w:hAnsiTheme="minorHAnsi" w:cs="Calibri"/>
              </w:rPr>
            </w:pPr>
          </w:p>
        </w:tc>
        <w:tc>
          <w:tcPr>
            <w:tcW w:w="0" w:type="auto"/>
            <w:vMerge/>
          </w:tcPr>
          <w:p w:rsidR="00442B50" w:rsidRPr="00867FAA" w:rsidRDefault="00442B50" w:rsidP="00433DD4">
            <w:pPr>
              <w:pStyle w:val="pracaZnakZnak"/>
              <w:jc w:val="center"/>
              <w:rPr>
                <w:rFonts w:asciiTheme="minorHAnsi" w:hAnsiTheme="minorHAnsi" w:cs="Calibri"/>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overflowPunct/>
              <w:textAlignment w:val="auto"/>
              <w:rPr>
                <w:rFonts w:asciiTheme="minorHAnsi" w:hAnsiTheme="minorHAnsi" w:cs="TimesNewRomanPSMT"/>
                <w:sz w:val="22"/>
                <w:szCs w:val="22"/>
                <w:lang w:val="pl-PL"/>
              </w:rPr>
            </w:pPr>
            <w:r w:rsidRPr="00867FAA">
              <w:rPr>
                <w:rFonts w:asciiTheme="minorHAnsi" w:hAnsiTheme="minorHAnsi" w:cs="TimesNewRomanPSMT"/>
                <w:sz w:val="22"/>
                <w:szCs w:val="22"/>
                <w:lang w:val="pl-PL"/>
              </w:rPr>
              <w:t>Dotacje na demontaż, odbiór i utylizację odpadów zawierających azbest</w:t>
            </w:r>
          </w:p>
        </w:tc>
        <w:tc>
          <w:tcPr>
            <w:tcW w:w="0" w:type="auto"/>
            <w:shd w:val="clear" w:color="auto" w:fill="FFFFFF"/>
          </w:tcPr>
          <w:p w:rsidR="00442B50" w:rsidRPr="00867FAA" w:rsidRDefault="00442B50" w:rsidP="00433DD4">
            <w:pPr>
              <w:pStyle w:val="pracaZnakZnak"/>
              <w:jc w:val="right"/>
              <w:rPr>
                <w:rFonts w:asciiTheme="minorHAnsi" w:hAnsiTheme="minorHAnsi" w:cs="Calibri"/>
              </w:rPr>
            </w:pPr>
            <w:r w:rsidRPr="00867FAA">
              <w:rPr>
                <w:rFonts w:asciiTheme="minorHAnsi" w:hAnsiTheme="minorHAnsi" w:cs="Calibri"/>
              </w:rPr>
              <w:t>1,922</w:t>
            </w:r>
          </w:p>
        </w:tc>
      </w:tr>
      <w:tr w:rsidR="00442B50" w:rsidRPr="00867FAA" w:rsidTr="00442B50">
        <w:tc>
          <w:tcPr>
            <w:tcW w:w="0" w:type="auto"/>
          </w:tcPr>
          <w:p w:rsidR="00442B50" w:rsidRPr="00867FAA" w:rsidRDefault="00442B50" w:rsidP="00433DD4">
            <w:pPr>
              <w:pStyle w:val="Radom"/>
              <w:shd w:val="clear" w:color="auto" w:fill="FFFFFF"/>
              <w:jc w:val="center"/>
              <w:rPr>
                <w:rFonts w:asciiTheme="minorHAnsi" w:hAnsiTheme="minorHAnsi" w:cs="Calibri"/>
              </w:rPr>
            </w:pPr>
            <w:r w:rsidRPr="00867FAA">
              <w:rPr>
                <w:rFonts w:asciiTheme="minorHAnsi" w:hAnsiTheme="minorHAnsi" w:cs="Calibri"/>
              </w:rPr>
              <w:t>Racjonalna gospodarka surowcami naturalnymi</w:t>
            </w:r>
          </w:p>
        </w:tc>
        <w:tc>
          <w:tcPr>
            <w:tcW w:w="0" w:type="auto"/>
          </w:tcPr>
          <w:p w:rsidR="00442B50" w:rsidRPr="00867FAA" w:rsidRDefault="00442B50" w:rsidP="00433DD4">
            <w:pPr>
              <w:jc w:val="center"/>
              <w:rPr>
                <w:rFonts w:asciiTheme="minorHAnsi" w:hAnsiTheme="minorHAnsi" w:cs="Calibri"/>
                <w:sz w:val="22"/>
                <w:szCs w:val="22"/>
                <w:lang w:val="pl-PL"/>
              </w:rPr>
            </w:pPr>
            <w:r w:rsidRPr="00867FAA">
              <w:rPr>
                <w:rFonts w:asciiTheme="minorHAnsi" w:hAnsiTheme="minorHAnsi" w:cs="Calibri"/>
                <w:sz w:val="22"/>
                <w:szCs w:val="22"/>
                <w:lang w:val="pl-PL"/>
              </w:rPr>
              <w:t>Powiat Wołomiński</w:t>
            </w:r>
          </w:p>
          <w:p w:rsidR="00442B50" w:rsidRPr="00867FAA" w:rsidRDefault="00442B50" w:rsidP="00433DD4">
            <w:pPr>
              <w:jc w:val="center"/>
              <w:rPr>
                <w:rFonts w:asciiTheme="minorHAnsi" w:hAnsiTheme="minorHAnsi" w:cs="Calibri"/>
                <w:sz w:val="22"/>
                <w:szCs w:val="22"/>
                <w:lang w:val="pl-PL"/>
              </w:rPr>
            </w:pP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shd w:val="clear" w:color="auto" w:fill="FFFFFF"/>
              <w:rPr>
                <w:rFonts w:asciiTheme="minorHAnsi" w:hAnsiTheme="minorHAnsi" w:cs="Calibri"/>
                <w:sz w:val="22"/>
                <w:szCs w:val="22"/>
                <w:lang w:val="pl-PL"/>
              </w:rPr>
            </w:pPr>
            <w:r w:rsidRPr="00867FAA">
              <w:rPr>
                <w:rFonts w:asciiTheme="minorHAnsi" w:hAnsiTheme="minorHAnsi" w:cs="Calibri"/>
                <w:sz w:val="22"/>
                <w:szCs w:val="22"/>
                <w:lang w:val="pl-PL"/>
              </w:rPr>
              <w:t xml:space="preserve">Wydanie 75 </w:t>
            </w:r>
            <w:r w:rsidRPr="00867FAA">
              <w:rPr>
                <w:rFonts w:asciiTheme="minorHAnsi" w:hAnsiTheme="minorHAnsi"/>
                <w:sz w:val="22"/>
                <w:szCs w:val="22"/>
                <w:lang w:val="pl-PL"/>
              </w:rPr>
              <w:t>koncesji i decyzji związanych z prowadzeniem prac geologicznych (28 decyzji w 2013 roku i 47 decyzji  w 2014 roku)</w:t>
            </w:r>
          </w:p>
        </w:tc>
        <w:tc>
          <w:tcPr>
            <w:tcW w:w="0" w:type="auto"/>
            <w:shd w:val="clear" w:color="auto" w:fill="FFFFFF"/>
          </w:tcPr>
          <w:p w:rsidR="00442B50" w:rsidRPr="00867FAA" w:rsidRDefault="00797642" w:rsidP="00433DD4">
            <w:pPr>
              <w:pStyle w:val="pracaZnakZnak"/>
              <w:jc w:val="right"/>
              <w:rPr>
                <w:rFonts w:asciiTheme="minorHAnsi" w:hAnsiTheme="minorHAnsi" w:cs="Calibri"/>
              </w:rPr>
            </w:pPr>
            <w:r w:rsidRPr="004E0704">
              <w:rPr>
                <w:rFonts w:asciiTheme="minorHAnsi" w:hAnsiTheme="minorHAnsi"/>
              </w:rPr>
              <w:t>W ramach bieżącej działalności</w:t>
            </w:r>
          </w:p>
        </w:tc>
      </w:tr>
      <w:tr w:rsidR="00442B50" w:rsidRPr="00867FAA" w:rsidTr="00442B50">
        <w:tc>
          <w:tcPr>
            <w:tcW w:w="0" w:type="auto"/>
          </w:tcPr>
          <w:p w:rsidR="00442B50" w:rsidRPr="00867FAA" w:rsidRDefault="00442B50" w:rsidP="00433DD4">
            <w:pPr>
              <w:pStyle w:val="Radom"/>
              <w:shd w:val="clear" w:color="auto" w:fill="FFFFFF"/>
              <w:jc w:val="center"/>
              <w:rPr>
                <w:rFonts w:asciiTheme="minorHAnsi" w:hAnsiTheme="minorHAnsi" w:cs="Calibri"/>
              </w:rPr>
            </w:pPr>
            <w:r w:rsidRPr="00867FAA">
              <w:rPr>
                <w:rFonts w:asciiTheme="minorHAnsi" w:hAnsiTheme="minorHAnsi" w:cs="Calibri"/>
              </w:rPr>
              <w:t>Ochrona gruntów rolnych</w:t>
            </w:r>
          </w:p>
        </w:tc>
        <w:tc>
          <w:tcPr>
            <w:tcW w:w="0" w:type="auto"/>
          </w:tcPr>
          <w:p w:rsidR="00442B50" w:rsidRPr="00867FAA" w:rsidRDefault="00442B50" w:rsidP="00433DD4">
            <w:pPr>
              <w:jc w:val="center"/>
              <w:rPr>
                <w:rFonts w:asciiTheme="minorHAnsi" w:hAnsiTheme="minorHAnsi" w:cs="Calibri"/>
                <w:sz w:val="22"/>
                <w:szCs w:val="22"/>
                <w:lang w:val="pl-PL"/>
              </w:rPr>
            </w:pPr>
            <w:r w:rsidRPr="00867FAA">
              <w:rPr>
                <w:rFonts w:asciiTheme="minorHAnsi" w:hAnsiTheme="minorHAnsi" w:cs="Calibri"/>
                <w:sz w:val="22"/>
                <w:szCs w:val="22"/>
                <w:lang w:val="pl-PL"/>
              </w:rPr>
              <w:t>Powiat Wołomiński</w:t>
            </w:r>
          </w:p>
        </w:tc>
        <w:tc>
          <w:tcPr>
            <w:tcW w:w="0" w:type="auto"/>
          </w:tcPr>
          <w:p w:rsidR="00442B50" w:rsidRPr="00867FAA" w:rsidRDefault="00442B50" w:rsidP="006E337B">
            <w:pPr>
              <w:pStyle w:val="pracaZnakZnak"/>
              <w:numPr>
                <w:ilvl w:val="0"/>
                <w:numId w:val="25"/>
              </w:numPr>
              <w:ind w:left="0" w:firstLine="0"/>
              <w:jc w:val="center"/>
              <w:rPr>
                <w:rFonts w:asciiTheme="minorHAnsi" w:hAnsiTheme="minorHAnsi" w:cs="Calibri"/>
              </w:rPr>
            </w:pPr>
          </w:p>
        </w:tc>
        <w:tc>
          <w:tcPr>
            <w:tcW w:w="0" w:type="auto"/>
          </w:tcPr>
          <w:p w:rsidR="00442B50" w:rsidRPr="00867FAA" w:rsidRDefault="00442B50" w:rsidP="00442B50">
            <w:pPr>
              <w:shd w:val="clear" w:color="auto" w:fill="FFFFFF"/>
              <w:rPr>
                <w:rFonts w:asciiTheme="minorHAnsi" w:hAnsiTheme="minorHAnsi"/>
                <w:sz w:val="22"/>
                <w:szCs w:val="22"/>
                <w:lang w:val="pl-PL"/>
              </w:rPr>
            </w:pPr>
            <w:r w:rsidRPr="00867FAA">
              <w:rPr>
                <w:rFonts w:asciiTheme="minorHAnsi" w:hAnsiTheme="minorHAnsi"/>
                <w:sz w:val="22"/>
                <w:szCs w:val="22"/>
                <w:lang w:val="pl-PL"/>
              </w:rPr>
              <w:t>Wydanie 28 decyzji w sprawie ochrony gruntów rolnych</w:t>
            </w:r>
          </w:p>
        </w:tc>
        <w:tc>
          <w:tcPr>
            <w:tcW w:w="0" w:type="auto"/>
            <w:shd w:val="clear" w:color="auto" w:fill="FFFFFF"/>
          </w:tcPr>
          <w:p w:rsidR="00442B50" w:rsidRPr="00867FAA" w:rsidRDefault="00797642" w:rsidP="00433DD4">
            <w:pPr>
              <w:pStyle w:val="pracaZnakZnak"/>
              <w:jc w:val="right"/>
              <w:rPr>
                <w:rFonts w:asciiTheme="minorHAnsi" w:hAnsiTheme="minorHAnsi" w:cs="Calibri"/>
              </w:rPr>
            </w:pPr>
            <w:r w:rsidRPr="004E0704">
              <w:rPr>
                <w:rFonts w:asciiTheme="minorHAnsi" w:hAnsiTheme="minorHAnsi"/>
              </w:rPr>
              <w:t>W ramach bieżącej działalności</w:t>
            </w:r>
          </w:p>
        </w:tc>
      </w:tr>
      <w:tr w:rsidR="005C1EBD" w:rsidRPr="00081A1D" w:rsidTr="00442B50">
        <w:tc>
          <w:tcPr>
            <w:tcW w:w="0" w:type="auto"/>
            <w:gridSpan w:val="5"/>
          </w:tcPr>
          <w:p w:rsidR="005C1EBD" w:rsidRPr="00867FAA" w:rsidRDefault="005C1EBD" w:rsidP="00081A1D">
            <w:pPr>
              <w:pStyle w:val="pracaZnakZnak"/>
              <w:jc w:val="center"/>
              <w:rPr>
                <w:rFonts w:asciiTheme="minorHAnsi" w:hAnsiTheme="minorHAnsi" w:cs="Calibri"/>
                <w:b/>
                <w:i/>
              </w:rPr>
            </w:pPr>
            <w:r w:rsidRPr="00867FAA">
              <w:rPr>
                <w:rFonts w:asciiTheme="minorHAnsi" w:hAnsiTheme="minorHAnsi" w:cs="Calibri"/>
                <w:b/>
                <w:i/>
              </w:rPr>
              <w:t xml:space="preserve">Razem koszty w latach 2013-2014: </w:t>
            </w:r>
            <w:r w:rsidR="00D739B8" w:rsidRPr="00867FAA">
              <w:rPr>
                <w:rFonts w:asciiTheme="minorHAnsi" w:hAnsiTheme="minorHAnsi" w:cs="Calibri"/>
                <w:b/>
                <w:i/>
              </w:rPr>
              <w:t>41 8</w:t>
            </w:r>
            <w:r w:rsidR="00081A1D">
              <w:rPr>
                <w:rFonts w:asciiTheme="minorHAnsi" w:hAnsiTheme="minorHAnsi" w:cs="Calibri"/>
                <w:b/>
                <w:i/>
              </w:rPr>
              <w:t>62</w:t>
            </w:r>
            <w:r w:rsidR="00D739B8" w:rsidRPr="00867FAA">
              <w:rPr>
                <w:rFonts w:asciiTheme="minorHAnsi" w:hAnsiTheme="minorHAnsi" w:cs="Calibri"/>
                <w:b/>
                <w:i/>
              </w:rPr>
              <w:t>,</w:t>
            </w:r>
            <w:r w:rsidR="00081A1D">
              <w:rPr>
                <w:rFonts w:asciiTheme="minorHAnsi" w:hAnsiTheme="minorHAnsi" w:cs="Calibri"/>
                <w:b/>
                <w:i/>
              </w:rPr>
              <w:t>48</w:t>
            </w:r>
            <w:r w:rsidR="00E441BB" w:rsidRPr="00867FAA">
              <w:rPr>
                <w:rFonts w:asciiTheme="minorHAnsi" w:hAnsiTheme="minorHAnsi" w:cs="Calibri"/>
                <w:b/>
                <w:i/>
              </w:rPr>
              <w:t xml:space="preserve"> </w:t>
            </w:r>
            <w:r w:rsidRPr="00867FAA">
              <w:rPr>
                <w:rFonts w:asciiTheme="minorHAnsi" w:hAnsiTheme="minorHAnsi" w:cs="Calibri"/>
                <w:b/>
                <w:i/>
              </w:rPr>
              <w:t>tys. PLN</w:t>
            </w:r>
          </w:p>
        </w:tc>
      </w:tr>
    </w:tbl>
    <w:p w:rsidR="00D206BF" w:rsidRPr="00405B2E" w:rsidRDefault="00D206BF" w:rsidP="00953EC2">
      <w:pPr>
        <w:pStyle w:val="praca"/>
        <w:rPr>
          <w:rFonts w:ascii="Calibri" w:hAnsi="Calibri" w:cs="Calibri"/>
          <w:b/>
        </w:rPr>
      </w:pPr>
    </w:p>
    <w:p w:rsidR="00470EB6" w:rsidRPr="00405B2E" w:rsidRDefault="00470EB6" w:rsidP="00953EC2">
      <w:pPr>
        <w:pStyle w:val="praca"/>
        <w:rPr>
          <w:rFonts w:ascii="Calibri" w:hAnsi="Calibri" w:cs="Calibri"/>
          <w:b/>
        </w:rPr>
        <w:sectPr w:rsidR="00470EB6" w:rsidRPr="00405B2E" w:rsidSect="007F36FA">
          <w:footnotePr>
            <w:pos w:val="beneathText"/>
          </w:footnotePr>
          <w:endnotePr>
            <w:numFmt w:val="decimal"/>
          </w:endnotePr>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7F2501" w:rsidRPr="00405B2E" w:rsidRDefault="00BF3855" w:rsidP="00953EC2">
      <w:pPr>
        <w:pStyle w:val="POSnagwek2"/>
        <w:rPr>
          <w:rFonts w:ascii="Calibri" w:hAnsi="Calibri" w:cs="Calibri"/>
          <w:szCs w:val="24"/>
        </w:rPr>
      </w:pPr>
      <w:bookmarkStart w:id="56" w:name="_Toc353746633"/>
      <w:bookmarkStart w:id="57" w:name="_Toc417304841"/>
      <w:bookmarkStart w:id="58" w:name="_Toc164038041"/>
      <w:r w:rsidRPr="00405B2E">
        <w:rPr>
          <w:rFonts w:ascii="Calibri" w:hAnsi="Calibri" w:cs="Calibri"/>
          <w:szCs w:val="24"/>
        </w:rPr>
        <w:lastRenderedPageBreak/>
        <w:t>2</w:t>
      </w:r>
      <w:r w:rsidR="00DB6C7E" w:rsidRPr="00405B2E">
        <w:rPr>
          <w:rFonts w:ascii="Calibri" w:hAnsi="Calibri" w:cs="Calibri"/>
          <w:szCs w:val="24"/>
        </w:rPr>
        <w:t>.</w:t>
      </w:r>
      <w:r w:rsidR="00B2518F" w:rsidRPr="00405B2E">
        <w:rPr>
          <w:rFonts w:ascii="Calibri" w:hAnsi="Calibri" w:cs="Calibri"/>
          <w:szCs w:val="24"/>
        </w:rPr>
        <w:t>7</w:t>
      </w:r>
      <w:r w:rsidR="00DB6C7E" w:rsidRPr="00405B2E">
        <w:rPr>
          <w:rFonts w:ascii="Calibri" w:hAnsi="Calibri" w:cs="Calibri"/>
          <w:szCs w:val="24"/>
        </w:rPr>
        <w:t xml:space="preserve">. </w:t>
      </w:r>
      <w:r w:rsidR="007F2501" w:rsidRPr="00405B2E">
        <w:rPr>
          <w:rFonts w:ascii="Calibri" w:hAnsi="Calibri" w:cs="Calibri"/>
          <w:szCs w:val="24"/>
        </w:rPr>
        <w:t>Ocena stopnia realizacji celów i kierunków działań w zakresie edukacji ekologicznej</w:t>
      </w:r>
      <w:bookmarkEnd w:id="56"/>
      <w:bookmarkEnd w:id="57"/>
      <w:r w:rsidR="007F2501" w:rsidRPr="00405B2E">
        <w:rPr>
          <w:rFonts w:ascii="Calibri" w:hAnsi="Calibri" w:cs="Calibri"/>
          <w:szCs w:val="24"/>
        </w:rPr>
        <w:t xml:space="preserve"> </w:t>
      </w:r>
      <w:bookmarkEnd w:id="58"/>
    </w:p>
    <w:p w:rsidR="007F2501" w:rsidRPr="00405B2E" w:rsidRDefault="007F2501" w:rsidP="00953EC2">
      <w:pPr>
        <w:rPr>
          <w:rFonts w:ascii="Calibri" w:hAnsi="Calibri" w:cs="Calibri"/>
          <w:sz w:val="22"/>
          <w:szCs w:val="22"/>
          <w:lang w:val="pl-PL"/>
        </w:rPr>
      </w:pPr>
    </w:p>
    <w:p w:rsidR="00B239AF" w:rsidRPr="00405B2E" w:rsidRDefault="00B239AF" w:rsidP="00B239AF">
      <w:pPr>
        <w:pStyle w:val="praca"/>
        <w:numPr>
          <w:ilvl w:val="0"/>
          <w:numId w:val="0"/>
        </w:numPr>
        <w:rPr>
          <w:rFonts w:ascii="Calibri" w:hAnsi="Calibri" w:cs="Calibri"/>
        </w:rPr>
      </w:pPr>
      <w:r w:rsidRPr="00405B2E">
        <w:rPr>
          <w:rFonts w:ascii="Calibri" w:hAnsi="Calibri" w:cs="Calibri"/>
        </w:rPr>
        <w:t>W Programie ochrony środowiska wyznaczono następujące cele</w:t>
      </w:r>
      <w:r w:rsidR="00506389">
        <w:rPr>
          <w:rFonts w:ascii="Calibri" w:hAnsi="Calibri" w:cs="Calibri"/>
        </w:rPr>
        <w:t xml:space="preserve"> zakresu podnoszenia poziomu wiedzy ekologicznej</w:t>
      </w:r>
      <w:r w:rsidRPr="00405B2E">
        <w:rPr>
          <w:rFonts w:ascii="Calibri" w:hAnsi="Calibri" w:cs="Calibri"/>
        </w:rPr>
        <w:t>:</w:t>
      </w:r>
    </w:p>
    <w:p w:rsidR="00B239AF" w:rsidRPr="00405B2E" w:rsidRDefault="00B239AF" w:rsidP="00B239AF">
      <w:pPr>
        <w:pStyle w:val="praca"/>
        <w:numPr>
          <w:ilvl w:val="0"/>
          <w:numId w:val="0"/>
        </w:numPr>
        <w:rPr>
          <w:rFonts w:ascii="Calibri" w:hAnsi="Calibri" w:cs="Calibri"/>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tblPr>
      <w:tblGrid>
        <w:gridCol w:w="1773"/>
        <w:gridCol w:w="5685"/>
        <w:gridCol w:w="1827"/>
      </w:tblGrid>
      <w:tr w:rsidR="00B239AF" w:rsidRPr="00405B2E" w:rsidTr="00442B50">
        <w:trPr>
          <w:tblHeader/>
        </w:trPr>
        <w:tc>
          <w:tcPr>
            <w:tcW w:w="0" w:type="auto"/>
            <w:gridSpan w:val="2"/>
            <w:shd w:val="clear" w:color="auto" w:fill="92D050"/>
          </w:tcPr>
          <w:p w:rsidR="00B239AF" w:rsidRPr="00090629" w:rsidRDefault="00B239AF" w:rsidP="00090629">
            <w:pPr>
              <w:pStyle w:val="praca"/>
              <w:numPr>
                <w:ilvl w:val="0"/>
                <w:numId w:val="0"/>
              </w:numPr>
              <w:jc w:val="center"/>
              <w:rPr>
                <w:rFonts w:ascii="Calibri" w:hAnsi="Calibri" w:cs="Calibri"/>
                <w:b/>
              </w:rPr>
            </w:pPr>
            <w:r w:rsidRPr="00090629">
              <w:rPr>
                <w:rFonts w:ascii="Calibri" w:hAnsi="Calibri" w:cs="Calibri"/>
                <w:b/>
              </w:rPr>
              <w:t>Cel</w:t>
            </w:r>
            <w:r w:rsidR="00D40F03" w:rsidRPr="00090629">
              <w:rPr>
                <w:rFonts w:ascii="Calibri" w:hAnsi="Calibri" w:cs="Calibri"/>
                <w:b/>
              </w:rPr>
              <w:t>e</w:t>
            </w:r>
          </w:p>
        </w:tc>
        <w:tc>
          <w:tcPr>
            <w:tcW w:w="0" w:type="auto"/>
            <w:shd w:val="clear" w:color="auto" w:fill="92D050"/>
          </w:tcPr>
          <w:p w:rsidR="00B239AF" w:rsidRPr="00090629" w:rsidRDefault="00B239AF" w:rsidP="00090629">
            <w:pPr>
              <w:pStyle w:val="praca"/>
              <w:numPr>
                <w:ilvl w:val="0"/>
                <w:numId w:val="0"/>
              </w:numPr>
              <w:jc w:val="center"/>
              <w:rPr>
                <w:rFonts w:ascii="Calibri" w:hAnsi="Calibri" w:cs="Calibri"/>
                <w:b/>
              </w:rPr>
            </w:pPr>
            <w:r w:rsidRPr="00090629">
              <w:rPr>
                <w:rFonts w:ascii="Calibri" w:hAnsi="Calibri" w:cs="Calibri"/>
                <w:b/>
              </w:rPr>
              <w:t>Stan realizacji</w:t>
            </w:r>
          </w:p>
        </w:tc>
      </w:tr>
      <w:tr w:rsidR="00583EE1" w:rsidRPr="00A141E2" w:rsidTr="00442B50">
        <w:tc>
          <w:tcPr>
            <w:tcW w:w="0" w:type="auto"/>
          </w:tcPr>
          <w:p w:rsidR="00583EE1" w:rsidRPr="00090629" w:rsidRDefault="001320A1" w:rsidP="00090629">
            <w:pPr>
              <w:pStyle w:val="praca"/>
              <w:numPr>
                <w:ilvl w:val="0"/>
                <w:numId w:val="0"/>
              </w:numPr>
              <w:rPr>
                <w:rFonts w:ascii="Calibri" w:hAnsi="Calibri" w:cs="Calibri"/>
                <w:i/>
              </w:rPr>
            </w:pPr>
            <w:r>
              <w:rPr>
                <w:rFonts w:ascii="Calibri" w:hAnsi="Calibri" w:cs="Calibri"/>
                <w:i/>
              </w:rPr>
              <w:t>Długoterminowe</w:t>
            </w:r>
          </w:p>
        </w:tc>
        <w:tc>
          <w:tcPr>
            <w:tcW w:w="0" w:type="auto"/>
          </w:tcPr>
          <w:p w:rsidR="00583EE1" w:rsidRPr="00090629" w:rsidRDefault="00506389" w:rsidP="006E337B">
            <w:pPr>
              <w:pStyle w:val="praca"/>
              <w:numPr>
                <w:ilvl w:val="0"/>
                <w:numId w:val="37"/>
              </w:numPr>
              <w:jc w:val="left"/>
              <w:rPr>
                <w:rFonts w:ascii="Calibri" w:hAnsi="Calibri" w:cs="Calibri"/>
                <w:i/>
              </w:rPr>
            </w:pPr>
            <w:r w:rsidRPr="00090629">
              <w:rPr>
                <w:rFonts w:ascii="Calibri" w:hAnsi="Calibri"/>
                <w:bCs/>
              </w:rPr>
              <w:t>Zwiększenie świadomości ekologicznej społeczeństwa powiatu, kształtowanie postaw proekologicznych mieszkańców oraz poczucia odpowiedzialności za stan środowiska</w:t>
            </w:r>
          </w:p>
        </w:tc>
        <w:tc>
          <w:tcPr>
            <w:tcW w:w="0" w:type="auto"/>
            <w:vMerge w:val="restart"/>
          </w:tcPr>
          <w:p w:rsidR="00583EE1" w:rsidRPr="00090629" w:rsidRDefault="00583EE1" w:rsidP="00090629">
            <w:pPr>
              <w:pStyle w:val="praca"/>
              <w:numPr>
                <w:ilvl w:val="0"/>
                <w:numId w:val="0"/>
              </w:numPr>
              <w:shd w:val="clear" w:color="auto" w:fill="D6E3BC"/>
              <w:jc w:val="left"/>
              <w:rPr>
                <w:rFonts w:ascii="Calibri" w:hAnsi="Calibri" w:cs="Calibri"/>
              </w:rPr>
            </w:pPr>
            <w:r w:rsidRPr="00090629">
              <w:rPr>
                <w:rFonts w:ascii="Calibri" w:hAnsi="Calibri" w:cs="Calibri"/>
              </w:rPr>
              <w:t>W trakcie realizacji.</w:t>
            </w:r>
          </w:p>
          <w:p w:rsidR="00583EE1" w:rsidRPr="00090629" w:rsidRDefault="00506389" w:rsidP="00090629">
            <w:pPr>
              <w:pStyle w:val="praca"/>
              <w:numPr>
                <w:ilvl w:val="0"/>
                <w:numId w:val="0"/>
              </w:numPr>
              <w:jc w:val="left"/>
              <w:rPr>
                <w:rFonts w:ascii="Calibri" w:hAnsi="Calibri" w:cs="Calibri"/>
              </w:rPr>
            </w:pPr>
            <w:r w:rsidRPr="00090629">
              <w:rPr>
                <w:rFonts w:ascii="Calibri" w:hAnsi="Calibri" w:cs="Calibri"/>
              </w:rPr>
              <w:t>Szczegółowy wykaz w tabeli nr 5</w:t>
            </w:r>
          </w:p>
        </w:tc>
      </w:tr>
      <w:tr w:rsidR="00506389" w:rsidRPr="00A141E2" w:rsidTr="00442B50">
        <w:trPr>
          <w:trHeight w:val="1940"/>
        </w:trPr>
        <w:tc>
          <w:tcPr>
            <w:tcW w:w="0" w:type="auto"/>
          </w:tcPr>
          <w:p w:rsidR="00506389" w:rsidRPr="00090629" w:rsidRDefault="00506389" w:rsidP="00090629">
            <w:pPr>
              <w:pStyle w:val="praca"/>
              <w:numPr>
                <w:ilvl w:val="0"/>
                <w:numId w:val="0"/>
              </w:numPr>
              <w:rPr>
                <w:rFonts w:ascii="Calibri" w:hAnsi="Calibri" w:cs="Calibri"/>
                <w:i/>
              </w:rPr>
            </w:pPr>
            <w:r w:rsidRPr="00090629">
              <w:rPr>
                <w:rFonts w:ascii="Calibri" w:hAnsi="Calibri" w:cs="Calibri"/>
                <w:i/>
              </w:rPr>
              <w:t xml:space="preserve">Krótkoterminowe </w:t>
            </w:r>
          </w:p>
        </w:tc>
        <w:tc>
          <w:tcPr>
            <w:tcW w:w="0" w:type="auto"/>
          </w:tcPr>
          <w:p w:rsidR="00506389" w:rsidRPr="00090629" w:rsidRDefault="00506389" w:rsidP="006E337B">
            <w:pPr>
              <w:pStyle w:val="Tekstpodstawowy"/>
              <w:numPr>
                <w:ilvl w:val="0"/>
                <w:numId w:val="36"/>
              </w:numPr>
              <w:spacing w:after="0"/>
              <w:rPr>
                <w:rFonts w:ascii="Calibri" w:hAnsi="Calibri"/>
                <w:bCs/>
                <w:sz w:val="22"/>
                <w:szCs w:val="22"/>
                <w:lang w:val="pl-PL"/>
              </w:rPr>
            </w:pPr>
            <w:r w:rsidRPr="00090629">
              <w:rPr>
                <w:rFonts w:ascii="Calibri" w:hAnsi="Calibri"/>
                <w:bCs/>
                <w:sz w:val="22"/>
                <w:szCs w:val="22"/>
                <w:lang w:val="pl-PL"/>
              </w:rPr>
              <w:t>Kontynuacja i rozszerzenie działań edukacyjnych w szkołach z zakresu ochrony środowiska – podniesienie poziomu świadomości ekologicznej dzieci i młodzieży.</w:t>
            </w:r>
          </w:p>
          <w:p w:rsidR="00506389" w:rsidRPr="00090629" w:rsidRDefault="00506389" w:rsidP="006E337B">
            <w:pPr>
              <w:pStyle w:val="Tekstpodstawowy"/>
              <w:numPr>
                <w:ilvl w:val="0"/>
                <w:numId w:val="36"/>
              </w:numPr>
              <w:spacing w:after="0"/>
              <w:rPr>
                <w:rFonts w:ascii="Calibri" w:hAnsi="Calibri"/>
                <w:bCs/>
                <w:sz w:val="22"/>
                <w:szCs w:val="22"/>
                <w:lang w:val="pl-PL"/>
              </w:rPr>
            </w:pPr>
            <w:r w:rsidRPr="00090629">
              <w:rPr>
                <w:rFonts w:ascii="Calibri" w:hAnsi="Calibri"/>
                <w:bCs/>
                <w:sz w:val="22"/>
                <w:szCs w:val="22"/>
                <w:lang w:val="pl-PL"/>
              </w:rPr>
              <w:t>Podniesienie poziomu świadomości ekologicznej dorosłej części społeczności powiatu.</w:t>
            </w:r>
          </w:p>
          <w:p w:rsidR="00506389" w:rsidRPr="00090629" w:rsidRDefault="00506389" w:rsidP="006E337B">
            <w:pPr>
              <w:pStyle w:val="Tekstpodstawowy"/>
              <w:numPr>
                <w:ilvl w:val="0"/>
                <w:numId w:val="36"/>
              </w:numPr>
              <w:spacing w:after="0"/>
              <w:rPr>
                <w:rFonts w:ascii="Calibri" w:hAnsi="Calibri"/>
                <w:bCs/>
                <w:sz w:val="22"/>
                <w:szCs w:val="22"/>
                <w:lang w:val="pl-PL"/>
              </w:rPr>
            </w:pPr>
            <w:r w:rsidRPr="00090629">
              <w:rPr>
                <w:rFonts w:ascii="Calibri" w:hAnsi="Calibri"/>
                <w:bCs/>
                <w:sz w:val="22"/>
                <w:szCs w:val="22"/>
                <w:lang w:val="pl-PL"/>
              </w:rPr>
              <w:t>Kształtowanie ekologicznych wzorców zachowań poszczególnych grup społeczeństwa powiatu.</w:t>
            </w:r>
          </w:p>
        </w:tc>
        <w:tc>
          <w:tcPr>
            <w:tcW w:w="0" w:type="auto"/>
            <w:vMerge/>
          </w:tcPr>
          <w:p w:rsidR="00506389" w:rsidRPr="00090629" w:rsidRDefault="00506389" w:rsidP="00090629">
            <w:pPr>
              <w:pStyle w:val="praca"/>
              <w:numPr>
                <w:ilvl w:val="0"/>
                <w:numId w:val="0"/>
              </w:numPr>
              <w:jc w:val="left"/>
              <w:rPr>
                <w:rFonts w:ascii="Calibri" w:hAnsi="Calibri" w:cs="Calibri"/>
              </w:rPr>
            </w:pPr>
          </w:p>
        </w:tc>
      </w:tr>
    </w:tbl>
    <w:p w:rsidR="00B239AF" w:rsidRPr="00405B2E" w:rsidRDefault="00B239AF" w:rsidP="00953EC2">
      <w:pPr>
        <w:rPr>
          <w:rFonts w:ascii="Calibri" w:hAnsi="Calibri" w:cs="Calibri"/>
          <w:sz w:val="22"/>
          <w:szCs w:val="22"/>
          <w:lang w:val="pl-PL"/>
        </w:rPr>
      </w:pPr>
    </w:p>
    <w:p w:rsidR="00DC4193" w:rsidRPr="00405B2E" w:rsidRDefault="00DC4193" w:rsidP="00953EC2">
      <w:pPr>
        <w:jc w:val="both"/>
        <w:rPr>
          <w:rFonts w:ascii="Calibri" w:hAnsi="Calibri" w:cs="Calibri"/>
          <w:sz w:val="22"/>
          <w:szCs w:val="22"/>
          <w:lang w:val="pl-PL"/>
        </w:rPr>
      </w:pPr>
      <w:bookmarkStart w:id="59" w:name="_Toc244938547"/>
      <w:bookmarkStart w:id="60" w:name="_Toc260228724"/>
      <w:bookmarkStart w:id="61" w:name="_Toc288567909"/>
      <w:bookmarkStart w:id="62" w:name="_Toc172526857"/>
      <w:r w:rsidRPr="00405B2E">
        <w:rPr>
          <w:rFonts w:ascii="Calibri" w:hAnsi="Calibri" w:cs="Calibri"/>
          <w:sz w:val="22"/>
          <w:szCs w:val="22"/>
          <w:lang w:val="pl-PL"/>
        </w:rPr>
        <w:t xml:space="preserve">Edukacja ekologiczna polegała przede wszystkim na rozbudzaniu świadomości i wrażliwości ekologicznej, </w:t>
      </w:r>
      <w:r w:rsidR="00CA2859" w:rsidRPr="00405B2E">
        <w:rPr>
          <w:rFonts w:ascii="Calibri" w:hAnsi="Calibri" w:cs="Calibri"/>
          <w:sz w:val="22"/>
          <w:szCs w:val="22"/>
          <w:lang w:val="pl-PL"/>
        </w:rPr>
        <w:t>zainteresowani</w:t>
      </w:r>
      <w:r w:rsidR="00CA2859">
        <w:rPr>
          <w:rFonts w:ascii="Calibri" w:hAnsi="Calibri" w:cs="Calibri"/>
          <w:sz w:val="22"/>
          <w:szCs w:val="22"/>
          <w:lang w:val="pl-PL"/>
        </w:rPr>
        <w:t>a</w:t>
      </w:r>
      <w:r w:rsidR="00CA2859" w:rsidRPr="00405B2E">
        <w:rPr>
          <w:rFonts w:ascii="Calibri" w:hAnsi="Calibri" w:cs="Calibri"/>
          <w:sz w:val="22"/>
          <w:szCs w:val="22"/>
          <w:lang w:val="pl-PL"/>
        </w:rPr>
        <w:t xml:space="preserve"> </w:t>
      </w:r>
      <w:r w:rsidRPr="00405B2E">
        <w:rPr>
          <w:rFonts w:ascii="Calibri" w:hAnsi="Calibri" w:cs="Calibri"/>
          <w:sz w:val="22"/>
          <w:szCs w:val="22"/>
          <w:lang w:val="pl-PL"/>
        </w:rPr>
        <w:t xml:space="preserve">problemami środowiska, </w:t>
      </w:r>
      <w:r w:rsidR="00CA2859" w:rsidRPr="00405B2E">
        <w:rPr>
          <w:rFonts w:ascii="Calibri" w:hAnsi="Calibri" w:cs="Calibri"/>
          <w:sz w:val="22"/>
          <w:szCs w:val="22"/>
          <w:lang w:val="pl-PL"/>
        </w:rPr>
        <w:t>upowszechniani</w:t>
      </w:r>
      <w:r w:rsidR="00CA2859">
        <w:rPr>
          <w:rFonts w:ascii="Calibri" w:hAnsi="Calibri" w:cs="Calibri"/>
          <w:sz w:val="22"/>
          <w:szCs w:val="22"/>
          <w:lang w:val="pl-PL"/>
        </w:rPr>
        <w:t>u</w:t>
      </w:r>
      <w:r w:rsidR="00CA2859" w:rsidRPr="00405B2E">
        <w:rPr>
          <w:rFonts w:ascii="Calibri" w:hAnsi="Calibri" w:cs="Calibri"/>
          <w:sz w:val="22"/>
          <w:szCs w:val="22"/>
          <w:lang w:val="pl-PL"/>
        </w:rPr>
        <w:t xml:space="preserve"> </w:t>
      </w:r>
      <w:r w:rsidR="000A7E31" w:rsidRPr="00405B2E">
        <w:rPr>
          <w:rFonts w:ascii="Calibri" w:hAnsi="Calibri" w:cs="Calibri"/>
          <w:sz w:val="22"/>
          <w:szCs w:val="22"/>
          <w:lang w:val="pl-PL"/>
        </w:rPr>
        <w:t>wiedzy</w:t>
      </w:r>
      <w:r w:rsidRPr="00405B2E">
        <w:rPr>
          <w:rFonts w:ascii="Calibri" w:hAnsi="Calibri" w:cs="Calibri"/>
          <w:sz w:val="22"/>
          <w:szCs w:val="22"/>
          <w:lang w:val="pl-PL"/>
        </w:rPr>
        <w:t xml:space="preserve"> o tej tematyce, </w:t>
      </w:r>
      <w:r w:rsidR="00CA2859" w:rsidRPr="00405B2E">
        <w:rPr>
          <w:rFonts w:ascii="Calibri" w:hAnsi="Calibri" w:cs="Calibri"/>
          <w:sz w:val="22"/>
          <w:szCs w:val="22"/>
          <w:lang w:val="pl-PL"/>
        </w:rPr>
        <w:t>kształtowani</w:t>
      </w:r>
      <w:r w:rsidR="00CA2859">
        <w:rPr>
          <w:rFonts w:ascii="Calibri" w:hAnsi="Calibri" w:cs="Calibri"/>
          <w:sz w:val="22"/>
          <w:szCs w:val="22"/>
          <w:lang w:val="pl-PL"/>
        </w:rPr>
        <w:t>u</w:t>
      </w:r>
      <w:r w:rsidR="00CA2859" w:rsidRPr="00405B2E">
        <w:rPr>
          <w:rFonts w:ascii="Calibri" w:hAnsi="Calibri" w:cs="Calibri"/>
          <w:sz w:val="22"/>
          <w:szCs w:val="22"/>
          <w:lang w:val="pl-PL"/>
        </w:rPr>
        <w:t xml:space="preserve"> </w:t>
      </w:r>
      <w:r w:rsidRPr="00405B2E">
        <w:rPr>
          <w:rFonts w:ascii="Calibri" w:hAnsi="Calibri" w:cs="Calibri"/>
          <w:sz w:val="22"/>
          <w:szCs w:val="22"/>
          <w:lang w:val="pl-PL"/>
        </w:rPr>
        <w:t xml:space="preserve">pozytywnych postaw. </w:t>
      </w:r>
    </w:p>
    <w:p w:rsidR="00076DB1" w:rsidRPr="00405B2E" w:rsidRDefault="00076DB1" w:rsidP="00953EC2">
      <w:pPr>
        <w:jc w:val="both"/>
        <w:rPr>
          <w:rFonts w:ascii="Calibri" w:hAnsi="Calibri" w:cs="Calibri"/>
          <w:sz w:val="22"/>
          <w:szCs w:val="22"/>
          <w:lang w:val="pl-PL"/>
        </w:rPr>
      </w:pPr>
    </w:p>
    <w:p w:rsidR="001E115F" w:rsidRPr="00405B2E" w:rsidRDefault="001E115F" w:rsidP="001E115F">
      <w:pPr>
        <w:pStyle w:val="praca"/>
        <w:numPr>
          <w:ilvl w:val="0"/>
          <w:numId w:val="0"/>
        </w:numPr>
        <w:rPr>
          <w:rFonts w:ascii="Calibri" w:hAnsi="Calibri" w:cs="Calibri"/>
        </w:rPr>
      </w:pPr>
      <w:r w:rsidRPr="00405B2E">
        <w:rPr>
          <w:rFonts w:ascii="Calibri" w:hAnsi="Calibri" w:cs="Calibri"/>
        </w:rPr>
        <w:t>Dla osiągnięcia celów realizowane były następujące zadania:</w:t>
      </w:r>
    </w:p>
    <w:p w:rsidR="00DC4193" w:rsidRPr="00405B2E" w:rsidRDefault="00DC4193" w:rsidP="00953EC2">
      <w:pPr>
        <w:jc w:val="both"/>
        <w:rPr>
          <w:rFonts w:ascii="Calibri" w:hAnsi="Calibri" w:cs="Calibri"/>
          <w:iCs/>
          <w:sz w:val="22"/>
          <w:szCs w:val="22"/>
          <w:lang w:val="pl-PL"/>
        </w:rPr>
      </w:pPr>
    </w:p>
    <w:p w:rsidR="00657688" w:rsidRDefault="00657688" w:rsidP="000D0E6C">
      <w:pPr>
        <w:pStyle w:val="aaanita"/>
        <w:numPr>
          <w:ilvl w:val="0"/>
          <w:numId w:val="14"/>
        </w:numPr>
        <w:tabs>
          <w:tab w:val="clear" w:pos="0"/>
        </w:tabs>
        <w:rPr>
          <w:rFonts w:ascii="Calibri" w:hAnsi="Calibri" w:cs="Calibri"/>
          <w:iCs/>
        </w:rPr>
      </w:pPr>
      <w:r w:rsidRPr="00405B2E">
        <w:rPr>
          <w:rFonts w:ascii="Calibri" w:hAnsi="Calibri" w:cs="Calibri"/>
          <w:iCs/>
        </w:rPr>
        <w:t>Prowadzenie edukacji dla dzieci i młodzieży w ramach zajęć dydaktycznych</w:t>
      </w:r>
      <w:r>
        <w:rPr>
          <w:rFonts w:ascii="Calibri" w:hAnsi="Calibri" w:cs="Calibri"/>
          <w:iCs/>
        </w:rPr>
        <w:t xml:space="preserve"> w placówkach oświatowych</w:t>
      </w:r>
      <w:r w:rsidR="00CA2859">
        <w:rPr>
          <w:rFonts w:ascii="Calibri" w:hAnsi="Calibri" w:cs="Calibri"/>
          <w:iCs/>
        </w:rPr>
        <w:t>,</w:t>
      </w:r>
    </w:p>
    <w:p w:rsidR="00657688" w:rsidRPr="00405B2E" w:rsidRDefault="00657688" w:rsidP="000D0E6C">
      <w:pPr>
        <w:pStyle w:val="aaanita"/>
        <w:numPr>
          <w:ilvl w:val="0"/>
          <w:numId w:val="14"/>
        </w:numPr>
        <w:tabs>
          <w:tab w:val="clear" w:pos="0"/>
        </w:tabs>
        <w:rPr>
          <w:rFonts w:ascii="Calibri" w:hAnsi="Calibri" w:cs="Calibri"/>
          <w:iCs/>
        </w:rPr>
      </w:pPr>
      <w:r w:rsidRPr="00405B2E">
        <w:rPr>
          <w:rFonts w:ascii="Calibri" w:hAnsi="Calibri" w:cs="Calibri"/>
          <w:iCs/>
        </w:rPr>
        <w:t>Wspieranie edukacji ekologicznej w placówkach oświatowych</w:t>
      </w:r>
      <w:r>
        <w:rPr>
          <w:rFonts w:ascii="Calibri" w:hAnsi="Calibri" w:cs="Calibri"/>
          <w:iCs/>
        </w:rPr>
        <w:t xml:space="preserve"> (np. zakup czasopism, książek, przyrządów, materiałów dydaktycznych itp.)</w:t>
      </w:r>
      <w:r w:rsidR="00CA2859">
        <w:rPr>
          <w:rFonts w:ascii="Calibri" w:hAnsi="Calibri" w:cs="Calibri"/>
          <w:iCs/>
        </w:rPr>
        <w:t>,</w:t>
      </w:r>
    </w:p>
    <w:p w:rsidR="00657688" w:rsidRDefault="00657688" w:rsidP="000D0E6C">
      <w:pPr>
        <w:pStyle w:val="aaanita"/>
        <w:numPr>
          <w:ilvl w:val="0"/>
          <w:numId w:val="14"/>
        </w:numPr>
        <w:tabs>
          <w:tab w:val="clear" w:pos="0"/>
        </w:tabs>
        <w:rPr>
          <w:rFonts w:ascii="Calibri" w:hAnsi="Calibri" w:cs="Calibri"/>
          <w:iCs/>
        </w:rPr>
      </w:pPr>
      <w:r w:rsidRPr="00405B2E">
        <w:rPr>
          <w:rFonts w:ascii="Calibri" w:hAnsi="Calibri" w:cs="Calibri"/>
          <w:iCs/>
        </w:rPr>
        <w:t xml:space="preserve">Organizacja pozaszkolnych zajęć związanych z edukacją ekologiczną </w:t>
      </w:r>
      <w:r>
        <w:rPr>
          <w:rFonts w:ascii="Calibri" w:hAnsi="Calibri" w:cs="Calibri"/>
          <w:iCs/>
        </w:rPr>
        <w:t>(np. rajdów rowerowych</w:t>
      </w:r>
      <w:r w:rsidR="00CA2859">
        <w:rPr>
          <w:rFonts w:ascii="Calibri" w:hAnsi="Calibri" w:cs="Calibri"/>
          <w:iCs/>
        </w:rPr>
        <w:t>)</w:t>
      </w:r>
      <w:r>
        <w:rPr>
          <w:rFonts w:ascii="Calibri" w:hAnsi="Calibri" w:cs="Calibri"/>
          <w:iCs/>
        </w:rPr>
        <w:t xml:space="preserve">, </w:t>
      </w:r>
    </w:p>
    <w:p w:rsidR="00657688" w:rsidRDefault="00657688" w:rsidP="000D0E6C">
      <w:pPr>
        <w:pStyle w:val="aaanita"/>
        <w:numPr>
          <w:ilvl w:val="0"/>
          <w:numId w:val="14"/>
        </w:numPr>
        <w:tabs>
          <w:tab w:val="clear" w:pos="0"/>
        </w:tabs>
        <w:rPr>
          <w:rFonts w:ascii="Calibri" w:hAnsi="Calibri" w:cs="Calibri"/>
          <w:iCs/>
        </w:rPr>
      </w:pPr>
      <w:r>
        <w:rPr>
          <w:rFonts w:ascii="Calibri" w:hAnsi="Calibri" w:cs="Calibri"/>
          <w:iCs/>
        </w:rPr>
        <w:t xml:space="preserve">Organizacja konkursów, quizów związanych z </w:t>
      </w:r>
      <w:r w:rsidR="00CA2859">
        <w:rPr>
          <w:rFonts w:ascii="Calibri" w:hAnsi="Calibri" w:cs="Calibri"/>
          <w:iCs/>
        </w:rPr>
        <w:t xml:space="preserve">ochroną </w:t>
      </w:r>
      <w:r>
        <w:rPr>
          <w:rFonts w:ascii="Calibri" w:hAnsi="Calibri" w:cs="Calibri"/>
          <w:iCs/>
        </w:rPr>
        <w:t>środowiska</w:t>
      </w:r>
      <w:r w:rsidR="00CA2859">
        <w:rPr>
          <w:rFonts w:ascii="Calibri" w:hAnsi="Calibri" w:cs="Calibri"/>
          <w:iCs/>
        </w:rPr>
        <w:t>,</w:t>
      </w:r>
    </w:p>
    <w:p w:rsidR="00657688" w:rsidRPr="00405B2E" w:rsidRDefault="00657688" w:rsidP="000D0E6C">
      <w:pPr>
        <w:pStyle w:val="aaanita"/>
        <w:numPr>
          <w:ilvl w:val="0"/>
          <w:numId w:val="14"/>
        </w:numPr>
        <w:tabs>
          <w:tab w:val="clear" w:pos="0"/>
        </w:tabs>
        <w:rPr>
          <w:rFonts w:ascii="Calibri" w:hAnsi="Calibri" w:cs="Calibri"/>
          <w:iCs/>
        </w:rPr>
      </w:pPr>
      <w:r>
        <w:rPr>
          <w:rFonts w:ascii="Calibri" w:hAnsi="Calibri" w:cs="Calibri"/>
          <w:iCs/>
        </w:rPr>
        <w:t>Organizacja akcji edukacyjnych, festynów  i imprez ekologicznych, np. Sprzątanie Świata, Dzień Ziemi</w:t>
      </w:r>
      <w:r w:rsidR="00CA2859">
        <w:rPr>
          <w:rFonts w:ascii="Calibri" w:hAnsi="Calibri" w:cs="Calibri"/>
          <w:iCs/>
        </w:rPr>
        <w:t>,</w:t>
      </w:r>
    </w:p>
    <w:p w:rsidR="00657688" w:rsidRDefault="00657688" w:rsidP="000D0E6C">
      <w:pPr>
        <w:pStyle w:val="aaanita"/>
        <w:numPr>
          <w:ilvl w:val="0"/>
          <w:numId w:val="14"/>
        </w:numPr>
        <w:tabs>
          <w:tab w:val="clear" w:pos="0"/>
        </w:tabs>
        <w:rPr>
          <w:rFonts w:ascii="Calibri" w:hAnsi="Calibri" w:cs="Calibri"/>
          <w:iCs/>
        </w:rPr>
      </w:pPr>
      <w:r w:rsidRPr="00405B2E">
        <w:rPr>
          <w:rFonts w:ascii="Calibri" w:hAnsi="Calibri" w:cs="Calibri"/>
          <w:iCs/>
        </w:rPr>
        <w:t>Organizacja szkoleń, konferencji, konkursów, warsztatów z zakresu ochrony środowiska</w:t>
      </w:r>
      <w:r>
        <w:rPr>
          <w:rFonts w:ascii="Calibri" w:hAnsi="Calibri" w:cs="Calibri"/>
          <w:iCs/>
        </w:rPr>
        <w:t xml:space="preserve"> (dla nauczycieli, pracowników instytucji, uczniów)</w:t>
      </w:r>
      <w:r w:rsidR="00CA2859">
        <w:rPr>
          <w:rFonts w:ascii="Calibri" w:hAnsi="Calibri" w:cs="Calibri"/>
          <w:iCs/>
        </w:rPr>
        <w:t>,</w:t>
      </w:r>
    </w:p>
    <w:p w:rsidR="00657688" w:rsidRPr="00405B2E" w:rsidRDefault="00657688" w:rsidP="000D0E6C">
      <w:pPr>
        <w:pStyle w:val="aaanita"/>
        <w:numPr>
          <w:ilvl w:val="0"/>
          <w:numId w:val="14"/>
        </w:numPr>
        <w:tabs>
          <w:tab w:val="clear" w:pos="0"/>
        </w:tabs>
        <w:rPr>
          <w:rFonts w:ascii="Calibri" w:hAnsi="Calibri" w:cs="Calibri"/>
          <w:iCs/>
        </w:rPr>
      </w:pPr>
      <w:r>
        <w:rPr>
          <w:rFonts w:ascii="Calibri" w:hAnsi="Calibri" w:cs="Calibri"/>
          <w:iCs/>
        </w:rPr>
        <w:t xml:space="preserve">Współpraca ze stowarzyszeniami zajmującymi </w:t>
      </w:r>
      <w:r w:rsidR="00CA2859">
        <w:rPr>
          <w:rFonts w:ascii="Calibri" w:hAnsi="Calibri" w:cs="Calibri"/>
          <w:iCs/>
        </w:rPr>
        <w:t xml:space="preserve">się </w:t>
      </w:r>
      <w:r>
        <w:rPr>
          <w:rFonts w:ascii="Calibri" w:hAnsi="Calibri" w:cs="Calibri"/>
          <w:iCs/>
        </w:rPr>
        <w:t xml:space="preserve">ochroną środowiska lub </w:t>
      </w:r>
      <w:r w:rsidR="00CA2859">
        <w:rPr>
          <w:rFonts w:ascii="Calibri" w:hAnsi="Calibri" w:cs="Calibri"/>
          <w:iCs/>
        </w:rPr>
        <w:t xml:space="preserve">edukacją </w:t>
      </w:r>
      <w:r>
        <w:rPr>
          <w:rFonts w:ascii="Calibri" w:hAnsi="Calibri" w:cs="Calibri"/>
          <w:iCs/>
        </w:rPr>
        <w:t>ekologiczną</w:t>
      </w:r>
      <w:r w:rsidR="00CA2859">
        <w:rPr>
          <w:rFonts w:ascii="Calibri" w:hAnsi="Calibri" w:cs="Calibri"/>
          <w:iCs/>
        </w:rPr>
        <w:t>,</w:t>
      </w:r>
    </w:p>
    <w:p w:rsidR="00657688" w:rsidRDefault="00657688" w:rsidP="000D0E6C">
      <w:pPr>
        <w:pStyle w:val="aaanita"/>
        <w:numPr>
          <w:ilvl w:val="0"/>
          <w:numId w:val="14"/>
        </w:numPr>
        <w:tabs>
          <w:tab w:val="clear" w:pos="0"/>
        </w:tabs>
        <w:rPr>
          <w:rFonts w:ascii="Calibri" w:hAnsi="Calibri" w:cs="Calibri"/>
          <w:iCs/>
        </w:rPr>
      </w:pPr>
      <w:r>
        <w:rPr>
          <w:rFonts w:ascii="Calibri" w:hAnsi="Calibri" w:cs="Calibri"/>
          <w:iCs/>
        </w:rPr>
        <w:t>Wsparcie wolontariatu</w:t>
      </w:r>
      <w:r w:rsidR="00CA2859">
        <w:rPr>
          <w:rFonts w:ascii="Calibri" w:hAnsi="Calibri" w:cs="Calibri"/>
          <w:iCs/>
        </w:rPr>
        <w:t>,</w:t>
      </w:r>
    </w:p>
    <w:p w:rsidR="00657688" w:rsidRDefault="00657688" w:rsidP="000D0E6C">
      <w:pPr>
        <w:pStyle w:val="aaanita"/>
        <w:numPr>
          <w:ilvl w:val="0"/>
          <w:numId w:val="14"/>
        </w:numPr>
        <w:tabs>
          <w:tab w:val="clear" w:pos="0"/>
        </w:tabs>
        <w:rPr>
          <w:rFonts w:ascii="Calibri" w:hAnsi="Calibri" w:cs="Calibri"/>
          <w:iCs/>
        </w:rPr>
      </w:pPr>
      <w:r>
        <w:rPr>
          <w:rFonts w:ascii="Calibri" w:hAnsi="Calibri" w:cs="Calibri"/>
          <w:iCs/>
        </w:rPr>
        <w:t>Utworzenie punktów edukacyjnych</w:t>
      </w:r>
      <w:r w:rsidR="00CA2859">
        <w:rPr>
          <w:rFonts w:ascii="Calibri" w:hAnsi="Calibri" w:cs="Calibri"/>
          <w:iCs/>
        </w:rPr>
        <w:t>,</w:t>
      </w:r>
    </w:p>
    <w:p w:rsidR="00657688" w:rsidRDefault="00657688" w:rsidP="000D0E6C">
      <w:pPr>
        <w:pStyle w:val="aaanita"/>
        <w:numPr>
          <w:ilvl w:val="0"/>
          <w:numId w:val="14"/>
        </w:numPr>
        <w:tabs>
          <w:tab w:val="clear" w:pos="0"/>
        </w:tabs>
        <w:rPr>
          <w:rFonts w:ascii="Calibri" w:hAnsi="Calibri" w:cs="Calibri"/>
          <w:iCs/>
        </w:rPr>
      </w:pPr>
      <w:r>
        <w:rPr>
          <w:rFonts w:ascii="Calibri" w:hAnsi="Calibri" w:cs="Calibri"/>
          <w:iCs/>
        </w:rPr>
        <w:t>Utworzenie ścieżek przyrodniczych i edukacyjnych</w:t>
      </w:r>
      <w:r w:rsidR="00CA2859">
        <w:rPr>
          <w:rFonts w:ascii="Calibri" w:hAnsi="Calibri" w:cs="Calibri"/>
          <w:iCs/>
        </w:rPr>
        <w:t>,</w:t>
      </w:r>
    </w:p>
    <w:p w:rsidR="00657688" w:rsidRDefault="00657688" w:rsidP="000D0E6C">
      <w:pPr>
        <w:pStyle w:val="aaanita"/>
        <w:numPr>
          <w:ilvl w:val="0"/>
          <w:numId w:val="14"/>
        </w:numPr>
        <w:tabs>
          <w:tab w:val="clear" w:pos="0"/>
        </w:tabs>
        <w:rPr>
          <w:rFonts w:ascii="Calibri" w:hAnsi="Calibri" w:cs="Calibri"/>
          <w:iCs/>
        </w:rPr>
      </w:pPr>
      <w:r>
        <w:rPr>
          <w:rFonts w:ascii="Calibri" w:hAnsi="Calibri" w:cs="Calibri"/>
          <w:iCs/>
        </w:rPr>
        <w:t>Uruchomienie infolinii</w:t>
      </w:r>
      <w:r w:rsidR="00CA2859">
        <w:rPr>
          <w:rFonts w:ascii="Calibri" w:hAnsi="Calibri" w:cs="Calibri"/>
          <w:iCs/>
        </w:rPr>
        <w:t>,</w:t>
      </w:r>
    </w:p>
    <w:p w:rsidR="00657688" w:rsidRDefault="00657688" w:rsidP="000D0E6C">
      <w:pPr>
        <w:pStyle w:val="aaanita"/>
        <w:numPr>
          <w:ilvl w:val="0"/>
          <w:numId w:val="14"/>
        </w:numPr>
        <w:tabs>
          <w:tab w:val="clear" w:pos="0"/>
        </w:tabs>
        <w:rPr>
          <w:rFonts w:ascii="Calibri" w:hAnsi="Calibri" w:cs="Calibri"/>
          <w:iCs/>
        </w:rPr>
      </w:pPr>
      <w:r>
        <w:rPr>
          <w:rFonts w:ascii="Calibri" w:hAnsi="Calibri" w:cs="Calibri"/>
          <w:iCs/>
        </w:rPr>
        <w:t>Edukacja poprzez strony internetowe</w:t>
      </w:r>
      <w:r w:rsidR="00CA2859">
        <w:rPr>
          <w:rFonts w:ascii="Calibri" w:hAnsi="Calibri" w:cs="Calibri"/>
          <w:iCs/>
        </w:rPr>
        <w:t>,</w:t>
      </w:r>
    </w:p>
    <w:p w:rsidR="00657688" w:rsidRPr="00405B2E" w:rsidRDefault="00657688" w:rsidP="000D0E6C">
      <w:pPr>
        <w:pStyle w:val="aaanita"/>
        <w:numPr>
          <w:ilvl w:val="0"/>
          <w:numId w:val="14"/>
        </w:numPr>
        <w:tabs>
          <w:tab w:val="clear" w:pos="0"/>
        </w:tabs>
        <w:rPr>
          <w:rFonts w:ascii="Calibri" w:hAnsi="Calibri" w:cs="Calibri"/>
          <w:iCs/>
        </w:rPr>
      </w:pPr>
      <w:r>
        <w:rPr>
          <w:rFonts w:ascii="Calibri" w:hAnsi="Calibri" w:cs="Calibri"/>
          <w:iCs/>
        </w:rPr>
        <w:t>Wspieranie sportu, zdrowego tryby życia i profilaktyki zdrowotnej</w:t>
      </w:r>
      <w:r w:rsidR="00CA2859">
        <w:rPr>
          <w:rFonts w:ascii="Calibri" w:hAnsi="Calibri" w:cs="Calibri"/>
          <w:iCs/>
        </w:rPr>
        <w:t>.</w:t>
      </w:r>
    </w:p>
    <w:p w:rsidR="00DC4193" w:rsidRPr="00405B2E" w:rsidRDefault="00DC4193" w:rsidP="00953EC2">
      <w:pPr>
        <w:pStyle w:val="aaanita"/>
        <w:rPr>
          <w:rFonts w:ascii="Calibri" w:hAnsi="Calibri" w:cs="Calibri"/>
          <w:iCs/>
        </w:rPr>
      </w:pPr>
    </w:p>
    <w:p w:rsidR="00525919" w:rsidRPr="00405B2E" w:rsidRDefault="00D059BE" w:rsidP="00953EC2">
      <w:pPr>
        <w:pStyle w:val="aaanita"/>
        <w:rPr>
          <w:rFonts w:ascii="Calibri" w:hAnsi="Calibri" w:cs="Calibri"/>
          <w:iCs/>
        </w:rPr>
      </w:pPr>
      <w:r w:rsidRPr="00405B2E">
        <w:rPr>
          <w:rFonts w:ascii="Calibri" w:hAnsi="Calibri" w:cs="Calibri"/>
          <w:iCs/>
        </w:rPr>
        <w:t>N</w:t>
      </w:r>
      <w:r w:rsidR="00BC64F8" w:rsidRPr="00405B2E">
        <w:rPr>
          <w:rFonts w:ascii="Calibri" w:hAnsi="Calibri" w:cs="Calibri"/>
          <w:iCs/>
        </w:rPr>
        <w:t>a</w:t>
      </w:r>
      <w:r w:rsidRPr="00405B2E">
        <w:rPr>
          <w:rFonts w:ascii="Calibri" w:hAnsi="Calibri" w:cs="Calibri"/>
          <w:iCs/>
        </w:rPr>
        <w:t xml:space="preserve"> zadania związane z edukacją ekologiczną poniesiono w latach 201</w:t>
      </w:r>
      <w:r w:rsidR="00D11054">
        <w:rPr>
          <w:rFonts w:ascii="Calibri" w:hAnsi="Calibri" w:cs="Calibri"/>
          <w:iCs/>
        </w:rPr>
        <w:t>3</w:t>
      </w:r>
      <w:r w:rsidRPr="00405B2E">
        <w:rPr>
          <w:rFonts w:ascii="Calibri" w:hAnsi="Calibri" w:cs="Calibri"/>
          <w:iCs/>
        </w:rPr>
        <w:t>-201</w:t>
      </w:r>
      <w:r w:rsidR="00D11054">
        <w:rPr>
          <w:rFonts w:ascii="Calibri" w:hAnsi="Calibri" w:cs="Calibri"/>
          <w:iCs/>
        </w:rPr>
        <w:t>4</w:t>
      </w:r>
      <w:r w:rsidRPr="00405B2E">
        <w:rPr>
          <w:rFonts w:ascii="Calibri" w:hAnsi="Calibri" w:cs="Calibri"/>
          <w:iCs/>
        </w:rPr>
        <w:t xml:space="preserve"> koszty w wysokości co najmniej </w:t>
      </w:r>
      <w:r w:rsidR="000D70DC">
        <w:rPr>
          <w:rFonts w:ascii="Calibri" w:hAnsi="Calibri" w:cs="Calibri"/>
          <w:iCs/>
        </w:rPr>
        <w:t>1 02</w:t>
      </w:r>
      <w:r w:rsidR="00D13E3F">
        <w:rPr>
          <w:rFonts w:ascii="Calibri" w:hAnsi="Calibri" w:cs="Calibri"/>
          <w:iCs/>
        </w:rPr>
        <w:t>8</w:t>
      </w:r>
      <w:r w:rsidR="000D70DC">
        <w:rPr>
          <w:rFonts w:ascii="Calibri" w:hAnsi="Calibri" w:cs="Calibri"/>
          <w:iCs/>
        </w:rPr>
        <w:t>,</w:t>
      </w:r>
      <w:r w:rsidR="00D13E3F">
        <w:rPr>
          <w:rFonts w:ascii="Calibri" w:hAnsi="Calibri" w:cs="Calibri"/>
          <w:iCs/>
        </w:rPr>
        <w:t>068</w:t>
      </w:r>
      <w:r w:rsidR="000D70DC">
        <w:rPr>
          <w:rFonts w:ascii="Calibri" w:hAnsi="Calibri" w:cs="Calibri"/>
          <w:iCs/>
        </w:rPr>
        <w:t xml:space="preserve"> </w:t>
      </w:r>
      <w:r w:rsidRPr="00405B2E">
        <w:rPr>
          <w:rFonts w:ascii="Calibri" w:hAnsi="Calibri" w:cs="Calibri"/>
          <w:iCs/>
        </w:rPr>
        <w:t>tys. złotych.</w:t>
      </w:r>
      <w:r w:rsidR="00A736DC" w:rsidRPr="00405B2E">
        <w:rPr>
          <w:rFonts w:ascii="Calibri" w:hAnsi="Calibri" w:cs="Calibri"/>
          <w:iCs/>
        </w:rPr>
        <w:t xml:space="preserve"> </w:t>
      </w:r>
    </w:p>
    <w:p w:rsidR="00442B50" w:rsidRDefault="00442B50" w:rsidP="00953EC2">
      <w:pPr>
        <w:pStyle w:val="pracaZnakZnak"/>
        <w:rPr>
          <w:rFonts w:ascii="Calibri" w:hAnsi="Calibri" w:cs="Calibri"/>
        </w:rPr>
      </w:pPr>
    </w:p>
    <w:p w:rsidR="00456D08" w:rsidRPr="00405B2E" w:rsidRDefault="00456D08" w:rsidP="00953EC2">
      <w:pPr>
        <w:pStyle w:val="pracaZnakZnak"/>
        <w:rPr>
          <w:rFonts w:ascii="Calibri" w:hAnsi="Calibri" w:cs="Calibri"/>
        </w:rPr>
      </w:pPr>
      <w:r w:rsidRPr="00405B2E">
        <w:rPr>
          <w:rFonts w:ascii="Calibri" w:hAnsi="Calibri" w:cs="Calibri"/>
        </w:rPr>
        <w:t xml:space="preserve">Stan realizacji celów </w:t>
      </w:r>
      <w:r w:rsidR="00CA2859">
        <w:rPr>
          <w:rFonts w:ascii="Calibri" w:hAnsi="Calibri" w:cs="Calibri"/>
        </w:rPr>
        <w:t xml:space="preserve">krótkoterminowych </w:t>
      </w:r>
      <w:r w:rsidRPr="00405B2E">
        <w:rPr>
          <w:rFonts w:ascii="Calibri" w:hAnsi="Calibri" w:cs="Calibri"/>
        </w:rPr>
        <w:t>i kierunków działań w zakresie edukacji ekologicznej w latach 201</w:t>
      </w:r>
      <w:r w:rsidR="00D11054">
        <w:rPr>
          <w:rFonts w:ascii="Calibri" w:hAnsi="Calibri" w:cs="Calibri"/>
        </w:rPr>
        <w:t>3</w:t>
      </w:r>
      <w:r w:rsidRPr="00405B2E">
        <w:rPr>
          <w:rFonts w:ascii="Calibri" w:hAnsi="Calibri" w:cs="Calibri"/>
        </w:rPr>
        <w:t>-201</w:t>
      </w:r>
      <w:r w:rsidR="00D11054">
        <w:rPr>
          <w:rFonts w:ascii="Calibri" w:hAnsi="Calibri" w:cs="Calibri"/>
        </w:rPr>
        <w:t>4</w:t>
      </w:r>
      <w:r w:rsidRPr="00405B2E">
        <w:rPr>
          <w:rFonts w:ascii="Calibri" w:hAnsi="Calibri" w:cs="Calibri"/>
        </w:rPr>
        <w:t xml:space="preserve"> przedstawiono w poniższej tabeli</w:t>
      </w:r>
      <w:r w:rsidR="00CA2859">
        <w:rPr>
          <w:rFonts w:ascii="Calibri" w:hAnsi="Calibri" w:cs="Calibri"/>
        </w:rPr>
        <w:t xml:space="preserve"> nr 7</w:t>
      </w:r>
      <w:r w:rsidRPr="00405B2E">
        <w:rPr>
          <w:rFonts w:ascii="Calibri" w:hAnsi="Calibri" w:cs="Calibri"/>
        </w:rPr>
        <w:t xml:space="preserve">. </w:t>
      </w:r>
    </w:p>
    <w:p w:rsidR="00456D08" w:rsidRPr="00405B2E" w:rsidRDefault="00456D08" w:rsidP="00953EC2">
      <w:pPr>
        <w:rPr>
          <w:rFonts w:ascii="Calibri" w:hAnsi="Calibri" w:cs="Calibri"/>
          <w:sz w:val="22"/>
          <w:szCs w:val="22"/>
          <w:lang w:val="pl-PL"/>
        </w:rPr>
        <w:sectPr w:rsidR="00456D08" w:rsidRPr="00405B2E" w:rsidSect="007F36FA">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C111F0" w:rsidRPr="00442B50" w:rsidRDefault="00442B50" w:rsidP="00442B50">
      <w:pPr>
        <w:pStyle w:val="Legenda"/>
        <w:jc w:val="center"/>
        <w:rPr>
          <w:rFonts w:asciiTheme="minorHAnsi" w:hAnsiTheme="minorHAnsi" w:cs="Calibri"/>
          <w:color w:val="00602B"/>
          <w:sz w:val="22"/>
          <w:szCs w:val="22"/>
          <w:lang w:val="pl-PL"/>
        </w:rPr>
      </w:pPr>
      <w:bookmarkStart w:id="63" w:name="_Toc359156548"/>
      <w:bookmarkStart w:id="64" w:name="_Toc417945128"/>
      <w:r w:rsidRPr="00442B50">
        <w:rPr>
          <w:rFonts w:asciiTheme="minorHAnsi" w:hAnsiTheme="minorHAnsi"/>
          <w:sz w:val="22"/>
          <w:szCs w:val="22"/>
          <w:lang w:val="pl-PL"/>
        </w:rPr>
        <w:lastRenderedPageBreak/>
        <w:t xml:space="preserve">Tabela </w:t>
      </w:r>
      <w:r w:rsidR="00683F27" w:rsidRPr="00442B50">
        <w:rPr>
          <w:rFonts w:asciiTheme="minorHAnsi" w:hAnsiTheme="minorHAnsi"/>
          <w:sz w:val="22"/>
          <w:szCs w:val="22"/>
        </w:rPr>
        <w:fldChar w:fldCharType="begin"/>
      </w:r>
      <w:r w:rsidRPr="00442B50">
        <w:rPr>
          <w:rFonts w:asciiTheme="minorHAnsi" w:hAnsiTheme="minorHAnsi"/>
          <w:sz w:val="22"/>
          <w:szCs w:val="22"/>
          <w:lang w:val="pl-PL"/>
        </w:rPr>
        <w:instrText xml:space="preserve"> SEQ Tabela \* ARABIC </w:instrText>
      </w:r>
      <w:r w:rsidR="00683F27" w:rsidRPr="00442B50">
        <w:rPr>
          <w:rFonts w:asciiTheme="minorHAnsi" w:hAnsiTheme="minorHAnsi"/>
          <w:sz w:val="22"/>
          <w:szCs w:val="22"/>
        </w:rPr>
        <w:fldChar w:fldCharType="separate"/>
      </w:r>
      <w:r w:rsidR="008470EE">
        <w:rPr>
          <w:rFonts w:asciiTheme="minorHAnsi" w:hAnsiTheme="minorHAnsi"/>
          <w:noProof/>
          <w:sz w:val="22"/>
          <w:szCs w:val="22"/>
          <w:lang w:val="pl-PL"/>
        </w:rPr>
        <w:t>7</w:t>
      </w:r>
      <w:r w:rsidR="00683F27" w:rsidRPr="00442B50">
        <w:rPr>
          <w:rFonts w:asciiTheme="minorHAnsi" w:hAnsiTheme="minorHAnsi"/>
          <w:sz w:val="22"/>
          <w:szCs w:val="22"/>
        </w:rPr>
        <w:fldChar w:fldCharType="end"/>
      </w:r>
      <w:r w:rsidRPr="00442B50">
        <w:rPr>
          <w:rFonts w:asciiTheme="minorHAnsi" w:hAnsiTheme="minorHAnsi"/>
          <w:sz w:val="22"/>
          <w:szCs w:val="22"/>
          <w:lang w:val="pl-PL"/>
        </w:rPr>
        <w:t xml:space="preserve">. </w:t>
      </w:r>
      <w:r w:rsidR="00C111F0" w:rsidRPr="00442B50">
        <w:rPr>
          <w:rFonts w:asciiTheme="minorHAnsi" w:hAnsiTheme="minorHAnsi" w:cs="Calibri"/>
          <w:color w:val="00602B"/>
          <w:sz w:val="22"/>
          <w:szCs w:val="22"/>
          <w:lang w:val="pl-PL"/>
        </w:rPr>
        <w:t xml:space="preserve">Stan realizacji celów krótkoterminowych, kierunków działań w zakresie </w:t>
      </w:r>
      <w:r w:rsidR="000834F7" w:rsidRPr="00442B50">
        <w:rPr>
          <w:rFonts w:asciiTheme="minorHAnsi" w:hAnsiTheme="minorHAnsi" w:cs="Calibri"/>
          <w:color w:val="00602B"/>
          <w:sz w:val="22"/>
          <w:szCs w:val="22"/>
          <w:lang w:val="pl-PL"/>
        </w:rPr>
        <w:t>edukacji ekologicznej</w:t>
      </w:r>
      <w:bookmarkEnd w:id="59"/>
      <w:bookmarkEnd w:id="60"/>
      <w:bookmarkEnd w:id="61"/>
      <w:bookmarkEnd w:id="63"/>
      <w:bookmarkEnd w:id="64"/>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tblPr>
      <w:tblGrid>
        <w:gridCol w:w="2395"/>
        <w:gridCol w:w="1779"/>
        <w:gridCol w:w="440"/>
        <w:gridCol w:w="7112"/>
        <w:gridCol w:w="2197"/>
      </w:tblGrid>
      <w:tr w:rsidR="0028610F" w:rsidRPr="00867FAA" w:rsidTr="00C141CE">
        <w:trPr>
          <w:tblHeader/>
        </w:trPr>
        <w:tc>
          <w:tcPr>
            <w:tcW w:w="2395" w:type="dxa"/>
            <w:shd w:val="clear" w:color="auto" w:fill="99FF99"/>
          </w:tcPr>
          <w:p w:rsidR="0046364F" w:rsidRPr="00867FAA" w:rsidRDefault="0046364F" w:rsidP="00433DD4">
            <w:pPr>
              <w:pStyle w:val="pracaZnakZnak"/>
              <w:jc w:val="center"/>
              <w:rPr>
                <w:rFonts w:asciiTheme="minorHAnsi" w:hAnsiTheme="minorHAnsi" w:cs="Calibri"/>
                <w:b/>
              </w:rPr>
            </w:pPr>
            <w:r w:rsidRPr="00867FAA">
              <w:rPr>
                <w:rFonts w:asciiTheme="minorHAnsi" w:hAnsiTheme="minorHAnsi" w:cs="Calibri"/>
                <w:b/>
              </w:rPr>
              <w:t>Zadanie, kierunki działania</w:t>
            </w:r>
          </w:p>
        </w:tc>
        <w:tc>
          <w:tcPr>
            <w:tcW w:w="1779" w:type="dxa"/>
            <w:shd w:val="clear" w:color="auto" w:fill="99FF99"/>
          </w:tcPr>
          <w:p w:rsidR="0046364F" w:rsidRPr="00867FAA" w:rsidRDefault="0046364F" w:rsidP="00433DD4">
            <w:pPr>
              <w:pStyle w:val="pracaZnakZnak"/>
              <w:jc w:val="center"/>
              <w:rPr>
                <w:rFonts w:asciiTheme="minorHAnsi" w:hAnsiTheme="minorHAnsi" w:cs="Calibri"/>
                <w:b/>
              </w:rPr>
            </w:pPr>
            <w:r w:rsidRPr="00867FAA">
              <w:rPr>
                <w:rFonts w:asciiTheme="minorHAnsi" w:hAnsiTheme="minorHAnsi" w:cs="Calibri"/>
                <w:b/>
              </w:rPr>
              <w:t>Jednostka realizująca</w:t>
            </w:r>
          </w:p>
        </w:tc>
        <w:tc>
          <w:tcPr>
            <w:tcW w:w="0" w:type="auto"/>
            <w:shd w:val="clear" w:color="auto" w:fill="99FF99"/>
          </w:tcPr>
          <w:p w:rsidR="0046364F" w:rsidRPr="00867FAA" w:rsidRDefault="0046364F" w:rsidP="00433DD4">
            <w:pPr>
              <w:pStyle w:val="pracaZnakZnak"/>
              <w:jc w:val="center"/>
              <w:rPr>
                <w:rFonts w:asciiTheme="minorHAnsi" w:hAnsiTheme="minorHAnsi" w:cs="Calibri"/>
                <w:b/>
              </w:rPr>
            </w:pPr>
            <w:r w:rsidRPr="00867FAA">
              <w:rPr>
                <w:rFonts w:asciiTheme="minorHAnsi" w:hAnsiTheme="minorHAnsi" w:cs="Calibri"/>
                <w:b/>
              </w:rPr>
              <w:t>Nr</w:t>
            </w:r>
          </w:p>
        </w:tc>
        <w:tc>
          <w:tcPr>
            <w:tcW w:w="0" w:type="auto"/>
            <w:shd w:val="clear" w:color="auto" w:fill="99FF99"/>
          </w:tcPr>
          <w:p w:rsidR="0046364F" w:rsidRPr="00867FAA" w:rsidRDefault="0046364F" w:rsidP="00433DD4">
            <w:pPr>
              <w:pStyle w:val="pracaZnakZnak"/>
              <w:jc w:val="center"/>
              <w:rPr>
                <w:rFonts w:asciiTheme="minorHAnsi" w:hAnsiTheme="minorHAnsi" w:cs="Calibri"/>
                <w:b/>
              </w:rPr>
            </w:pPr>
            <w:r w:rsidRPr="00867FAA">
              <w:rPr>
                <w:rFonts w:asciiTheme="minorHAnsi" w:hAnsiTheme="minorHAnsi" w:cs="Calibri"/>
                <w:b/>
              </w:rPr>
              <w:t>Podjęte działania</w:t>
            </w:r>
          </w:p>
        </w:tc>
        <w:tc>
          <w:tcPr>
            <w:tcW w:w="0" w:type="auto"/>
            <w:shd w:val="clear" w:color="auto" w:fill="99FF99"/>
          </w:tcPr>
          <w:p w:rsidR="0046364F" w:rsidRPr="00867FAA" w:rsidRDefault="0046364F" w:rsidP="00433DD4">
            <w:pPr>
              <w:pStyle w:val="pracaZnakZnak"/>
              <w:jc w:val="center"/>
              <w:rPr>
                <w:rFonts w:asciiTheme="minorHAnsi" w:hAnsiTheme="minorHAnsi" w:cs="Calibri"/>
                <w:b/>
              </w:rPr>
            </w:pPr>
            <w:r w:rsidRPr="00867FAA">
              <w:rPr>
                <w:rFonts w:asciiTheme="minorHAnsi" w:hAnsiTheme="minorHAnsi" w:cs="Calibri"/>
                <w:b/>
              </w:rPr>
              <w:t>Koszt w tys. złotych</w:t>
            </w:r>
          </w:p>
        </w:tc>
      </w:tr>
      <w:tr w:rsidR="00665DA9" w:rsidRPr="00867FAA" w:rsidTr="00C141CE">
        <w:tc>
          <w:tcPr>
            <w:tcW w:w="2395" w:type="dxa"/>
            <w:vMerge w:val="restart"/>
          </w:tcPr>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Default="00665DA9" w:rsidP="00433DD4">
            <w:pPr>
              <w:pStyle w:val="aaanita"/>
              <w:jc w:val="center"/>
              <w:rPr>
                <w:rFonts w:asciiTheme="minorHAnsi" w:hAnsiTheme="minorHAnsi" w:cs="Calibri"/>
              </w:rPr>
            </w:pPr>
          </w:p>
          <w:p w:rsidR="00665DA9" w:rsidRDefault="00665DA9" w:rsidP="00433DD4">
            <w:pPr>
              <w:pStyle w:val="aaanita"/>
              <w:jc w:val="center"/>
              <w:rPr>
                <w:rFonts w:asciiTheme="minorHAnsi" w:hAnsiTheme="minorHAnsi" w:cs="Calibri"/>
              </w:rPr>
            </w:pPr>
          </w:p>
          <w:p w:rsidR="00665DA9"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r w:rsidRPr="00867FAA">
              <w:rPr>
                <w:rFonts w:asciiTheme="minorHAnsi" w:hAnsiTheme="minorHAnsi" w:cs="Calibri"/>
              </w:rPr>
              <w:t>Kontynuacja i rozszerzanie działań edukacyjnych z zakresu ochrony środowiska</w:t>
            </w: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r w:rsidRPr="00867FAA">
              <w:rPr>
                <w:rFonts w:asciiTheme="minorHAnsi" w:hAnsiTheme="minorHAnsi" w:cs="Calibri"/>
              </w:rPr>
              <w:t>Kontynuacja i rozszerzanie działań edukacyjnych z zakresu ochrony środowiska</w:t>
            </w: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r w:rsidRPr="00867FAA">
              <w:rPr>
                <w:rFonts w:asciiTheme="minorHAnsi" w:hAnsiTheme="minorHAnsi" w:cs="Calibri"/>
              </w:rPr>
              <w:t>Kontynuacja i rozszerzanie działań edukacyjnych z zakresu ochrony środowiska</w:t>
            </w: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r w:rsidRPr="00867FAA">
              <w:rPr>
                <w:rFonts w:asciiTheme="minorHAnsi" w:hAnsiTheme="minorHAnsi" w:cs="Calibri"/>
              </w:rPr>
              <w:t>Kontynuacja i rozszerzanie działań edukacyjnych z zakresu ochrony środowiska</w:t>
            </w: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r w:rsidRPr="00867FAA">
              <w:rPr>
                <w:rFonts w:asciiTheme="minorHAnsi" w:hAnsiTheme="minorHAnsi" w:cs="Calibri"/>
              </w:rPr>
              <w:t>Kontynuacja i rozszerzanie działań edukacyjnych z zakresu ochrony środowiska</w:t>
            </w: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r w:rsidRPr="00867FAA">
              <w:rPr>
                <w:rFonts w:asciiTheme="minorHAnsi" w:hAnsiTheme="minorHAnsi" w:cs="Calibri"/>
              </w:rPr>
              <w:t>Kontynuacja i rozszerzanie działań edukacyjnych z zakresu ochrony środowiska</w:t>
            </w: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r w:rsidRPr="00867FAA">
              <w:rPr>
                <w:rFonts w:asciiTheme="minorHAnsi" w:hAnsiTheme="minorHAnsi" w:cs="Calibri"/>
              </w:rPr>
              <w:t>Kontynuacja i rozszerzanie działań edukacyjnych z zakresu ochrony środowiska</w:t>
            </w: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r w:rsidRPr="00867FAA">
              <w:rPr>
                <w:rFonts w:asciiTheme="minorHAnsi" w:hAnsiTheme="minorHAnsi" w:cs="Calibri"/>
              </w:rPr>
              <w:t>Kontynuacja i rozszerzanie działań edukacyjnych z zakresu ochrony środowiska</w:t>
            </w: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r w:rsidRPr="00867FAA">
              <w:rPr>
                <w:rFonts w:asciiTheme="minorHAnsi" w:hAnsiTheme="minorHAnsi" w:cs="Calibri"/>
              </w:rPr>
              <w:t>Kontynuacja i rozszerzanie działań edukacyjnych z zakresu ochrony środowiska</w:t>
            </w: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Default="00665DA9" w:rsidP="00A30951">
            <w:pPr>
              <w:pStyle w:val="aaanita"/>
              <w:jc w:val="center"/>
              <w:rPr>
                <w:rFonts w:asciiTheme="minorHAnsi" w:hAnsiTheme="minorHAnsi" w:cs="Calibri"/>
              </w:rPr>
            </w:pPr>
            <w:r w:rsidRPr="00867FAA">
              <w:rPr>
                <w:rFonts w:asciiTheme="minorHAnsi" w:hAnsiTheme="minorHAnsi" w:cs="Calibri"/>
              </w:rPr>
              <w:t>Kontynuacja i rozszerzanie działań edukacyjnych z zakresu ochrony środowiska</w:t>
            </w: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Default="00665DA9" w:rsidP="00E2732E">
            <w:pPr>
              <w:pStyle w:val="aaanita"/>
              <w:jc w:val="center"/>
              <w:rPr>
                <w:rFonts w:asciiTheme="minorHAnsi" w:hAnsiTheme="minorHAnsi" w:cs="Calibri"/>
              </w:rPr>
            </w:pPr>
          </w:p>
          <w:p w:rsidR="00665DA9" w:rsidRPr="00867FAA" w:rsidRDefault="00665DA9" w:rsidP="00E2732E">
            <w:pPr>
              <w:pStyle w:val="aaanita"/>
              <w:jc w:val="center"/>
              <w:rPr>
                <w:rFonts w:asciiTheme="minorHAnsi" w:hAnsiTheme="minorHAnsi" w:cs="Calibri"/>
              </w:rPr>
            </w:pPr>
            <w:r w:rsidRPr="00867FAA">
              <w:rPr>
                <w:rFonts w:asciiTheme="minorHAnsi" w:hAnsiTheme="minorHAnsi" w:cs="Calibri"/>
              </w:rPr>
              <w:t>Kontynuacja i rozszerzanie działań edukacyjnych z zakresu ochrony środowiska</w:t>
            </w: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A30951">
            <w:pPr>
              <w:pStyle w:val="aaanita"/>
              <w:jc w:val="center"/>
              <w:rPr>
                <w:rFonts w:asciiTheme="minorHAnsi" w:hAnsiTheme="minorHAnsi" w:cs="Calibri"/>
              </w:rPr>
            </w:pPr>
          </w:p>
          <w:p w:rsidR="00665DA9" w:rsidRPr="00867FAA" w:rsidRDefault="00665DA9" w:rsidP="00433DD4">
            <w:pPr>
              <w:pStyle w:val="aaanita"/>
              <w:jc w:val="center"/>
              <w:rPr>
                <w:rFonts w:asciiTheme="minorHAnsi" w:hAnsiTheme="minorHAnsi" w:cs="Calibri"/>
              </w:rPr>
            </w:pPr>
          </w:p>
        </w:tc>
        <w:tc>
          <w:tcPr>
            <w:tcW w:w="1779" w:type="dxa"/>
          </w:tcPr>
          <w:p w:rsidR="00665DA9" w:rsidRPr="00867FAA" w:rsidRDefault="00665DA9" w:rsidP="00295224">
            <w:pPr>
              <w:pStyle w:val="pracaZnakZnak"/>
              <w:jc w:val="center"/>
              <w:rPr>
                <w:rFonts w:asciiTheme="minorHAnsi" w:hAnsiTheme="minorHAnsi" w:cs="Calibri"/>
              </w:rPr>
            </w:pPr>
            <w:r>
              <w:rPr>
                <w:rFonts w:asciiTheme="minorHAnsi" w:hAnsiTheme="minorHAnsi" w:cs="Calibri"/>
              </w:rPr>
              <w:lastRenderedPageBreak/>
              <w:t>Placówki oświatowe</w:t>
            </w: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295224">
            <w:pPr>
              <w:pStyle w:val="Akapitzlist"/>
              <w:ind w:left="0"/>
              <w:rPr>
                <w:rFonts w:asciiTheme="minorHAnsi" w:hAnsiTheme="minorHAnsi" w:cs="Calibri"/>
                <w:sz w:val="22"/>
                <w:szCs w:val="22"/>
              </w:rPr>
            </w:pPr>
            <w:r>
              <w:rPr>
                <w:rFonts w:asciiTheme="minorHAnsi" w:hAnsiTheme="minorHAnsi" w:cs="Calibri"/>
                <w:sz w:val="22"/>
                <w:szCs w:val="22"/>
              </w:rPr>
              <w:t xml:space="preserve">Edukacja ekologiczna w ramach programów szkolnych i zajęć pozaszkolnych </w:t>
            </w:r>
          </w:p>
        </w:tc>
        <w:tc>
          <w:tcPr>
            <w:tcW w:w="0" w:type="auto"/>
            <w:shd w:val="clear" w:color="auto" w:fill="FFFFFF"/>
          </w:tcPr>
          <w:p w:rsidR="00665DA9" w:rsidRPr="00867FAA" w:rsidRDefault="00665DA9" w:rsidP="00295224">
            <w:pPr>
              <w:pStyle w:val="pracaZnakZnak"/>
              <w:jc w:val="right"/>
              <w:rPr>
                <w:rFonts w:asciiTheme="minorHAnsi" w:hAnsiTheme="minorHAnsi" w:cs="Calibri"/>
              </w:rPr>
            </w:pPr>
            <w:r>
              <w:rPr>
                <w:rFonts w:asciiTheme="minorHAnsi" w:hAnsiTheme="minorHAnsi" w:cs="Calibri"/>
              </w:rPr>
              <w:t>W ramach bieżącej działalności</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tcPr>
          <w:p w:rsidR="00665DA9" w:rsidRPr="00867FAA" w:rsidRDefault="00665DA9" w:rsidP="00295224">
            <w:pPr>
              <w:pStyle w:val="pracaZnakZnak"/>
              <w:jc w:val="center"/>
              <w:rPr>
                <w:rFonts w:asciiTheme="minorHAnsi" w:hAnsiTheme="minorHAnsi" w:cs="Calibri"/>
              </w:rPr>
            </w:pPr>
            <w:r>
              <w:rPr>
                <w:rFonts w:asciiTheme="minorHAnsi" w:hAnsiTheme="minorHAnsi" w:cs="Arial"/>
              </w:rPr>
              <w:t>Zespół</w:t>
            </w:r>
            <w:r w:rsidRPr="00871481">
              <w:rPr>
                <w:rFonts w:asciiTheme="minorHAnsi" w:hAnsiTheme="minorHAnsi" w:cs="Arial"/>
              </w:rPr>
              <w:t xml:space="preserve"> Szkół </w:t>
            </w:r>
            <w:r>
              <w:rPr>
                <w:rFonts w:asciiTheme="minorHAnsi" w:hAnsiTheme="minorHAnsi" w:cs="Arial"/>
              </w:rPr>
              <w:br/>
            </w:r>
            <w:r w:rsidRPr="00871481">
              <w:rPr>
                <w:rFonts w:asciiTheme="minorHAnsi" w:hAnsiTheme="minorHAnsi" w:cs="Arial"/>
              </w:rPr>
              <w:t>w Zielonce</w:t>
            </w: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295224">
            <w:pPr>
              <w:pStyle w:val="Akapitzlist"/>
              <w:ind w:left="0"/>
              <w:rPr>
                <w:rFonts w:asciiTheme="minorHAnsi" w:hAnsiTheme="minorHAnsi" w:cs="Calibri"/>
                <w:sz w:val="22"/>
                <w:szCs w:val="22"/>
              </w:rPr>
            </w:pPr>
            <w:r w:rsidRPr="004E0814">
              <w:rPr>
                <w:rFonts w:asciiTheme="minorHAnsi" w:hAnsiTheme="minorHAnsi" w:cs="Calibri"/>
                <w:sz w:val="22"/>
                <w:szCs w:val="22"/>
              </w:rPr>
              <w:t>Kształcenie w zawodzie Technik Urządzeń i Systemów Energetyki Odnawialnej</w:t>
            </w:r>
          </w:p>
        </w:tc>
        <w:tc>
          <w:tcPr>
            <w:tcW w:w="0" w:type="auto"/>
            <w:shd w:val="clear" w:color="auto" w:fill="FFFFFF"/>
          </w:tcPr>
          <w:p w:rsidR="00665DA9" w:rsidRPr="00867FAA" w:rsidRDefault="00665DA9" w:rsidP="00295224">
            <w:pPr>
              <w:pStyle w:val="pracaZnakZnak"/>
              <w:jc w:val="right"/>
              <w:rPr>
                <w:rFonts w:asciiTheme="minorHAnsi" w:hAnsiTheme="minorHAnsi" w:cs="Calibri"/>
              </w:rPr>
            </w:pPr>
            <w:r>
              <w:rPr>
                <w:rFonts w:asciiTheme="minorHAnsi" w:hAnsiTheme="minorHAnsi" w:cs="Calibri"/>
              </w:rPr>
              <w:t>W ramach bieżącej działalności</w:t>
            </w:r>
          </w:p>
        </w:tc>
      </w:tr>
      <w:tr w:rsidR="00665DA9" w:rsidRPr="00867FAA" w:rsidTr="00295224">
        <w:trPr>
          <w:trHeight w:val="547"/>
        </w:trPr>
        <w:tc>
          <w:tcPr>
            <w:tcW w:w="2395" w:type="dxa"/>
            <w:vMerge/>
          </w:tcPr>
          <w:p w:rsidR="00665DA9" w:rsidRPr="00867FAA" w:rsidRDefault="00665DA9" w:rsidP="00433DD4">
            <w:pPr>
              <w:pStyle w:val="aaanita"/>
              <w:jc w:val="center"/>
              <w:rPr>
                <w:rFonts w:asciiTheme="minorHAnsi" w:hAnsiTheme="minorHAnsi" w:cs="Calibri"/>
              </w:rPr>
            </w:pPr>
          </w:p>
        </w:tc>
        <w:tc>
          <w:tcPr>
            <w:tcW w:w="1779" w:type="dxa"/>
          </w:tcPr>
          <w:p w:rsidR="00665DA9" w:rsidRDefault="00665DA9" w:rsidP="00295224">
            <w:pPr>
              <w:pStyle w:val="pracaZnakZnak"/>
              <w:jc w:val="center"/>
              <w:rPr>
                <w:rFonts w:asciiTheme="minorHAnsi" w:hAnsiTheme="minorHAnsi" w:cs="Calibri"/>
              </w:rPr>
            </w:pPr>
            <w:r>
              <w:rPr>
                <w:rFonts w:asciiTheme="minorHAnsi" w:hAnsiTheme="minorHAnsi" w:cs="Calibri"/>
              </w:rPr>
              <w:t>Nadleśnictwa:</w:t>
            </w:r>
          </w:p>
          <w:p w:rsidR="00665DA9" w:rsidRPr="00867FAA" w:rsidRDefault="00665DA9" w:rsidP="00EC5227">
            <w:pPr>
              <w:pStyle w:val="pracaZnakZnak"/>
              <w:jc w:val="center"/>
              <w:rPr>
                <w:rFonts w:asciiTheme="minorHAnsi" w:hAnsiTheme="minorHAnsi" w:cs="Calibri"/>
              </w:rPr>
            </w:pPr>
            <w:r>
              <w:rPr>
                <w:rFonts w:asciiTheme="minorHAnsi" w:hAnsiTheme="minorHAnsi" w:cs="Calibri"/>
              </w:rPr>
              <w:t xml:space="preserve">Drewnica, Łochów, Mińsk, Jabłonna </w:t>
            </w: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3D2F53">
            <w:pPr>
              <w:pStyle w:val="Akapitzlist"/>
              <w:ind w:left="0"/>
              <w:rPr>
                <w:rFonts w:asciiTheme="minorHAnsi" w:hAnsiTheme="minorHAnsi" w:cs="Calibri"/>
                <w:sz w:val="22"/>
                <w:szCs w:val="22"/>
              </w:rPr>
            </w:pPr>
            <w:r>
              <w:rPr>
                <w:rFonts w:asciiTheme="minorHAnsi" w:hAnsiTheme="minorHAnsi" w:cs="Calibri"/>
                <w:sz w:val="22"/>
                <w:szCs w:val="22"/>
              </w:rPr>
              <w:t xml:space="preserve">Zajęcia edukacyjne prowadzone przez leśników zarówno w pracowaniach edukacyjnych w obiektach </w:t>
            </w:r>
            <w:r w:rsidRPr="00E845C2">
              <w:rPr>
                <w:rFonts w:asciiTheme="minorHAnsi" w:hAnsiTheme="minorHAnsi" w:cs="Calibri"/>
                <w:sz w:val="22"/>
                <w:szCs w:val="22"/>
              </w:rPr>
              <w:t>Nadleśnictw jak również w terenie</w:t>
            </w:r>
            <w:r>
              <w:rPr>
                <w:rFonts w:asciiTheme="minorHAnsi" w:hAnsiTheme="minorHAnsi" w:cs="Calibri"/>
                <w:sz w:val="22"/>
                <w:szCs w:val="22"/>
              </w:rPr>
              <w:t xml:space="preserve"> – na ścieżkach ekologicznych, w </w:t>
            </w:r>
            <w:r w:rsidRPr="00E845C2">
              <w:rPr>
                <w:rFonts w:asciiTheme="minorHAnsi" w:hAnsiTheme="minorHAnsi" w:cs="Calibri"/>
                <w:sz w:val="22"/>
                <w:szCs w:val="22"/>
              </w:rPr>
              <w:t>Punkt</w:t>
            </w:r>
            <w:r>
              <w:rPr>
                <w:rFonts w:asciiTheme="minorHAnsi" w:hAnsiTheme="minorHAnsi" w:cs="Calibri"/>
                <w:sz w:val="22"/>
                <w:szCs w:val="22"/>
              </w:rPr>
              <w:t>ach</w:t>
            </w:r>
            <w:r w:rsidRPr="00E845C2">
              <w:rPr>
                <w:rFonts w:asciiTheme="minorHAnsi" w:hAnsiTheme="minorHAnsi" w:cs="Calibri"/>
                <w:sz w:val="22"/>
                <w:szCs w:val="22"/>
              </w:rPr>
              <w:t xml:space="preserve"> Zagospodarowania Turystycznego</w:t>
            </w:r>
            <w:r>
              <w:rPr>
                <w:rFonts w:asciiTheme="minorHAnsi" w:hAnsiTheme="minorHAnsi" w:cs="Calibri"/>
                <w:sz w:val="22"/>
                <w:szCs w:val="22"/>
              </w:rPr>
              <w:t xml:space="preserve">, a także </w:t>
            </w:r>
            <w:r>
              <w:rPr>
                <w:rFonts w:asciiTheme="minorHAnsi" w:hAnsiTheme="minorHAnsi" w:cs="Calibri"/>
                <w:sz w:val="22"/>
                <w:szCs w:val="22"/>
              </w:rPr>
              <w:br/>
              <w:t xml:space="preserve">w szkołach </w:t>
            </w:r>
          </w:p>
        </w:tc>
        <w:tc>
          <w:tcPr>
            <w:tcW w:w="0" w:type="auto"/>
            <w:shd w:val="clear" w:color="auto" w:fill="FFFFFF"/>
          </w:tcPr>
          <w:p w:rsidR="00665DA9" w:rsidRPr="00867FAA" w:rsidRDefault="00665DA9" w:rsidP="00295224">
            <w:pPr>
              <w:pStyle w:val="pracaZnakZnak"/>
              <w:jc w:val="right"/>
              <w:rPr>
                <w:rFonts w:asciiTheme="minorHAnsi" w:hAnsiTheme="minorHAnsi" w:cs="Calibri"/>
              </w:rPr>
            </w:pPr>
            <w:r>
              <w:rPr>
                <w:rFonts w:asciiTheme="minorHAnsi" w:hAnsiTheme="minorHAnsi" w:cs="Calibri"/>
              </w:rPr>
              <w:t>W ramach bieżącej działalności</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val="restart"/>
          </w:tcPr>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r w:rsidRPr="00867FAA">
              <w:rPr>
                <w:rFonts w:asciiTheme="minorHAnsi" w:hAnsiTheme="minorHAnsi" w:cs="Calibri"/>
              </w:rPr>
              <w:t>Powiat Wołomiński</w:t>
            </w: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r w:rsidRPr="00867FAA">
              <w:rPr>
                <w:rFonts w:asciiTheme="minorHAnsi" w:hAnsiTheme="minorHAnsi" w:cs="Calibri"/>
                <w:sz w:val="22"/>
                <w:szCs w:val="22"/>
                <w:lang w:val="pl-PL"/>
              </w:rPr>
              <w:t>Powiat Wołomiński</w:t>
            </w: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r w:rsidRPr="00867FAA">
              <w:rPr>
                <w:rFonts w:asciiTheme="minorHAnsi" w:hAnsiTheme="minorHAnsi" w:cs="Calibri"/>
                <w:sz w:val="22"/>
                <w:szCs w:val="22"/>
                <w:lang w:val="pl-PL"/>
              </w:rPr>
              <w:t>Powiat Wołomiński</w:t>
            </w: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r w:rsidRPr="00867FAA">
              <w:rPr>
                <w:rFonts w:asciiTheme="minorHAnsi" w:hAnsiTheme="minorHAnsi" w:cs="Calibri"/>
                <w:sz w:val="22"/>
                <w:szCs w:val="22"/>
                <w:lang w:val="pl-PL"/>
              </w:rPr>
              <w:t>Powiat Wołomiński</w:t>
            </w: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r w:rsidRPr="00867FAA">
              <w:rPr>
                <w:rFonts w:asciiTheme="minorHAnsi" w:hAnsiTheme="minorHAnsi" w:cs="Calibri"/>
                <w:sz w:val="22"/>
                <w:szCs w:val="22"/>
                <w:lang w:val="pl-PL"/>
              </w:rPr>
              <w:t>Powiat Wołomiński</w:t>
            </w: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r w:rsidRPr="00867FAA">
              <w:rPr>
                <w:rFonts w:asciiTheme="minorHAnsi" w:hAnsiTheme="minorHAnsi" w:cs="Calibri"/>
                <w:sz w:val="22"/>
                <w:szCs w:val="22"/>
                <w:lang w:val="pl-PL"/>
              </w:rPr>
              <w:t>Powiat Wołomiński</w:t>
            </w: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r w:rsidRPr="00867FAA">
              <w:rPr>
                <w:rFonts w:asciiTheme="minorHAnsi" w:hAnsiTheme="minorHAnsi" w:cs="Calibri"/>
                <w:sz w:val="22"/>
                <w:szCs w:val="22"/>
                <w:lang w:val="pl-PL"/>
              </w:rPr>
              <w:t>Powiat Wołomiński</w:t>
            </w: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pPr>
              <w:rPr>
                <w:rFonts w:asciiTheme="minorHAnsi" w:hAnsiTheme="minorHAnsi" w:cs="Calibri"/>
                <w:b/>
                <w:bCs/>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r w:rsidRPr="00867FAA">
              <w:rPr>
                <w:rFonts w:asciiTheme="minorHAnsi" w:hAnsiTheme="minorHAnsi" w:cs="Calibri"/>
                <w:sz w:val="22"/>
                <w:szCs w:val="22"/>
                <w:lang w:val="pl-PL"/>
              </w:rPr>
              <w:t>Powiat Wołomiński</w:t>
            </w: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A30951">
            <w:pPr>
              <w:jc w:val="center"/>
              <w:rPr>
                <w:rFonts w:asciiTheme="minorHAnsi" w:hAnsiTheme="minorHAnsi" w:cs="Calibri"/>
                <w:sz w:val="22"/>
                <w:szCs w:val="22"/>
                <w:lang w:val="pl-PL"/>
              </w:rPr>
            </w:pPr>
          </w:p>
          <w:p w:rsidR="00665DA9" w:rsidRPr="00867FAA" w:rsidRDefault="00665DA9" w:rsidP="00433DD4">
            <w:pPr>
              <w:jc w:val="center"/>
              <w:rPr>
                <w:rFonts w:asciiTheme="minorHAnsi" w:hAnsiTheme="minorHAnsi" w:cs="Calibri"/>
                <w:sz w:val="22"/>
                <w:szCs w:val="22"/>
                <w:lang w:val="pl-PL"/>
              </w:rPr>
            </w:pPr>
            <w:r w:rsidRPr="00867FAA">
              <w:rPr>
                <w:rFonts w:asciiTheme="minorHAnsi" w:hAnsiTheme="minorHAnsi" w:cs="Calibri"/>
                <w:sz w:val="22"/>
                <w:szCs w:val="22"/>
                <w:lang w:val="pl-PL"/>
              </w:rPr>
              <w:t>Powiat Wołomiński</w:t>
            </w: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306658" w:rsidRDefault="00665DA9" w:rsidP="001320A1">
            <w:pPr>
              <w:pStyle w:val="Akapitzlist"/>
              <w:ind w:left="0"/>
              <w:rPr>
                <w:rFonts w:asciiTheme="minorHAnsi" w:hAnsiTheme="minorHAnsi"/>
                <w:sz w:val="22"/>
                <w:szCs w:val="22"/>
              </w:rPr>
            </w:pPr>
            <w:r w:rsidRPr="00306658">
              <w:rPr>
                <w:rFonts w:asciiTheme="minorHAnsi" w:hAnsiTheme="minorHAnsi" w:cs="Calibri"/>
                <w:sz w:val="22"/>
                <w:szCs w:val="22"/>
              </w:rPr>
              <w:t xml:space="preserve">Organizacja </w:t>
            </w:r>
            <w:r w:rsidRPr="00306658">
              <w:rPr>
                <w:rFonts w:asciiTheme="minorHAnsi" w:hAnsiTheme="minorHAnsi"/>
                <w:sz w:val="22"/>
                <w:szCs w:val="22"/>
              </w:rPr>
              <w:t>Rajdu Rowerowego na Orientację Chrzęsne 2013 i Ostrówek 2014.</w:t>
            </w:r>
          </w:p>
          <w:p w:rsidR="00665DA9" w:rsidRPr="00867FAA" w:rsidRDefault="00665DA9" w:rsidP="001320A1">
            <w:pPr>
              <w:rPr>
                <w:rFonts w:asciiTheme="minorHAnsi" w:hAnsiTheme="minorHAnsi"/>
                <w:sz w:val="22"/>
                <w:szCs w:val="22"/>
                <w:lang w:val="pl-PL"/>
              </w:rPr>
            </w:pPr>
            <w:r w:rsidRPr="00306658">
              <w:rPr>
                <w:rFonts w:asciiTheme="minorHAnsi" w:hAnsiTheme="minorHAnsi"/>
                <w:sz w:val="22"/>
                <w:szCs w:val="22"/>
                <w:lang w:val="pl-PL"/>
              </w:rPr>
              <w:t>Rajd odbywa</w:t>
            </w:r>
            <w:r w:rsidRPr="00867FAA">
              <w:rPr>
                <w:rFonts w:asciiTheme="minorHAnsi" w:hAnsiTheme="minorHAnsi"/>
                <w:sz w:val="22"/>
                <w:szCs w:val="22"/>
                <w:lang w:val="pl-PL"/>
              </w:rPr>
              <w:t xml:space="preserve"> się corocznie od 2011r. Celem rajdu była promocja ekologicznego stylu życia, upowszechnianie proekologicznych środków transportu, promowanie aktywnego wypoczynku oraz walorów turystycznych i przyrodniczych Powiatu Wołomińskiego.</w:t>
            </w:r>
          </w:p>
          <w:p w:rsidR="00665DA9" w:rsidRPr="00867FAA" w:rsidRDefault="00665DA9" w:rsidP="001320A1">
            <w:pPr>
              <w:pStyle w:val="Akapitzlist"/>
              <w:ind w:left="0"/>
              <w:rPr>
                <w:rFonts w:asciiTheme="minorHAnsi" w:hAnsiTheme="minorHAnsi" w:cs="Calibri"/>
                <w:sz w:val="22"/>
                <w:szCs w:val="22"/>
              </w:rPr>
            </w:pPr>
            <w:r w:rsidRPr="00867FAA">
              <w:rPr>
                <w:rFonts w:asciiTheme="minorHAnsi" w:hAnsiTheme="minorHAnsi"/>
                <w:sz w:val="22"/>
                <w:szCs w:val="22"/>
              </w:rPr>
              <w:t>Na mecie rajdu zorganizowano mini festyn z warsztatami i zadaniami z zakresu edukacji ekologicznej.</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27,446</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rPr>
            </w:pPr>
          </w:p>
        </w:tc>
        <w:tc>
          <w:tcPr>
            <w:tcW w:w="0" w:type="auto"/>
          </w:tcPr>
          <w:p w:rsidR="00665DA9" w:rsidRPr="00867FAA" w:rsidRDefault="00665DA9" w:rsidP="006E337B">
            <w:pPr>
              <w:pStyle w:val="Akapitzlist"/>
              <w:numPr>
                <w:ilvl w:val="0"/>
                <w:numId w:val="26"/>
              </w:numPr>
              <w:ind w:left="357" w:hanging="357"/>
              <w:jc w:val="center"/>
              <w:rPr>
                <w:rFonts w:asciiTheme="minorHAnsi" w:hAnsiTheme="minorHAnsi" w:cs="Calibri"/>
                <w:sz w:val="22"/>
                <w:szCs w:val="22"/>
              </w:rPr>
            </w:pPr>
          </w:p>
        </w:tc>
        <w:tc>
          <w:tcPr>
            <w:tcW w:w="0" w:type="auto"/>
          </w:tcPr>
          <w:p w:rsidR="00665DA9" w:rsidRPr="00867FAA" w:rsidRDefault="00665DA9" w:rsidP="001320A1">
            <w:pPr>
              <w:rPr>
                <w:rFonts w:asciiTheme="minorHAnsi" w:hAnsiTheme="minorHAnsi"/>
                <w:sz w:val="22"/>
                <w:szCs w:val="22"/>
              </w:rPr>
            </w:pPr>
            <w:r w:rsidRPr="00867FAA">
              <w:rPr>
                <w:rFonts w:asciiTheme="minorHAnsi" w:hAnsiTheme="minorHAnsi" w:cs="Calibri"/>
                <w:sz w:val="22"/>
                <w:szCs w:val="22"/>
                <w:lang w:val="pl-PL"/>
              </w:rPr>
              <w:t xml:space="preserve">Organizacja </w:t>
            </w:r>
            <w:r w:rsidRPr="00867FAA">
              <w:rPr>
                <w:rFonts w:asciiTheme="minorHAnsi" w:hAnsiTheme="minorHAnsi"/>
                <w:sz w:val="22"/>
                <w:szCs w:val="22"/>
              </w:rPr>
              <w:t>quizów ekologicznych.</w:t>
            </w:r>
          </w:p>
          <w:p w:rsidR="00665DA9" w:rsidRPr="00867FAA" w:rsidRDefault="00665DA9" w:rsidP="001320A1">
            <w:pPr>
              <w:widowControl w:val="0"/>
              <w:shd w:val="clear" w:color="auto" w:fill="FFFFFF"/>
              <w:suppressAutoHyphens/>
              <w:rPr>
                <w:rFonts w:asciiTheme="minorHAnsi" w:hAnsiTheme="minorHAnsi"/>
                <w:sz w:val="22"/>
                <w:szCs w:val="22"/>
                <w:lang w:val="pl-PL"/>
              </w:rPr>
            </w:pPr>
            <w:r w:rsidRPr="00867FAA">
              <w:rPr>
                <w:rFonts w:asciiTheme="minorHAnsi" w:hAnsiTheme="minorHAnsi"/>
                <w:sz w:val="22"/>
                <w:szCs w:val="22"/>
                <w:lang w:val="pl-PL"/>
              </w:rPr>
              <w:t>Quizy odbywały się przy stoiskach Wydziału Ochrony Środowiska, zorganizowanych w Ossowie (15 sierpnia) w ramach obchodów rocznicy Bitwy Warszawskiej, podczas Dni Powiatu Wołomińskiego (28 września) oraz w na zakończenie rajdu rowerowego. Quizy są łączone z pogadankami i prezentacjami dot. minimalizacji odpadów, uciążliwości odpadów z tworzyw sztucznych, oszczędzania wody i energii, ochrony przyrody itp. – rozdawane są na ten temat ulotki/broszury.</w:t>
            </w:r>
          </w:p>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Uczestnikom quizów wręczane są nagrody w postaci: sadzonek, książek, biodegradowalnych środków czystości, pamięci przenośnych o pojemności 4 GB w ekologicznej obudowie, toreb bawełnianych i innych gadżetów. (2013 rok)</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9,820</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rPr>
                <w:rFonts w:asciiTheme="minorHAnsi" w:hAnsiTheme="minorHAnsi"/>
                <w:sz w:val="22"/>
                <w:szCs w:val="22"/>
                <w:lang w:val="pl-PL"/>
              </w:rPr>
            </w:pPr>
            <w:r w:rsidRPr="00867FAA">
              <w:rPr>
                <w:rFonts w:asciiTheme="minorHAnsi" w:hAnsiTheme="minorHAnsi" w:cs="Calibri"/>
                <w:sz w:val="22"/>
                <w:szCs w:val="22"/>
                <w:lang w:val="pl-PL"/>
              </w:rPr>
              <w:t xml:space="preserve">Organizacja konkursu </w:t>
            </w:r>
            <w:r w:rsidRPr="00867FAA">
              <w:rPr>
                <w:rFonts w:asciiTheme="minorHAnsi" w:hAnsiTheme="minorHAnsi"/>
                <w:sz w:val="22"/>
                <w:szCs w:val="22"/>
                <w:lang w:val="pl-PL"/>
              </w:rPr>
              <w:t xml:space="preserve">pn. „Sprzątanie Świata i ochrona kasztanowców” w </w:t>
            </w:r>
            <w:r w:rsidRPr="00867FAA">
              <w:rPr>
                <w:rFonts w:asciiTheme="minorHAnsi" w:hAnsiTheme="minorHAnsi"/>
                <w:sz w:val="22"/>
                <w:szCs w:val="22"/>
                <w:lang w:val="pl-PL"/>
              </w:rPr>
              <w:lastRenderedPageBreak/>
              <w:t>2013 roku</w:t>
            </w:r>
          </w:p>
          <w:p w:rsidR="00665DA9" w:rsidRPr="00867FAA" w:rsidRDefault="00665DA9" w:rsidP="001320A1">
            <w:pPr>
              <w:pStyle w:val="Default"/>
              <w:rPr>
                <w:rFonts w:asciiTheme="minorHAnsi" w:hAnsiTheme="minorHAnsi"/>
                <w:sz w:val="22"/>
                <w:szCs w:val="22"/>
              </w:rPr>
            </w:pPr>
            <w:r w:rsidRPr="00867FAA">
              <w:rPr>
                <w:rFonts w:asciiTheme="minorHAnsi" w:hAnsiTheme="minorHAnsi"/>
                <w:sz w:val="22"/>
                <w:szCs w:val="22"/>
              </w:rPr>
              <w:t xml:space="preserve">Konkurs skierowany był do szkół gimnazjalnych i ponadgimnazjalnych Powiatu Wołomińskiego,  który polegał na przeprowadzeniu akcji „Sprzątania Świata” oraz wygrabieniu liści spod kasztanowców w celu ochrony ich przed szrotówkiem kasztanowcowiaczkiem. </w:t>
            </w:r>
            <w:r w:rsidRPr="00867FAA">
              <w:rPr>
                <w:rFonts w:asciiTheme="minorHAnsi" w:hAnsiTheme="minorHAnsi"/>
                <w:color w:val="auto"/>
                <w:sz w:val="22"/>
                <w:szCs w:val="22"/>
              </w:rPr>
              <w:t>Celem było m.in.: promocja</w:t>
            </w:r>
            <w:r w:rsidRPr="00867FAA">
              <w:rPr>
                <w:rFonts w:asciiTheme="minorHAnsi" w:hAnsiTheme="minorHAnsi"/>
                <w:sz w:val="22"/>
                <w:szCs w:val="22"/>
              </w:rPr>
              <w:t xml:space="preserve"> ekologicznego stylu życia; zwrócenie uwagi na problem zaśmiecania najbliższego otoczenia oraz na powstawanie dzikich wysypisk odpadów; podniesienie świadomości ekologicznej dzieci i młodzieży w zakresie prawidłowej gospodarki odpadami oraz wpływu odpadów na środowisko, a także  minimalizacja szkód powodowanych przez szkodnika kasztanowców i ratowanie tych cennych drzew. Do konkursu prace zgłosiło 8 szkół. W wyniku tych prac wykonano: wygrabienie liści spod 85 kasztanowców, zlokalizowanych zostało ok. 20 dzikich wysypisk, przeprowadzono szereg warsztatów, akcji edukacyjnych oraz wykonano kilka prezentacji oraz gazetek szkolnych p</w:t>
            </w:r>
            <w:r>
              <w:rPr>
                <w:rFonts w:asciiTheme="minorHAnsi" w:hAnsiTheme="minorHAnsi"/>
                <w:sz w:val="22"/>
                <w:szCs w:val="22"/>
              </w:rPr>
              <w:t>ropagujących ochronę środowiska</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lastRenderedPageBreak/>
              <w:t>5,939</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rPr>
                <w:rFonts w:asciiTheme="minorHAnsi" w:hAnsiTheme="minorHAnsi"/>
                <w:sz w:val="22"/>
                <w:szCs w:val="22"/>
                <w:lang w:val="pl-PL"/>
              </w:rPr>
            </w:pPr>
            <w:r w:rsidRPr="00867FAA">
              <w:rPr>
                <w:rFonts w:asciiTheme="minorHAnsi" w:hAnsiTheme="minorHAnsi" w:cs="Calibri"/>
                <w:sz w:val="22"/>
                <w:szCs w:val="22"/>
                <w:lang w:val="pl-PL"/>
              </w:rPr>
              <w:t>Organizacja konkursu</w:t>
            </w:r>
            <w:r w:rsidRPr="00867FAA">
              <w:rPr>
                <w:rFonts w:asciiTheme="minorHAnsi" w:hAnsiTheme="minorHAnsi"/>
                <w:sz w:val="22"/>
                <w:szCs w:val="22"/>
                <w:lang w:val="pl-PL"/>
              </w:rPr>
              <w:t xml:space="preserve"> pn. „</w:t>
            </w:r>
            <w:r w:rsidRPr="00867FAA">
              <w:rPr>
                <w:rFonts w:asciiTheme="minorHAnsi" w:hAnsiTheme="minorHAnsi"/>
                <w:bCs/>
                <w:sz w:val="22"/>
                <w:szCs w:val="22"/>
                <w:lang w:val="pl-PL"/>
              </w:rPr>
              <w:t>Sprzątanie</w:t>
            </w:r>
            <w:r w:rsidRPr="00867FAA">
              <w:rPr>
                <w:rFonts w:asciiTheme="minorHAnsi" w:hAnsiTheme="minorHAnsi"/>
                <w:sz w:val="22"/>
                <w:szCs w:val="22"/>
                <w:lang w:val="pl-PL"/>
              </w:rPr>
              <w:t xml:space="preserve"> Świata </w:t>
            </w:r>
            <w:smartTag w:uri="urn:schemas-microsoft-com:office:smarttags" w:element="metricconverter">
              <w:smartTagPr>
                <w:attr w:name="ProductID" w:val="2014”"/>
              </w:smartTagPr>
              <w:r w:rsidRPr="00867FAA">
                <w:rPr>
                  <w:rFonts w:asciiTheme="minorHAnsi" w:hAnsiTheme="minorHAnsi"/>
                  <w:sz w:val="22"/>
                  <w:szCs w:val="22"/>
                  <w:lang w:val="pl-PL"/>
                </w:rPr>
                <w:t>2014”</w:t>
              </w:r>
            </w:smartTag>
            <w:r w:rsidRPr="00867FAA">
              <w:rPr>
                <w:rFonts w:asciiTheme="minorHAnsi" w:hAnsiTheme="minorHAnsi"/>
                <w:sz w:val="22"/>
                <w:szCs w:val="22"/>
                <w:lang w:val="pl-PL"/>
              </w:rPr>
              <w:t xml:space="preserve"> – skierowany do szkół gimnazjalnych i ponadgimnazjalnych Powiatu Wołomińskiego. Każda szkoła mogła zgłosić do konkursu jedną klasę. Na podstawie zgłoszenia, każdej szkole przekazano 20 szt. chwytaków do śmieci, 25 szt. worków na śmieci i 50 szt. par rękawiczek, co posłużyło realizacji zadania. Uczestnicy mieli za zadanie: odbyć zajęcia terenowe poprowadzone przez nauczyciela lub uczniów (dowolny temat z dziedziny ekologii i ochrony Środowiska); posprzątać zaśmiecone miejsca na terenie lub w pobliżu szkoły;  wygrabić liście spod przynajmniej 10 szt. kasztanowców rosnących na terenie lub w pobliżu szkoły (ochrona kasztanowców przed inwazją szrotówka kasztanowcowiaczka).</w:t>
            </w:r>
          </w:p>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 xml:space="preserve">Do konkursu zgłosiło się 16 szkół (łącznie 283 uczniów). Opiekunom grup przekazano chwytaki do śmieci, rękawiczki ochronne i worki na śmieci. W wyniku akcji każda ze zgłoszonych klas przeprowadziła warsztaty terenowe, których tematem przewodnim była ochrona środowiska, wykonano zabiegi chroniące kasztanowce (wygrabiono liście spod 170 drzew) oraz uprzątnięto </w:t>
            </w:r>
            <w:r w:rsidRPr="00867FAA">
              <w:rPr>
                <w:rFonts w:asciiTheme="minorHAnsi" w:hAnsiTheme="minorHAnsi"/>
                <w:sz w:val="22"/>
                <w:szCs w:val="22"/>
              </w:rPr>
              <w:lastRenderedPageBreak/>
              <w:t>tereny w pobliżu szkół (zebrano łącznie ok. 50 worków śmieci). Efekty działań zostały opisane  i udokumentowane w pracach konkursowych.</w:t>
            </w:r>
          </w:p>
          <w:p w:rsidR="00665DA9" w:rsidRPr="00867FAA" w:rsidRDefault="00665DA9" w:rsidP="001320A1">
            <w:pPr>
              <w:pStyle w:val="Default"/>
              <w:rPr>
                <w:rFonts w:asciiTheme="minorHAnsi" w:hAnsiTheme="minorHAnsi"/>
                <w:sz w:val="22"/>
                <w:szCs w:val="22"/>
              </w:rPr>
            </w:pPr>
            <w:r w:rsidRPr="00867FAA">
              <w:rPr>
                <w:rFonts w:asciiTheme="minorHAnsi" w:hAnsiTheme="minorHAnsi"/>
                <w:color w:val="auto"/>
                <w:sz w:val="22"/>
                <w:szCs w:val="22"/>
              </w:rPr>
              <w:t xml:space="preserve">Celem było m.in.: promocja ekologicznego stylu życia; zwrócenie uwagi na problem zaśmiecania najbliższego otoczenia oraz na powstawanie dzikich wysypisk odpadów; podniesienie świadomości ekologicznej dzieci i młodzieży w zakresie prawidłowej gospodarki odpadami oraz wpływu odpadów na środowisko; promocja czystego środowiska, zarówno w skali regionu, kraju jak i całego świata; wygrabienie liści spod kasztanowców w celu ochrony ich przed szrotówkiem kasztanowcowiaczkiem. </w:t>
            </w:r>
            <w:r w:rsidRPr="00867FAA">
              <w:rPr>
                <w:rFonts w:asciiTheme="minorHAnsi" w:hAnsiTheme="minorHAnsi"/>
                <w:sz w:val="22"/>
                <w:szCs w:val="22"/>
              </w:rPr>
              <w:t xml:space="preserve">Konkurs stał na wysokim poziomie - zwyciężyły w nim równorzędnie 3 szkoły, </w:t>
            </w:r>
            <w:r>
              <w:rPr>
                <w:rFonts w:asciiTheme="minorHAnsi" w:hAnsiTheme="minorHAnsi"/>
                <w:sz w:val="22"/>
                <w:szCs w:val="22"/>
              </w:rPr>
              <w:t>pozostałe otrzymały wyróżnienia</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lastRenderedPageBreak/>
              <w:t>8,805</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rPr>
                <w:rFonts w:asciiTheme="minorHAnsi" w:hAnsiTheme="minorHAnsi"/>
                <w:sz w:val="22"/>
                <w:szCs w:val="22"/>
                <w:lang w:val="pl-PL"/>
              </w:rPr>
            </w:pPr>
            <w:r w:rsidRPr="00867FAA">
              <w:rPr>
                <w:rFonts w:asciiTheme="minorHAnsi" w:hAnsiTheme="minorHAnsi"/>
                <w:sz w:val="22"/>
                <w:szCs w:val="22"/>
                <w:lang w:val="pl-PL"/>
              </w:rPr>
              <w:t xml:space="preserve">Organizacja konkursu pn. „Dajmy drugą szansę naszym śmieciom” – skierowany do przedszkoli, szkół podstawowych oraz ponadpodstawowych (gimnazja, szkoły średnie) z terenu Powiatu Wołomińskiego i polegał on na zaprojektowaniu i wykonaniu dowolną techniką przedmiotu użytkowego z odpadów, przedłużenie życia produktu (zmiana jego przeznaczenia). </w:t>
            </w:r>
          </w:p>
          <w:p w:rsidR="00665DA9" w:rsidRPr="00867FAA" w:rsidRDefault="00665DA9" w:rsidP="001320A1">
            <w:pPr>
              <w:rPr>
                <w:rFonts w:asciiTheme="minorHAnsi" w:hAnsiTheme="minorHAnsi"/>
                <w:sz w:val="22"/>
                <w:szCs w:val="22"/>
                <w:lang w:val="pl-PL"/>
              </w:rPr>
            </w:pPr>
            <w:r w:rsidRPr="00867FAA">
              <w:rPr>
                <w:rFonts w:asciiTheme="minorHAnsi" w:hAnsiTheme="minorHAnsi"/>
                <w:sz w:val="22"/>
                <w:szCs w:val="22"/>
                <w:lang w:val="pl-PL"/>
              </w:rPr>
              <w:t>Celem konkursu było: rozwijanie postaw zapewniających ograniczanie wytwarzania odpadów, umiejętności sprzyjających segregacji odpadów i ich powtórnego wykorzystania; poszerzanie wiedzy na temat potrzeby segregowania odpadów i oszczędzania surowców oraz zalet recyklingu; budowanie postawy racjonalnego korzystania z zasobów przyrody.</w:t>
            </w:r>
          </w:p>
          <w:p w:rsidR="00665DA9" w:rsidRPr="00867FAA" w:rsidRDefault="00665DA9" w:rsidP="001320A1">
            <w:pPr>
              <w:pStyle w:val="Akapitzlist"/>
              <w:ind w:left="0"/>
              <w:rPr>
                <w:rFonts w:asciiTheme="minorHAnsi" w:hAnsiTheme="minorHAnsi"/>
                <w:bCs/>
                <w:sz w:val="22"/>
                <w:szCs w:val="22"/>
              </w:rPr>
            </w:pPr>
            <w:r w:rsidRPr="00867FAA">
              <w:rPr>
                <w:rFonts w:asciiTheme="minorHAnsi" w:hAnsiTheme="minorHAnsi"/>
                <w:bCs/>
                <w:sz w:val="22"/>
                <w:szCs w:val="22"/>
              </w:rPr>
              <w:t xml:space="preserve">Na konkurs wpłynęło 186 prac spośród których wyłoniono I, II, III miejsce, w trzech kategoriach wiekowych (przedszkola, szkoły podstawowe oraz szkoły ponadpodstawowe) oraz przyznano 27 wyróżnień. </w:t>
            </w:r>
            <w:r w:rsidRPr="00867FAA">
              <w:rPr>
                <w:rFonts w:asciiTheme="minorHAnsi" w:hAnsiTheme="minorHAnsi"/>
                <w:sz w:val="22"/>
                <w:szCs w:val="22"/>
              </w:rPr>
              <w:t xml:space="preserve">Zakończenie konkursu </w:t>
            </w:r>
            <w:r w:rsidRPr="00867FAA">
              <w:rPr>
                <w:rFonts w:asciiTheme="minorHAnsi" w:hAnsiTheme="minorHAnsi"/>
                <w:bCs/>
                <w:sz w:val="22"/>
                <w:szCs w:val="22"/>
              </w:rPr>
              <w:t>nastąpiło</w:t>
            </w:r>
            <w:r w:rsidRPr="00867FAA">
              <w:rPr>
                <w:rFonts w:asciiTheme="minorHAnsi" w:hAnsiTheme="minorHAnsi"/>
                <w:sz w:val="22"/>
                <w:szCs w:val="22"/>
              </w:rPr>
              <w:t xml:space="preserve"> </w:t>
            </w:r>
            <w:smartTag w:uri="urn:schemas-microsoft-com:office:smarttags" w:element="date">
              <w:smartTagPr>
                <w:attr w:name="Year" w:val="2013"/>
                <w:attr w:name="Day" w:val="12"/>
                <w:attr w:name="Month" w:val="6"/>
                <w:attr w:name="ls" w:val="trans"/>
              </w:smartTagPr>
              <w:r w:rsidRPr="00867FAA">
                <w:rPr>
                  <w:rFonts w:asciiTheme="minorHAnsi" w:hAnsiTheme="minorHAnsi"/>
                  <w:sz w:val="22"/>
                  <w:szCs w:val="22"/>
                </w:rPr>
                <w:t>12 czerwca 2013 r.</w:t>
              </w:r>
            </w:smartTag>
            <w:r w:rsidRPr="00867FAA">
              <w:rPr>
                <w:rFonts w:asciiTheme="minorHAnsi" w:hAnsiTheme="minorHAnsi"/>
                <w:sz w:val="22"/>
                <w:szCs w:val="22"/>
              </w:rPr>
              <w:t>, a laureatom ufundowano nagrody w postaci: tablet (2 szt.), aparat cyfrowy (2 szt.), odtwarzacz MP4 (2 szt.) książki (27 szt.)</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3,825</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rPr>
                <w:rFonts w:asciiTheme="minorHAnsi" w:hAnsiTheme="minorHAnsi"/>
                <w:bCs/>
                <w:sz w:val="22"/>
                <w:szCs w:val="22"/>
                <w:lang w:val="pl-PL"/>
              </w:rPr>
            </w:pPr>
            <w:r w:rsidRPr="00867FAA">
              <w:rPr>
                <w:rFonts w:asciiTheme="minorHAnsi" w:hAnsiTheme="minorHAnsi"/>
                <w:bCs/>
                <w:sz w:val="22"/>
                <w:szCs w:val="22"/>
                <w:lang w:val="pl-PL"/>
              </w:rPr>
              <w:t>Organizacja konkursu pn. „Zielony Motyl” i obchody związane ze Światowym „Dniem Ziemi” w 2014 roku.</w:t>
            </w:r>
          </w:p>
          <w:p w:rsidR="00665DA9" w:rsidRPr="00867FAA" w:rsidRDefault="00665DA9" w:rsidP="001320A1">
            <w:pPr>
              <w:rPr>
                <w:rFonts w:asciiTheme="minorHAnsi" w:hAnsiTheme="minorHAnsi"/>
                <w:sz w:val="22"/>
                <w:szCs w:val="22"/>
                <w:lang w:val="pl-PL"/>
              </w:rPr>
            </w:pPr>
            <w:r w:rsidRPr="00867FAA">
              <w:rPr>
                <w:rFonts w:asciiTheme="minorHAnsi" w:hAnsiTheme="minorHAnsi"/>
                <w:bCs/>
                <w:sz w:val="22"/>
                <w:szCs w:val="22"/>
                <w:lang w:val="pl-PL"/>
              </w:rPr>
              <w:t xml:space="preserve">Konkurs </w:t>
            </w:r>
            <w:r w:rsidRPr="00867FAA">
              <w:rPr>
                <w:rFonts w:asciiTheme="minorHAnsi" w:hAnsiTheme="minorHAnsi"/>
                <w:sz w:val="22"/>
                <w:szCs w:val="22"/>
                <w:lang w:val="pl-PL"/>
              </w:rPr>
              <w:t>skierowany był do wszystkich placówek oświatowych mieszczących się na terenie Powiatu Wołomińskiego. Został on podzielny na 4 kategorie wiekowe (przedszkola, szkoły podstawowe klasy I-III i IV-VI oraz gimnazjum-</w:t>
            </w:r>
            <w:r w:rsidRPr="00867FAA">
              <w:rPr>
                <w:rFonts w:asciiTheme="minorHAnsi" w:hAnsiTheme="minorHAnsi"/>
                <w:sz w:val="22"/>
                <w:szCs w:val="22"/>
                <w:lang w:val="pl-PL"/>
              </w:rPr>
              <w:lastRenderedPageBreak/>
              <w:t xml:space="preserve">liceum). Wszyscy zainteresowani, którzy zadeklarowali chęć wykonania zadania otrzymali emblematy (opaski silikonowe lub wpinki)  wyróżniające uczestników akcji. Każda zgłoszona do konkursu „drużyna” miała wykonać jedno, max dwa zadania spośród zaproponowanych przez organizatora lub w innej formie po uzgodnieniu z organizatorem. Warunkiem było zapewnienie osiągnięcia określonego efektu ekologicznego. Łącznie do konkursu zgłosiły się 53 drużyny, obejmujące łącznie 577 uczniów w wieku od 3 do 17 lat, a nad koordynacją przebiegu zadań w szkołach czuwało łącznie ok. 50 nauczycieli.  Przedmiotem oceny komisji konkursowej były sprawozdania dokumentujące przeprowadzone akcje (opisy ze zdjęciami, wywiady, filmiki, prace plastyczne, literackie, teatralne, poradniki, ankiety itp.). W czterech kategoriach wyłoniono miejsca od I do III. Przyznano również wiele wyróżnień. Dodatkowo każdy uczestnik konkursu otrzymał drobny gadżet za uczestnictwo. Finał konkursu uświetniły dwa spektakle wystawione przez dzieci i młodzież, a także dwie prelekcje przyrodników, na temat pomników przyrody oraz ochrony ptaków. Przeprowadzono także zbiórkę odpadów </w:t>
            </w:r>
            <w:r w:rsidR="00E34313">
              <w:rPr>
                <w:rFonts w:asciiTheme="minorHAnsi" w:hAnsiTheme="minorHAnsi"/>
                <w:sz w:val="22"/>
                <w:szCs w:val="22"/>
                <w:lang w:val="pl-PL"/>
              </w:rPr>
              <w:t>(baterie, termometry rtęciowe i</w:t>
            </w:r>
            <w:r w:rsidRPr="00867FAA">
              <w:rPr>
                <w:rFonts w:asciiTheme="minorHAnsi" w:hAnsiTheme="minorHAnsi"/>
                <w:sz w:val="22"/>
                <w:szCs w:val="22"/>
                <w:lang w:val="pl-PL"/>
              </w:rPr>
              <w:t xml:space="preserve">tp.), za które można było otrzymać sadzonkę rośliny ozdobnej lub drzewko. Rozdysponowano 100 szt. sadzonek, a w efekcie zadania zebrano ok. </w:t>
            </w:r>
            <w:smartTag w:uri="urn:schemas-microsoft-com:office:smarttags" w:element="metricconverter">
              <w:smartTagPr>
                <w:attr w:name="ProductID" w:val="60 kg"/>
              </w:smartTagPr>
              <w:r w:rsidRPr="00867FAA">
                <w:rPr>
                  <w:rFonts w:asciiTheme="minorHAnsi" w:hAnsiTheme="minorHAnsi"/>
                  <w:sz w:val="22"/>
                  <w:szCs w:val="22"/>
                  <w:lang w:val="pl-PL"/>
                </w:rPr>
                <w:t>60 kg</w:t>
              </w:r>
            </w:smartTag>
            <w:r w:rsidRPr="00867FAA">
              <w:rPr>
                <w:rFonts w:asciiTheme="minorHAnsi" w:hAnsiTheme="minorHAnsi"/>
                <w:sz w:val="22"/>
                <w:szCs w:val="22"/>
                <w:lang w:val="pl-PL"/>
              </w:rPr>
              <w:t xml:space="preserve"> baterii </w:t>
            </w:r>
            <w:r>
              <w:rPr>
                <w:rFonts w:asciiTheme="minorHAnsi" w:hAnsiTheme="minorHAnsi"/>
                <w:sz w:val="22"/>
                <w:szCs w:val="22"/>
                <w:lang w:val="pl-PL"/>
              </w:rPr>
              <w:t>oraz 12 termometrów rtęciowych</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lastRenderedPageBreak/>
              <w:t>16,426</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Akapitzlist"/>
              <w:ind w:left="0"/>
              <w:rPr>
                <w:rFonts w:asciiTheme="minorHAnsi" w:hAnsiTheme="minorHAnsi"/>
                <w:bCs/>
                <w:sz w:val="22"/>
                <w:szCs w:val="22"/>
              </w:rPr>
            </w:pPr>
            <w:r w:rsidRPr="00867FAA">
              <w:rPr>
                <w:rFonts w:asciiTheme="minorHAnsi" w:hAnsiTheme="minorHAnsi"/>
                <w:bCs/>
                <w:sz w:val="22"/>
                <w:szCs w:val="22"/>
              </w:rPr>
              <w:t>Organizacja konkursu „</w:t>
            </w:r>
            <w:r w:rsidRPr="00867FAA">
              <w:rPr>
                <w:rFonts w:asciiTheme="minorHAnsi" w:hAnsiTheme="minorHAnsi"/>
                <w:sz w:val="22"/>
                <w:szCs w:val="22"/>
              </w:rPr>
              <w:t>Szkolne</w:t>
            </w:r>
            <w:r w:rsidRPr="00867FAA">
              <w:rPr>
                <w:rFonts w:asciiTheme="minorHAnsi" w:hAnsiTheme="minorHAnsi"/>
                <w:bCs/>
                <w:sz w:val="22"/>
                <w:szCs w:val="22"/>
              </w:rPr>
              <w:t xml:space="preserve"> ogrody” w 2014 roku.</w:t>
            </w:r>
          </w:p>
          <w:p w:rsidR="00665DA9" w:rsidRPr="00867FAA" w:rsidRDefault="00665DA9" w:rsidP="001320A1">
            <w:pPr>
              <w:rPr>
                <w:rFonts w:asciiTheme="minorHAnsi" w:hAnsiTheme="minorHAnsi"/>
                <w:bCs/>
                <w:sz w:val="22"/>
                <w:szCs w:val="22"/>
              </w:rPr>
            </w:pPr>
            <w:r w:rsidRPr="00867FAA">
              <w:rPr>
                <w:rFonts w:asciiTheme="minorHAnsi" w:hAnsiTheme="minorHAnsi"/>
                <w:bCs/>
                <w:sz w:val="22"/>
                <w:szCs w:val="22"/>
                <w:lang w:val="pl-PL"/>
              </w:rPr>
              <w:t xml:space="preserve">Konkurs skierowany do placówek oświatowych - szkół podstawowych, gimnazjów, szkół ponadgimnazjalnych oraz ośrodków szkolno-wychowawczych i polegał na opracowaniu w formie graficznej projektu/koncepcji urządzenia ogrodu przyszkolnego. Na konkurs z jednej szkoły mogła wpłynąć 1 praca -  wybrane albo w trybie konkursu wewnątrzszkolnego, albo przygotowane przez wytypowany zespół autorski w danej szkole. Celem konkursu było: rozwijanie zainteresowań przyrodniczych, zapewnienie możliwości prowadzenia terenowych zajęć edukacyjnych, poprawa estetyki szkół, dbałość o teren przyszkolny. Na konkurs wpłynęły 24 prace, spośród których wyłoniono laureatów I, II i III miejsca oraz przyznano 7 wyróżnień. Laureatom ufundowano możliwość </w:t>
            </w:r>
            <w:r w:rsidRPr="00867FAA">
              <w:rPr>
                <w:rFonts w:asciiTheme="minorHAnsi" w:hAnsiTheme="minorHAnsi"/>
                <w:bCs/>
                <w:sz w:val="22"/>
                <w:szCs w:val="22"/>
                <w:lang w:val="pl-PL"/>
              </w:rPr>
              <w:lastRenderedPageBreak/>
              <w:t xml:space="preserve">zrobienia zakupów w wyznaczonym przez Organizatora sklepie ogrodniczym, do podanej wartości. </w:t>
            </w:r>
            <w:r w:rsidRPr="00867FAA">
              <w:rPr>
                <w:rFonts w:asciiTheme="minorHAnsi" w:hAnsiTheme="minorHAnsi"/>
                <w:bCs/>
                <w:sz w:val="22"/>
                <w:szCs w:val="22"/>
              </w:rPr>
              <w:t>Zapewniło to możliwość zrealizowani</w:t>
            </w:r>
            <w:r>
              <w:rPr>
                <w:rFonts w:asciiTheme="minorHAnsi" w:hAnsiTheme="minorHAnsi"/>
                <w:bCs/>
                <w:sz w:val="22"/>
                <w:szCs w:val="22"/>
              </w:rPr>
              <w:t>a opracowanego projektu</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4E0704">
              <w:rPr>
                <w:rFonts w:asciiTheme="minorHAnsi" w:hAnsiTheme="minorHAnsi"/>
              </w:rPr>
              <w:lastRenderedPageBreak/>
              <w:t>W ramach bieżącej działalności</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Akapitzlist"/>
              <w:ind w:left="0"/>
              <w:rPr>
                <w:rFonts w:asciiTheme="minorHAnsi" w:hAnsiTheme="minorHAnsi"/>
                <w:bCs/>
                <w:sz w:val="22"/>
                <w:szCs w:val="22"/>
              </w:rPr>
            </w:pPr>
            <w:r w:rsidRPr="00867FAA">
              <w:rPr>
                <w:rFonts w:asciiTheme="minorHAnsi" w:hAnsiTheme="minorHAnsi"/>
                <w:bCs/>
                <w:sz w:val="22"/>
                <w:szCs w:val="22"/>
              </w:rPr>
              <w:t>Organizacja konkursu „Ogrody idealne” w 2014 roku.</w:t>
            </w:r>
          </w:p>
          <w:p w:rsidR="00665DA9" w:rsidRPr="00867FAA" w:rsidRDefault="00665DA9" w:rsidP="001320A1">
            <w:pPr>
              <w:rPr>
                <w:rFonts w:asciiTheme="minorHAnsi" w:hAnsiTheme="minorHAnsi"/>
                <w:bCs/>
                <w:sz w:val="22"/>
                <w:szCs w:val="22"/>
                <w:lang w:val="pl-PL"/>
              </w:rPr>
            </w:pPr>
            <w:r w:rsidRPr="00867FAA">
              <w:rPr>
                <w:rFonts w:asciiTheme="minorHAnsi" w:hAnsiTheme="minorHAnsi"/>
                <w:bCs/>
                <w:sz w:val="22"/>
                <w:szCs w:val="22"/>
                <w:lang w:val="pl-PL"/>
              </w:rPr>
              <w:t>Konkurs był skierowany jest do mieszkańców Powiatu Wołomińskiego</w:t>
            </w:r>
            <w:r w:rsidRPr="00867FAA">
              <w:rPr>
                <w:rFonts w:asciiTheme="minorHAnsi" w:hAnsiTheme="minorHAnsi"/>
                <w:sz w:val="22"/>
                <w:szCs w:val="22"/>
                <w:lang w:val="pl-PL"/>
              </w:rPr>
              <w:t xml:space="preserve"> </w:t>
            </w:r>
            <w:r w:rsidRPr="00867FAA">
              <w:rPr>
                <w:rFonts w:asciiTheme="minorHAnsi" w:hAnsiTheme="minorHAnsi"/>
                <w:bCs/>
                <w:sz w:val="22"/>
                <w:szCs w:val="22"/>
                <w:lang w:val="pl-PL"/>
              </w:rPr>
              <w:t>i polegał na</w:t>
            </w:r>
            <w:r w:rsidRPr="00867FAA">
              <w:rPr>
                <w:rFonts w:asciiTheme="minorHAnsi" w:hAnsiTheme="minorHAnsi"/>
                <w:sz w:val="22"/>
                <w:szCs w:val="22"/>
                <w:lang w:val="pl-PL"/>
              </w:rPr>
              <w:t xml:space="preserve"> </w:t>
            </w:r>
            <w:r w:rsidRPr="00867FAA">
              <w:rPr>
                <w:rFonts w:asciiTheme="minorHAnsi" w:hAnsiTheme="minorHAnsi"/>
                <w:bCs/>
                <w:sz w:val="22"/>
                <w:szCs w:val="22"/>
                <w:lang w:val="pl-PL"/>
              </w:rPr>
              <w:t>opracowaniu w formie graficznej projektu/koncepcji urządzenia ogrodu, uwzględniającego ukształtowanie terenu, istniejące zagospodarowanie otoczenia, w tym ewentualną istniejącą zieleń (drzewa i krzewy). Celem konkursu było: rozwijanie zainteresowań przyrodniczych, poprawa estetyki powiatu, dbałość o tereny zieleni, poszerzenie wśród mieszkańców wiedzy ogrodniczej, promowanie zasad zrównoważonego rozwoju. Na konkurs wpłynęło 11 prac, spośród których wyłoniono laureatów. W ramach nagród ufundowano możliwość zrobienia zakupów w wyznaczonym przez Organizatora sklepie ogrodniczym do podanej wartości.</w:t>
            </w:r>
            <w:r w:rsidRPr="00867FAA">
              <w:rPr>
                <w:rFonts w:asciiTheme="minorHAnsi" w:hAnsiTheme="minorHAnsi"/>
                <w:bCs/>
                <w:color w:val="FF0000"/>
                <w:sz w:val="22"/>
                <w:szCs w:val="22"/>
                <w:lang w:val="pl-PL"/>
              </w:rPr>
              <w:t xml:space="preserve"> </w:t>
            </w:r>
            <w:r w:rsidRPr="00867FAA">
              <w:rPr>
                <w:rFonts w:asciiTheme="minorHAnsi" w:hAnsiTheme="minorHAnsi"/>
                <w:bCs/>
                <w:sz w:val="22"/>
                <w:szCs w:val="22"/>
                <w:lang w:val="pl-PL"/>
              </w:rPr>
              <w:t>Zapewniło to możliwość zrea</w:t>
            </w:r>
            <w:r>
              <w:rPr>
                <w:rFonts w:asciiTheme="minorHAnsi" w:hAnsiTheme="minorHAnsi"/>
                <w:bCs/>
                <w:sz w:val="22"/>
                <w:szCs w:val="22"/>
                <w:lang w:val="pl-PL"/>
              </w:rPr>
              <w:t>lizowania opracowanego projektu</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2,833</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rPr>
                <w:rFonts w:asciiTheme="minorHAnsi" w:hAnsiTheme="minorHAnsi"/>
                <w:color w:val="000000"/>
                <w:sz w:val="22"/>
                <w:szCs w:val="22"/>
                <w:lang w:val="pl-PL"/>
              </w:rPr>
            </w:pPr>
            <w:r w:rsidRPr="00867FAA">
              <w:rPr>
                <w:rFonts w:asciiTheme="minorHAnsi" w:hAnsiTheme="minorHAnsi"/>
                <w:sz w:val="22"/>
                <w:szCs w:val="22"/>
                <w:lang w:val="pl-PL"/>
              </w:rPr>
              <w:t xml:space="preserve">Przeprowadzenie </w:t>
            </w:r>
            <w:r w:rsidRPr="00867FAA">
              <w:rPr>
                <w:rFonts w:asciiTheme="minorHAnsi" w:hAnsiTheme="minorHAnsi"/>
                <w:color w:val="000000"/>
                <w:sz w:val="22"/>
                <w:szCs w:val="22"/>
                <w:lang w:val="pl-PL"/>
              </w:rPr>
              <w:t>akcji edukacyjnej dotyczącej prawidłowego zagospodarowania odpadów i ścieków w 2013 roku.</w:t>
            </w:r>
          </w:p>
          <w:p w:rsidR="00665DA9" w:rsidRPr="00867FAA" w:rsidRDefault="00665DA9" w:rsidP="001320A1">
            <w:pPr>
              <w:rPr>
                <w:rFonts w:asciiTheme="minorHAnsi" w:hAnsiTheme="minorHAnsi"/>
                <w:color w:val="000000"/>
                <w:sz w:val="22"/>
                <w:szCs w:val="22"/>
                <w:lang w:val="pl-PL"/>
              </w:rPr>
            </w:pPr>
            <w:r w:rsidRPr="00867FAA">
              <w:rPr>
                <w:rFonts w:asciiTheme="minorHAnsi" w:hAnsiTheme="minorHAnsi"/>
                <w:color w:val="000000"/>
                <w:sz w:val="22"/>
                <w:szCs w:val="22"/>
                <w:lang w:val="pl-PL"/>
              </w:rPr>
              <w:t>W związku z ciągle licznymi przypadkami wypalania odpadów w piecach domowych oraz wylewania nieczystości płynnych na powierzchnię ziemi i do rowów, do wszystkich gmin zostało wysłane obwieszczenie Starosty Wołomińskiego, informujące mieszkańców o zagrożeniach, jakie niosą za sobą takie zachowania oraz o grożących za nie karach, a także przykładowe wzory ulotek do wykorzystania i rozpropagowania wśród mieszkańców. Jednocześnie zwrócono się do gmin z prośbą o zwiększenie ilości kontroli posesji i prowadzenie akcji edukacyjnych, skierowanych do mieszkańców. W tym zakresie zorganizowano również akcję informacyjną poprzez media lokalne oraz przesłano prośbę do Komendy Powiatowej Policji w Wołominie o zwrócenie szczególnej uwagi na przypadki spalania odpadów i wylewani ścieków w miejscach niedozwolonych.</w:t>
            </w:r>
          </w:p>
          <w:p w:rsidR="00665DA9" w:rsidRPr="00867FAA" w:rsidRDefault="00665DA9" w:rsidP="001320A1">
            <w:pPr>
              <w:rPr>
                <w:rFonts w:asciiTheme="minorHAnsi" w:hAnsiTheme="minorHAnsi"/>
                <w:color w:val="000000"/>
                <w:sz w:val="22"/>
                <w:szCs w:val="22"/>
                <w:lang w:val="pl-PL"/>
              </w:rPr>
            </w:pPr>
            <w:r w:rsidRPr="00867FAA">
              <w:rPr>
                <w:rFonts w:asciiTheme="minorHAnsi" w:hAnsiTheme="minorHAnsi"/>
                <w:color w:val="000000"/>
                <w:sz w:val="22"/>
                <w:szCs w:val="22"/>
                <w:lang w:val="pl-PL"/>
              </w:rPr>
              <w:t xml:space="preserve">W drugim etapie zakupiono i dokonano dystrybucji na terenie Powiatu Wołomińskiego plakatów (500 szt.) i ulotek (1000szt.) pn. „Kochasz dzieci - </w:t>
            </w:r>
            <w:r w:rsidRPr="00867FAA">
              <w:rPr>
                <w:rFonts w:asciiTheme="minorHAnsi" w:hAnsiTheme="minorHAnsi"/>
                <w:color w:val="000000"/>
                <w:sz w:val="22"/>
                <w:szCs w:val="22"/>
                <w:lang w:val="pl-PL"/>
              </w:rPr>
              <w:lastRenderedPageBreak/>
              <w:t>nie pal śmieci”,  informujących o szkodliwości spa</w:t>
            </w:r>
            <w:r>
              <w:rPr>
                <w:rFonts w:asciiTheme="minorHAnsi" w:hAnsiTheme="minorHAnsi"/>
                <w:color w:val="000000"/>
                <w:sz w:val="22"/>
                <w:szCs w:val="22"/>
                <w:lang w:val="pl-PL"/>
              </w:rPr>
              <w:t>lania śmieci w piecach domowych</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lastRenderedPageBreak/>
              <w:t>2,337</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lang w:val="pl-PL"/>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Przeprowadzenie akcji: Ekologiczne święta w 2013 roku.</w:t>
            </w:r>
          </w:p>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 xml:space="preserve">Akcja, która polegała na zbiórce niepotrzebnego, zużytego sprzętu elektrycznego i elektronicznego od mieszkańców Powiatu Wołomińskiego. Choinkę można było zdobyć również w zamian za okazanie dokumentu potwierdzającego przyłączenie do sieci kanalizacji sanitarnej w 2013 roku lub kopii wniosku o przyłączenie do kanalizacji lub kopii rachunku za wywóz nieczystości płynnych z listopada lub grudnia 2013 roku. Akcja odbyła się </w:t>
            </w:r>
            <w:smartTag w:uri="urn:schemas-microsoft-com:office:smarttags" w:element="date">
              <w:smartTagPr>
                <w:attr w:name="Year" w:val="2013"/>
                <w:attr w:name="Day" w:val="20"/>
                <w:attr w:name="Month" w:val="12"/>
                <w:attr w:name="ls" w:val="trans"/>
              </w:smartTagPr>
              <w:r w:rsidRPr="00867FAA">
                <w:rPr>
                  <w:rFonts w:asciiTheme="minorHAnsi" w:hAnsiTheme="minorHAnsi"/>
                  <w:sz w:val="22"/>
                  <w:szCs w:val="22"/>
                </w:rPr>
                <w:t>20 grudnia 2013 roku</w:t>
              </w:r>
            </w:smartTag>
            <w:r w:rsidRPr="00867FAA">
              <w:rPr>
                <w:rFonts w:asciiTheme="minorHAnsi" w:hAnsiTheme="minorHAnsi"/>
                <w:sz w:val="22"/>
                <w:szCs w:val="22"/>
              </w:rPr>
              <w:t>. W sumie rozdano 100 choinek. Zużyty sprzęt odebrała uprawniona firma zaj</w:t>
            </w:r>
            <w:r>
              <w:rPr>
                <w:rFonts w:asciiTheme="minorHAnsi" w:hAnsiTheme="minorHAnsi"/>
                <w:sz w:val="22"/>
                <w:szCs w:val="22"/>
              </w:rPr>
              <w:t>mująca się jego zbieraniem</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4,050</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lang w:val="pl-PL"/>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Przeprowadzenie akcji: Ekologiczne święta w 2014 roku.</w:t>
            </w:r>
          </w:p>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Akcja polegała na zbiórce zużytego sprzętu elektrycznego i elektronicznego od mieszkańców Powiatu Wołomińskiego. W zamian za oddanie ww. sprzętu, uczestnicy akcji otrzymali 7- letnie sadzonki świerków w doniczkach. W sumie rozdano 210 choinek. Zużyty sprzęt (</w:t>
            </w:r>
            <w:smartTag w:uri="urn:schemas-microsoft-com:office:smarttags" w:element="metricconverter">
              <w:smartTagPr>
                <w:attr w:name="ProductID" w:val="10,5 m3"/>
              </w:smartTagPr>
              <w:r w:rsidRPr="00867FAA">
                <w:rPr>
                  <w:rFonts w:asciiTheme="minorHAnsi" w:hAnsiTheme="minorHAnsi"/>
                  <w:sz w:val="22"/>
                  <w:szCs w:val="22"/>
                </w:rPr>
                <w:t>10,5 m</w:t>
              </w:r>
              <w:r w:rsidRPr="00867FAA">
                <w:rPr>
                  <w:rFonts w:asciiTheme="minorHAnsi" w:hAnsiTheme="minorHAnsi"/>
                  <w:sz w:val="22"/>
                  <w:szCs w:val="22"/>
                  <w:vertAlign w:val="superscript"/>
                </w:rPr>
                <w:t>3</w:t>
              </w:r>
            </w:smartTag>
            <w:r w:rsidRPr="00867FAA">
              <w:rPr>
                <w:rFonts w:asciiTheme="minorHAnsi" w:hAnsiTheme="minorHAnsi"/>
                <w:sz w:val="22"/>
                <w:szCs w:val="22"/>
              </w:rPr>
              <w:t xml:space="preserve">) odebrała firma zajmująca się jego zbieraniem. Akcja odbyła się </w:t>
            </w:r>
            <w:smartTag w:uri="urn:schemas-microsoft-com:office:smarttags" w:element="date">
              <w:smartTagPr>
                <w:attr w:name="Year" w:val="2014"/>
                <w:attr w:name="Day" w:val="22"/>
                <w:attr w:name="Month" w:val="12"/>
                <w:attr w:name="ls" w:val="trans"/>
              </w:smartTagPr>
              <w:r w:rsidRPr="00867FAA">
                <w:rPr>
                  <w:rFonts w:asciiTheme="minorHAnsi" w:hAnsiTheme="minorHAnsi"/>
                  <w:sz w:val="22"/>
                  <w:szCs w:val="22"/>
                </w:rPr>
                <w:t>22 grudnia 2014 roku</w:t>
              </w:r>
            </w:smartTag>
            <w:r w:rsidRPr="00867FAA">
              <w:rPr>
                <w:rFonts w:asciiTheme="minorHAnsi" w:hAnsiTheme="minorHAnsi"/>
                <w:sz w:val="22"/>
                <w:szCs w:val="22"/>
              </w:rPr>
              <w:t xml:space="preserve"> przed budynkiem Star</w:t>
            </w:r>
            <w:r>
              <w:rPr>
                <w:rFonts w:asciiTheme="minorHAnsi" w:hAnsiTheme="minorHAnsi"/>
                <w:sz w:val="22"/>
                <w:szCs w:val="22"/>
              </w:rPr>
              <w:t>ostwa Powiatowego w Wołominie</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7,270</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lang w:val="pl-PL"/>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rPr>
                <w:rFonts w:asciiTheme="minorHAnsi" w:hAnsiTheme="minorHAnsi" w:cs="Calibri"/>
                <w:sz w:val="22"/>
                <w:szCs w:val="22"/>
                <w:lang w:val="pl-PL"/>
              </w:rPr>
            </w:pPr>
            <w:r w:rsidRPr="00867FAA">
              <w:rPr>
                <w:rFonts w:asciiTheme="minorHAnsi" w:hAnsiTheme="minorHAnsi"/>
                <w:bCs/>
                <w:sz w:val="22"/>
                <w:szCs w:val="22"/>
                <w:lang w:val="pl-PL"/>
              </w:rPr>
              <w:t xml:space="preserve">Przeprowadzenie szkolenia dla nauczycieli - dnia </w:t>
            </w:r>
            <w:smartTag w:uri="urn:schemas-microsoft-com:office:smarttags" w:element="date">
              <w:smartTagPr>
                <w:attr w:name="Year" w:val="2013"/>
                <w:attr w:name="Day" w:val="15"/>
                <w:attr w:name="Month" w:val="2"/>
                <w:attr w:name="ls" w:val="trans"/>
              </w:smartTagPr>
              <w:r w:rsidRPr="00867FAA">
                <w:rPr>
                  <w:rFonts w:asciiTheme="minorHAnsi" w:hAnsiTheme="minorHAnsi"/>
                  <w:bCs/>
                  <w:sz w:val="22"/>
                  <w:szCs w:val="22"/>
                  <w:lang w:val="pl-PL"/>
                </w:rPr>
                <w:t>15 lutego 2013 roku</w:t>
              </w:r>
            </w:smartTag>
            <w:r w:rsidRPr="00867FAA">
              <w:rPr>
                <w:rFonts w:asciiTheme="minorHAnsi" w:hAnsiTheme="minorHAnsi"/>
                <w:bCs/>
                <w:sz w:val="22"/>
                <w:szCs w:val="22"/>
                <w:lang w:val="pl-PL"/>
              </w:rPr>
              <w:t xml:space="preserve"> w budynku Starostwa Powiatowego w Wołominie przeprowadzono szkolenie pt. „Przyznawanie szkole i przedszkolu certyfikatu jakości ekologicznej Zielona Flaga i Lokalne Centrum Aktywności Ekologicznej” w ramach programu „Szkoły dla Ekorozwoju”. Szkolenie przeprowadzone zostało przez Fundację GAP Polska</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0,930</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lang w:val="pl-PL"/>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cs="Calibri"/>
                <w:sz w:val="22"/>
                <w:szCs w:val="22"/>
              </w:rPr>
              <w:t xml:space="preserve">Przeprowadzenie akcji </w:t>
            </w:r>
            <w:r w:rsidRPr="00867FAA">
              <w:rPr>
                <w:rFonts w:asciiTheme="minorHAnsi" w:hAnsiTheme="minorHAnsi"/>
                <w:sz w:val="22"/>
                <w:szCs w:val="22"/>
              </w:rPr>
              <w:t>pn. „NIE! dla wypalania traw na Mazowszu” w 2013 roku</w:t>
            </w:r>
            <w:r>
              <w:rPr>
                <w:rFonts w:asciiTheme="minorHAnsi" w:hAnsiTheme="minorHAnsi"/>
                <w:sz w:val="22"/>
                <w:szCs w:val="22"/>
              </w:rPr>
              <w:t xml:space="preserve">. </w:t>
            </w:r>
            <w:r w:rsidRPr="00867FAA">
              <w:rPr>
                <w:rFonts w:asciiTheme="minorHAnsi" w:hAnsiTheme="minorHAnsi"/>
                <w:sz w:val="22"/>
                <w:szCs w:val="22"/>
              </w:rPr>
              <w:t xml:space="preserve">W ramach akcji: </w:t>
            </w:r>
          </w:p>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 do 31 parafii przesłano apel Starosty Wołomińskiego dot. zaniechania wypalania traw i innych pozostałości roślinnych na łąkach, polach itp., z prośbą o odczytanie go w ramach ogłoszeń duszpasterskich,</w:t>
            </w:r>
          </w:p>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 xml:space="preserve">- do 23 szkół z terenu Powiatu Wołomińskiego rozesłano materiały edukacyjne, w postaci 3 płyt CD/DVD, które posłużyły w szkołach do </w:t>
            </w:r>
            <w:r w:rsidRPr="00867FAA">
              <w:rPr>
                <w:rFonts w:asciiTheme="minorHAnsi" w:hAnsiTheme="minorHAnsi"/>
                <w:sz w:val="22"/>
                <w:szCs w:val="22"/>
              </w:rPr>
              <w:lastRenderedPageBreak/>
              <w:t>przeprowadzenia lekcji na temat zagrożeń, jakie wiążą się z wypalaniem traw,</w:t>
            </w:r>
          </w:p>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 przeprowadzono konkursy plastyczne pn. „STOP! Wypalaniu traw”, we współpracy ze szkołami. Starostwo Powiatowe w Wołominie ufundowało nagrody w postaci: aparatów cyfrowych (2 szt.), odtwarzaczy MP3 (6 szt.), piłek do siatkówki (2 szt.</w:t>
            </w:r>
            <w:r>
              <w:rPr>
                <w:rFonts w:asciiTheme="minorHAnsi" w:hAnsiTheme="minorHAnsi"/>
                <w:sz w:val="22"/>
                <w:szCs w:val="22"/>
              </w:rPr>
              <w:t>), liczników do roweru (2 szt.)</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lastRenderedPageBreak/>
              <w:t>1,346</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 xml:space="preserve">Organizacja podczas festynu pn. ”Ekologiczna wioska smerfów”, dnia </w:t>
            </w:r>
            <w:smartTag w:uri="urn:schemas-microsoft-com:office:smarttags" w:element="date">
              <w:smartTagPr>
                <w:attr w:name="Year" w:val="2013"/>
                <w:attr w:name="Day" w:val="2"/>
                <w:attr w:name="Month" w:val="6"/>
                <w:attr w:name="ls" w:val="trans"/>
              </w:smartTagPr>
              <w:r w:rsidRPr="00867FAA">
                <w:rPr>
                  <w:rFonts w:asciiTheme="minorHAnsi" w:hAnsiTheme="minorHAnsi"/>
                  <w:sz w:val="22"/>
                  <w:szCs w:val="22"/>
                </w:rPr>
                <w:t>2 czerwca 2013 roku</w:t>
              </w:r>
            </w:smartTag>
            <w:r w:rsidRPr="00867FAA">
              <w:rPr>
                <w:rFonts w:asciiTheme="minorHAnsi" w:hAnsiTheme="minorHAnsi"/>
                <w:sz w:val="22"/>
                <w:szCs w:val="22"/>
              </w:rPr>
              <w:t>, we współpracy z Gminą Dąbrówka oraz Gminnym Centrum Kultury w Dąbrówce, konkursów oraz zajęć edukacyjno – ekologicznych. Celem ww. działań edukacyjnych było: podnoszenie świadomości oraz poziomu wiedzy dzieci i osób dorosłych szczególnie na temat gospodarki odpadami i środowiska, upowszechnianie ekologicznego stylu życia w domu, szkole i najbliższym otoczeniu, rozwijanie u dzieci wrażliwości i szacunku dla otaczającej przyrody.</w:t>
            </w:r>
          </w:p>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W ramach organizacji konkursów Starostwo Powiatowe w Wołominie ufundowało nagrody w postaci: aparatów cyfrowych (6 szt.), odtwarzacza BLU-RAY (1 szt.) oraz gier edukacyjnych  (3 szt. Interaktywna M</w:t>
            </w:r>
            <w:r>
              <w:rPr>
                <w:rFonts w:asciiTheme="minorHAnsi" w:hAnsiTheme="minorHAnsi"/>
                <w:sz w:val="22"/>
                <w:szCs w:val="22"/>
              </w:rPr>
              <w:t>apa Świata i 3 szt. Magic Book)</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3,242</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lang w:val="pl-PL"/>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Organizacja „Tygodnia ekologicznego”</w:t>
            </w:r>
            <w:r w:rsidRPr="00867FAA">
              <w:rPr>
                <w:rFonts w:asciiTheme="minorHAnsi" w:hAnsiTheme="minorHAnsi"/>
                <w:bCs/>
                <w:sz w:val="22"/>
                <w:szCs w:val="22"/>
              </w:rPr>
              <w:t xml:space="preserve"> – w  terminie 20-</w:t>
            </w:r>
            <w:smartTag w:uri="urn:schemas-microsoft-com:office:smarttags" w:element="date">
              <w:smartTagPr>
                <w:attr w:name="Year" w:val="2013"/>
                <w:attr w:name="Day" w:val="25"/>
                <w:attr w:name="Month" w:val="5"/>
                <w:attr w:name="ls" w:val="trans"/>
              </w:smartTagPr>
              <w:r w:rsidRPr="00867FAA">
                <w:rPr>
                  <w:rFonts w:asciiTheme="minorHAnsi" w:hAnsiTheme="minorHAnsi"/>
                  <w:bCs/>
                  <w:sz w:val="22"/>
                  <w:szCs w:val="22"/>
                </w:rPr>
                <w:t>25 maja 2013 roku</w:t>
              </w:r>
            </w:smartTag>
            <w:r w:rsidRPr="00867FAA">
              <w:rPr>
                <w:rFonts w:asciiTheme="minorHAnsi" w:hAnsiTheme="minorHAnsi"/>
                <w:bCs/>
                <w:sz w:val="22"/>
                <w:szCs w:val="22"/>
              </w:rPr>
              <w:t>.</w:t>
            </w:r>
          </w:p>
          <w:p w:rsidR="00665DA9" w:rsidRPr="00867FAA" w:rsidRDefault="00665DA9" w:rsidP="001320A1">
            <w:pPr>
              <w:pStyle w:val="Akapitzlist"/>
              <w:widowControl w:val="0"/>
              <w:shd w:val="clear" w:color="auto" w:fill="FFFFFF"/>
              <w:suppressAutoHyphens/>
              <w:autoSpaceDE w:val="0"/>
              <w:autoSpaceDN w:val="0"/>
              <w:adjustRightInd w:val="0"/>
              <w:ind w:left="0"/>
              <w:rPr>
                <w:rFonts w:asciiTheme="minorHAnsi" w:hAnsiTheme="minorHAnsi"/>
                <w:sz w:val="22"/>
                <w:szCs w:val="22"/>
              </w:rPr>
            </w:pPr>
            <w:r w:rsidRPr="00867FAA">
              <w:rPr>
                <w:rFonts w:asciiTheme="minorHAnsi" w:hAnsiTheme="minorHAnsi"/>
                <w:bCs/>
                <w:sz w:val="22"/>
                <w:szCs w:val="22"/>
              </w:rPr>
              <w:t xml:space="preserve">Projekt został zrealizowany w ramach kampanii EKO-edukacja, wspólnie z Fundacją Dzieci-Dzieciom „Wyspy Leonarda” oraz z Nadleśnictwem Drewnica. Podczas ww. projektu  przeprowadzono warsztaty ekologiczne w 3 przedszkolach oraz w 5 szkołach podstawowych i konferencję ekologiczną; 2 placówki wystawiły własne przedstawienia teatralne o tematyce ekologicznej. Podczas zbiórki elektroodpadów, w zamian za dostarczony elektroodpad przekazywano </w:t>
            </w:r>
            <w:r w:rsidRPr="00867FAA">
              <w:rPr>
                <w:rFonts w:asciiTheme="minorHAnsi" w:hAnsiTheme="minorHAnsi"/>
                <w:sz w:val="22"/>
                <w:szCs w:val="22"/>
              </w:rPr>
              <w:t xml:space="preserve">sadzonkę  – łącznie rozdano ok. 600 szt. sadzonek oraz ok. 100 szt. drobnych gadżetów. W wyniku ww. zbiórki zebrano ok. 10 ton </w:t>
            </w:r>
            <w:r>
              <w:rPr>
                <w:rFonts w:asciiTheme="minorHAnsi" w:hAnsiTheme="minorHAnsi"/>
                <w:sz w:val="22"/>
                <w:szCs w:val="22"/>
              </w:rPr>
              <w:t>elektroodpadów</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2,476</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lang w:val="pl-PL"/>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Przeprowadzenie Akcji „Dzień Dziecka” w 2014 roku</w:t>
            </w:r>
          </w:p>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 xml:space="preserve">Akcja była skierowana do przedszkoli z Powiatu Wołomińskiego, które zostały zaproszone do składania programów wydarzeń planowanych z okazji </w:t>
            </w:r>
            <w:r w:rsidRPr="00867FAA">
              <w:rPr>
                <w:rFonts w:asciiTheme="minorHAnsi" w:hAnsiTheme="minorHAnsi"/>
                <w:sz w:val="22"/>
                <w:szCs w:val="22"/>
              </w:rPr>
              <w:lastRenderedPageBreak/>
              <w:t xml:space="preserve">Dnia Dziecka. Warunkiem było uwzględnienie w programie elementów związanych z ekologią. Na zaproszenie odpowiedziały 3 przedszkola i nich właśnie zorganizowano zabawy i quizy ekologiczne z nagrodami. W zajęciach łącznie wzięło udział ponad 200 dzieci. Nagrodami były „odblaski” (zawieszki lub opaski) oraz zabawki aktywizujące ruch lub </w:t>
            </w:r>
            <w:r>
              <w:rPr>
                <w:rFonts w:asciiTheme="minorHAnsi" w:hAnsiTheme="minorHAnsi"/>
                <w:sz w:val="22"/>
                <w:szCs w:val="22"/>
              </w:rPr>
              <w:t>aktywność fizyczną lub umysłową</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lastRenderedPageBreak/>
              <w:t>2,968</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lang w:val="pl-PL"/>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rPr>
                <w:rFonts w:asciiTheme="minorHAnsi" w:hAnsiTheme="minorHAnsi"/>
                <w:bCs/>
                <w:sz w:val="22"/>
                <w:szCs w:val="22"/>
                <w:lang w:val="pl-PL"/>
              </w:rPr>
            </w:pPr>
            <w:r w:rsidRPr="00867FAA">
              <w:rPr>
                <w:rFonts w:asciiTheme="minorHAnsi" w:hAnsiTheme="minorHAnsi"/>
                <w:sz w:val="22"/>
                <w:szCs w:val="22"/>
                <w:lang w:val="pl-PL"/>
              </w:rPr>
              <w:t>Przeprowadzenie Akcji</w:t>
            </w:r>
            <w:r w:rsidRPr="00867FAA">
              <w:rPr>
                <w:rFonts w:asciiTheme="minorHAnsi" w:hAnsiTheme="minorHAnsi"/>
                <w:bCs/>
                <w:sz w:val="22"/>
                <w:szCs w:val="22"/>
                <w:lang w:val="pl-PL"/>
              </w:rPr>
              <w:t xml:space="preserve"> pn. „Zimowy karmnik” w 2014 r.</w:t>
            </w:r>
          </w:p>
          <w:p w:rsidR="00665DA9" w:rsidRPr="00867FAA" w:rsidRDefault="00665DA9" w:rsidP="001320A1">
            <w:pPr>
              <w:rPr>
                <w:rFonts w:asciiTheme="minorHAnsi" w:hAnsiTheme="minorHAnsi"/>
                <w:bCs/>
                <w:sz w:val="22"/>
                <w:szCs w:val="22"/>
                <w:lang w:val="pl-PL"/>
              </w:rPr>
            </w:pPr>
            <w:r w:rsidRPr="00867FAA">
              <w:rPr>
                <w:rFonts w:asciiTheme="minorHAnsi" w:hAnsiTheme="minorHAnsi"/>
                <w:bCs/>
                <w:sz w:val="22"/>
                <w:szCs w:val="22"/>
                <w:lang w:val="pl-PL"/>
              </w:rPr>
              <w:t xml:space="preserve">Akcja rozpoczęta w 2014 roku i kontynuowana w 2015 roku, jest adresowana do przedszkoli, szkół podstawowych, gimnazjalnych i ponadgimnazjalnych, funkcjonujących na terenie </w:t>
            </w:r>
            <w:r w:rsidRPr="00867FAA">
              <w:rPr>
                <w:rFonts w:asciiTheme="minorHAnsi" w:hAnsiTheme="minorHAnsi"/>
                <w:sz w:val="22"/>
                <w:szCs w:val="22"/>
                <w:lang w:val="pl-PL"/>
              </w:rPr>
              <w:t>Powiatu Wołomińskiego</w:t>
            </w:r>
            <w:r w:rsidRPr="00867FAA">
              <w:rPr>
                <w:rFonts w:asciiTheme="minorHAnsi" w:hAnsiTheme="minorHAnsi"/>
                <w:bCs/>
                <w:sz w:val="22"/>
                <w:szCs w:val="22"/>
                <w:lang w:val="pl-PL"/>
              </w:rPr>
              <w:t xml:space="preserve">. Do współpracy w organizacji ww. akcji zaproszone zostały koła łowieckie z terenu </w:t>
            </w:r>
            <w:r w:rsidRPr="00867FAA">
              <w:rPr>
                <w:rFonts w:asciiTheme="minorHAnsi" w:hAnsiTheme="minorHAnsi"/>
                <w:sz w:val="22"/>
                <w:szCs w:val="22"/>
                <w:lang w:val="pl-PL"/>
              </w:rPr>
              <w:t>Powiatu Wołomińskiego</w:t>
            </w:r>
            <w:r w:rsidRPr="00867FAA">
              <w:rPr>
                <w:rFonts w:asciiTheme="minorHAnsi" w:hAnsiTheme="minorHAnsi"/>
                <w:bCs/>
                <w:sz w:val="22"/>
                <w:szCs w:val="22"/>
                <w:lang w:val="pl-PL"/>
              </w:rPr>
              <w:t>, Nadleśnictwo Drewnica, Łochów, Mińsk i Jabłonna, Liga Ochrony Przyrody oraz Ogólnopolskie Towarzystwo Ochrony Ptaków.</w:t>
            </w:r>
          </w:p>
          <w:p w:rsidR="00665DA9" w:rsidRPr="00867FAA" w:rsidRDefault="00665DA9" w:rsidP="001320A1">
            <w:pPr>
              <w:rPr>
                <w:rFonts w:asciiTheme="minorHAnsi" w:hAnsiTheme="minorHAnsi"/>
                <w:bCs/>
                <w:sz w:val="22"/>
                <w:szCs w:val="22"/>
                <w:lang w:val="pl-PL"/>
              </w:rPr>
            </w:pPr>
            <w:r w:rsidRPr="00867FAA">
              <w:rPr>
                <w:rFonts w:asciiTheme="minorHAnsi" w:hAnsiTheme="minorHAnsi"/>
                <w:bCs/>
                <w:sz w:val="22"/>
                <w:szCs w:val="22"/>
                <w:lang w:val="pl-PL"/>
              </w:rPr>
              <w:t xml:space="preserve">Do akcji zgłosiło się 25 placówek oświatowych (przedszkola, szkoły podstawowe, gimnazja i licea – łącznie 427 uczniów) każda z nich otrzymała karmę dla ptaków (po </w:t>
            </w:r>
            <w:smartTag w:uri="urn:schemas-microsoft-com:office:smarttags" w:element="metricconverter">
              <w:smartTagPr>
                <w:attr w:name="ProductID" w:val="23,5 kg"/>
              </w:smartTagPr>
              <w:r w:rsidRPr="00867FAA">
                <w:rPr>
                  <w:rFonts w:asciiTheme="minorHAnsi" w:hAnsiTheme="minorHAnsi"/>
                  <w:bCs/>
                  <w:sz w:val="22"/>
                  <w:szCs w:val="22"/>
                  <w:lang w:val="pl-PL"/>
                </w:rPr>
                <w:t>23,5 kg</w:t>
              </w:r>
            </w:smartTag>
            <w:r w:rsidRPr="00867FAA">
              <w:rPr>
                <w:rFonts w:asciiTheme="minorHAnsi" w:hAnsiTheme="minorHAnsi"/>
                <w:bCs/>
                <w:sz w:val="22"/>
                <w:szCs w:val="22"/>
                <w:lang w:val="pl-PL"/>
              </w:rPr>
              <w:t xml:space="preserve">). W ramach akcji zorganizowano szkolenie nt. prawidłowych zasad dokarmiania ptaków oraz ich rozpoznawania i obserwacji w przyrodzie, prowadzonych przez przedstawicieli Nadleśnictwa Drewnica, Łochów oraz OTOP-u. W szkoleniu wzięło udział 28 nauczycieli ze zgłoszonych do konkursu placówek oświatowych. </w:t>
            </w:r>
          </w:p>
          <w:p w:rsidR="00665DA9" w:rsidRPr="00867FAA" w:rsidRDefault="00665DA9" w:rsidP="001320A1">
            <w:pPr>
              <w:rPr>
                <w:rFonts w:asciiTheme="minorHAnsi" w:hAnsiTheme="minorHAnsi"/>
                <w:bCs/>
                <w:sz w:val="22"/>
                <w:szCs w:val="22"/>
                <w:lang w:val="pl-PL"/>
              </w:rPr>
            </w:pPr>
            <w:r w:rsidRPr="00867FAA">
              <w:rPr>
                <w:rFonts w:asciiTheme="minorHAnsi" w:hAnsiTheme="minorHAnsi"/>
                <w:bCs/>
                <w:sz w:val="22"/>
                <w:szCs w:val="22"/>
                <w:lang w:val="pl-PL"/>
              </w:rPr>
              <w:t>Na podstawie uzyskanych informacji podczas szkolenia każdy ze zgłoszonych zespołów miał za zadanie przedstawić swój plan działania (poradnik), opracować  projekt plakatu dot. prawidłowego dokarmiania ptaków, a także  wskazać osobę odpowiedzialną za prawidłowe przeprowadzenie akcji i wykorzystanie przydzielonej karmy. Kolejnym etapem konkursu jest realizacja zaakceptowanych przez organizatora planów działania i stworzenie fotorelacji z przeprowadzonych działań. Następnie komisja wyłoni Laureatów biorąc pod uwagę wszystkie etapy. Zakończenie konkursu zaplanowane zostało na maj 2015 roku.</w:t>
            </w:r>
          </w:p>
          <w:p w:rsidR="00665DA9" w:rsidRPr="00867FAA" w:rsidRDefault="00665DA9" w:rsidP="001320A1">
            <w:pPr>
              <w:rPr>
                <w:rFonts w:asciiTheme="minorHAnsi" w:hAnsiTheme="minorHAnsi"/>
                <w:bCs/>
                <w:sz w:val="22"/>
                <w:szCs w:val="22"/>
                <w:lang w:val="pl-PL"/>
              </w:rPr>
            </w:pPr>
            <w:r w:rsidRPr="00867FAA">
              <w:rPr>
                <w:rFonts w:asciiTheme="minorHAnsi" w:hAnsiTheme="minorHAnsi"/>
                <w:bCs/>
                <w:sz w:val="22"/>
                <w:szCs w:val="22"/>
                <w:lang w:val="pl-PL"/>
              </w:rPr>
              <w:t xml:space="preserve">Celem akcji jest ochrona ptaków zimujących w Polsce, poprzez: propagowanie prawidłowych zasad zimowego dokarmiania ptaków, </w:t>
            </w:r>
            <w:r w:rsidRPr="00867FAA">
              <w:rPr>
                <w:rFonts w:asciiTheme="minorHAnsi" w:hAnsiTheme="minorHAnsi"/>
                <w:bCs/>
                <w:sz w:val="22"/>
                <w:szCs w:val="22"/>
                <w:lang w:val="pl-PL"/>
              </w:rPr>
              <w:lastRenderedPageBreak/>
              <w:t>wykładanie karmy dla ptaków w okresach mrozu i zalegania pokrywy śnieżnej, naukę obserwacji i rozpoznawania ptaków zimujących w Polsce, kształtowanie aktywnej, świadomej i odpowie</w:t>
            </w:r>
            <w:r>
              <w:rPr>
                <w:rFonts w:asciiTheme="minorHAnsi" w:hAnsiTheme="minorHAnsi"/>
                <w:bCs/>
                <w:sz w:val="22"/>
                <w:szCs w:val="22"/>
                <w:lang w:val="pl-PL"/>
              </w:rPr>
              <w:t>dzialnej postawy wobec przyrody</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lastRenderedPageBreak/>
              <w:t>2,309</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lang w:val="pl-PL"/>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Akapitzlist"/>
              <w:widowControl w:val="0"/>
              <w:shd w:val="clear" w:color="auto" w:fill="FFFFFF"/>
              <w:suppressAutoHyphens/>
              <w:autoSpaceDE w:val="0"/>
              <w:autoSpaceDN w:val="0"/>
              <w:adjustRightInd w:val="0"/>
              <w:ind w:left="0"/>
              <w:rPr>
                <w:rFonts w:asciiTheme="minorHAnsi" w:hAnsiTheme="minorHAnsi"/>
                <w:bCs/>
                <w:sz w:val="22"/>
                <w:szCs w:val="22"/>
              </w:rPr>
            </w:pPr>
            <w:r w:rsidRPr="00867FAA">
              <w:rPr>
                <w:rFonts w:asciiTheme="minorHAnsi" w:hAnsiTheme="minorHAnsi"/>
                <w:sz w:val="22"/>
                <w:szCs w:val="22"/>
              </w:rPr>
              <w:t xml:space="preserve">Współpraca ze </w:t>
            </w:r>
            <w:r w:rsidRPr="00867FAA">
              <w:rPr>
                <w:rFonts w:asciiTheme="minorHAnsi" w:hAnsiTheme="minorHAnsi"/>
                <w:bCs/>
                <w:sz w:val="22"/>
                <w:szCs w:val="22"/>
              </w:rPr>
              <w:t xml:space="preserve">Stowarzyszeniem AXA w 2013 roku w ramach projektu międzynarodowej wymiany młodzieży „Workcamp – nowa forma edukacji”, w którym uczestniczą wolontariusze z różnych państw świata. W ramach wymiany przekazano 50 szt. pamięci przenośnych w obudowie drewnianej, 50 szt. długopisów papierowych i 50 szt. katalogów opisujących walory przyrodnicze </w:t>
            </w:r>
            <w:r w:rsidRPr="00867FAA">
              <w:rPr>
                <w:rFonts w:asciiTheme="minorHAnsi" w:hAnsiTheme="minorHAnsi"/>
                <w:sz w:val="22"/>
                <w:szCs w:val="22"/>
              </w:rPr>
              <w:t>Powiatu Wołomińskiego</w:t>
            </w:r>
            <w:r w:rsidRPr="00867FAA">
              <w:rPr>
                <w:rFonts w:asciiTheme="minorHAnsi" w:hAnsiTheme="minorHAnsi"/>
                <w:bCs/>
                <w:sz w:val="22"/>
                <w:szCs w:val="22"/>
              </w:rPr>
              <w:t>, jako gadżety promocyjne dla uczniów, któr</w:t>
            </w:r>
            <w:r>
              <w:rPr>
                <w:rFonts w:asciiTheme="minorHAnsi" w:hAnsiTheme="minorHAnsi"/>
                <w:bCs/>
                <w:sz w:val="22"/>
                <w:szCs w:val="22"/>
              </w:rPr>
              <w:t>ych gościło Stowarzyszenie AXA</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1,213</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lang w:val="pl-PL"/>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Doposażenie placówek szkolnych, których organem prowadzącym jest Starostwo Powiatowe w Wołominie.</w:t>
            </w:r>
          </w:p>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Zakup gablot (7 szt.) dla celów edukacji ekologicznej. Gabloty przekazano 7. zainteresowanym s</w:t>
            </w:r>
            <w:r>
              <w:rPr>
                <w:rFonts w:asciiTheme="minorHAnsi" w:hAnsiTheme="minorHAnsi"/>
                <w:sz w:val="22"/>
                <w:szCs w:val="22"/>
              </w:rPr>
              <w:t>zkołom podlegającym powiatowi</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4,880</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lang w:val="pl-PL"/>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Prasa ekologiczna dla szkół  w 2014 roku.</w:t>
            </w:r>
          </w:p>
          <w:p w:rsidR="00665DA9" w:rsidRPr="00867FAA" w:rsidRDefault="00665DA9" w:rsidP="001320A1">
            <w:pPr>
              <w:pStyle w:val="Akapitzlist"/>
              <w:ind w:left="0"/>
              <w:rPr>
                <w:rFonts w:asciiTheme="minorHAnsi" w:hAnsiTheme="minorHAnsi"/>
                <w:sz w:val="22"/>
                <w:szCs w:val="22"/>
              </w:rPr>
            </w:pPr>
            <w:r w:rsidRPr="00867FAA">
              <w:rPr>
                <w:rFonts w:asciiTheme="minorHAnsi" w:hAnsiTheme="minorHAnsi"/>
                <w:sz w:val="22"/>
                <w:szCs w:val="22"/>
              </w:rPr>
              <w:t xml:space="preserve">Dokonano zakupu rocznej prenumeraty Poradnika ekologicznego "Eko i my" dla 9 placówek szkolnych, których organem prowadzącym jest Starostwo Powiatowe w Wołominie oraz dla Starostwa Powiatowego w Wołominie. W ramach ww. prenumeraty Starostwo Powiatowe w Wołominie bezpłatnie zamieściło w Poradniku ekologicznym "Eko i my" dwa artykuły dot. edukacji ekologicznej, prowadzonej przez </w:t>
            </w:r>
            <w:r>
              <w:rPr>
                <w:rFonts w:asciiTheme="minorHAnsi" w:hAnsiTheme="minorHAnsi"/>
                <w:sz w:val="22"/>
                <w:szCs w:val="22"/>
              </w:rPr>
              <w:t>Starostwo Powiatowe w Wołominie</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1,266</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lang w:val="pl-PL"/>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E2732E">
            <w:pPr>
              <w:pStyle w:val="Akapitzlist"/>
              <w:ind w:left="0"/>
              <w:rPr>
                <w:rFonts w:asciiTheme="minorHAnsi" w:hAnsiTheme="minorHAnsi"/>
                <w:sz w:val="22"/>
                <w:szCs w:val="22"/>
              </w:rPr>
            </w:pPr>
            <w:r w:rsidRPr="00867FAA">
              <w:rPr>
                <w:rFonts w:asciiTheme="minorHAnsi" w:hAnsiTheme="minorHAnsi"/>
                <w:sz w:val="22"/>
                <w:szCs w:val="22"/>
              </w:rPr>
              <w:t>Wsparcie wolontariatu.</w:t>
            </w:r>
            <w:r>
              <w:rPr>
                <w:rFonts w:asciiTheme="minorHAnsi" w:hAnsiTheme="minorHAnsi"/>
                <w:sz w:val="22"/>
                <w:szCs w:val="22"/>
              </w:rPr>
              <w:t xml:space="preserve"> </w:t>
            </w:r>
            <w:r w:rsidRPr="00867FAA">
              <w:rPr>
                <w:rFonts w:asciiTheme="minorHAnsi" w:hAnsiTheme="minorHAnsi"/>
                <w:sz w:val="22"/>
                <w:szCs w:val="22"/>
              </w:rPr>
              <w:t xml:space="preserve">Na prośbę Młodzieżowego Wolontariatu Szkolno – Parafialnego „Otwarte serce” zakupiono i przekazano 60 szt. sadzonek roślin liściastych gatunków rodzimych, w pojemnikach wielkości P9 i 3 szt. 50 litrowych worków ziemi. Ww. rośliny i ziemia zostały wykorzystana podczas organizacji warsztatów dla dzieci przy stanowisku ekologicznym, promującym zdrowe żywienie oraz ogrodnictwo podczas IV Festynu pt. „W Baśniowej Krainie… w Wołominie”, który odbył się w dniu </w:t>
            </w:r>
            <w:smartTag w:uri="urn:schemas-microsoft-com:office:smarttags" w:element="date">
              <w:smartTagPr>
                <w:attr w:name="Year" w:val="2014"/>
                <w:attr w:name="Day" w:val="26"/>
                <w:attr w:name="Month" w:val="06"/>
                <w:attr w:name="ls" w:val="trans"/>
              </w:smartTagPr>
              <w:r w:rsidRPr="00867FAA">
                <w:rPr>
                  <w:rFonts w:asciiTheme="minorHAnsi" w:hAnsiTheme="minorHAnsi"/>
                  <w:sz w:val="22"/>
                  <w:szCs w:val="22"/>
                </w:rPr>
                <w:t>26.06.2014 r.</w:t>
              </w:r>
            </w:smartTag>
            <w:r w:rsidRPr="00867FAA">
              <w:rPr>
                <w:rFonts w:asciiTheme="minorHAnsi" w:hAnsiTheme="minorHAnsi"/>
                <w:sz w:val="22"/>
                <w:szCs w:val="22"/>
              </w:rPr>
              <w:t xml:space="preserve"> w Przedszkolu nr 5 im. Kota w Butach” przy ul. Broniewskiego w Wołominie</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0,200</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jc w:val="center"/>
              <w:rPr>
                <w:rFonts w:asciiTheme="minorHAnsi" w:hAnsiTheme="minorHAnsi" w:cs="Calibri"/>
                <w:sz w:val="22"/>
                <w:szCs w:val="22"/>
                <w:lang w:val="pl-PL"/>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E2732E" w:rsidRDefault="00665DA9" w:rsidP="00E2732E">
            <w:pPr>
              <w:rPr>
                <w:rFonts w:asciiTheme="minorHAnsi" w:hAnsiTheme="minorHAnsi"/>
                <w:sz w:val="22"/>
                <w:szCs w:val="22"/>
                <w:lang w:val="pl-PL"/>
              </w:rPr>
            </w:pPr>
            <w:r w:rsidRPr="00867FAA">
              <w:rPr>
                <w:rFonts w:asciiTheme="minorHAnsi" w:hAnsiTheme="minorHAnsi"/>
                <w:bCs/>
                <w:sz w:val="22"/>
                <w:szCs w:val="22"/>
                <w:lang w:val="pl-PL"/>
              </w:rPr>
              <w:t>Stworzenie dwóch punktów edukacyjnych.</w:t>
            </w:r>
            <w:r>
              <w:rPr>
                <w:rFonts w:asciiTheme="minorHAnsi" w:hAnsiTheme="minorHAnsi"/>
                <w:bCs/>
                <w:sz w:val="22"/>
                <w:szCs w:val="22"/>
                <w:lang w:val="pl-PL"/>
              </w:rPr>
              <w:t xml:space="preserve"> </w:t>
            </w:r>
            <w:r w:rsidRPr="00867FAA">
              <w:rPr>
                <w:rFonts w:asciiTheme="minorHAnsi" w:hAnsiTheme="minorHAnsi"/>
                <w:bCs/>
                <w:sz w:val="22"/>
                <w:szCs w:val="22"/>
                <w:lang w:val="pl-PL"/>
              </w:rPr>
              <w:t xml:space="preserve">Zadanie obejmowało wykonanie </w:t>
            </w:r>
            <w:r w:rsidRPr="00867FAA">
              <w:rPr>
                <w:rFonts w:asciiTheme="minorHAnsi" w:hAnsiTheme="minorHAnsi"/>
                <w:bCs/>
                <w:sz w:val="22"/>
                <w:szCs w:val="22"/>
                <w:lang w:val="pl-PL"/>
              </w:rPr>
              <w:lastRenderedPageBreak/>
              <w:t>dwóch drewnianych wiat, przy których zainstalowano tablice edukacyjne, stojaki na rowery oraz stoły z ławami (pod zadaszeniami wiat). Obiekty zlokalizowano we wsi Arciechów i Stare Załubice, gm. Radzymin. Lokalizacja jest związana m.in. z nowymi szlakami turystyki kajakowej na rzece Rządzy, Bug i Narew.</w:t>
            </w:r>
            <w:r>
              <w:rPr>
                <w:rFonts w:asciiTheme="minorHAnsi" w:hAnsiTheme="minorHAnsi"/>
                <w:bCs/>
                <w:sz w:val="22"/>
                <w:szCs w:val="22"/>
                <w:lang w:val="pl-PL"/>
              </w:rPr>
              <w:t xml:space="preserve"> </w:t>
            </w:r>
            <w:r w:rsidRPr="00E2732E">
              <w:rPr>
                <w:rFonts w:asciiTheme="minorHAnsi" w:hAnsiTheme="minorHAnsi"/>
                <w:bCs/>
                <w:sz w:val="22"/>
                <w:szCs w:val="22"/>
                <w:lang w:val="pl-PL"/>
              </w:rPr>
              <w:t xml:space="preserve">Celem zadania jest propagowanie walorów turystycznych i przyrodniczych </w:t>
            </w:r>
            <w:r w:rsidRPr="00E2732E">
              <w:rPr>
                <w:rFonts w:asciiTheme="minorHAnsi" w:hAnsiTheme="minorHAnsi"/>
                <w:sz w:val="22"/>
                <w:szCs w:val="22"/>
                <w:lang w:val="pl-PL"/>
              </w:rPr>
              <w:t>Powiatu Wołomińskiego</w:t>
            </w:r>
            <w:r w:rsidRPr="00E2732E">
              <w:rPr>
                <w:rFonts w:asciiTheme="minorHAnsi" w:hAnsiTheme="minorHAnsi"/>
                <w:bCs/>
                <w:sz w:val="22"/>
                <w:szCs w:val="22"/>
                <w:lang w:val="pl-PL"/>
              </w:rPr>
              <w:t xml:space="preserve"> oraz edukacja ekologiczna mieszkańców i osób odwiedzających Powiat Wołomiński</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lastRenderedPageBreak/>
              <w:t>13,997</w:t>
            </w:r>
          </w:p>
        </w:tc>
      </w:tr>
      <w:tr w:rsidR="00665DA9" w:rsidRPr="00A141E2"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tcPr>
          <w:p w:rsidR="00665DA9" w:rsidRPr="00867FAA" w:rsidRDefault="00665DA9" w:rsidP="00596F67">
            <w:pPr>
              <w:pStyle w:val="pracaZnakZnak"/>
              <w:jc w:val="center"/>
              <w:rPr>
                <w:rFonts w:asciiTheme="minorHAnsi" w:hAnsiTheme="minorHAnsi" w:cs="Calibri"/>
              </w:rPr>
            </w:pPr>
            <w:r w:rsidRPr="00867FAA">
              <w:rPr>
                <w:rFonts w:asciiTheme="minorHAnsi" w:hAnsiTheme="minorHAnsi" w:cs="Calibri"/>
              </w:rPr>
              <w:t>Gmina Jadów</w:t>
            </w:r>
          </w:p>
        </w:tc>
        <w:tc>
          <w:tcPr>
            <w:tcW w:w="0" w:type="auto"/>
          </w:tcPr>
          <w:p w:rsidR="00665DA9" w:rsidRPr="00867FAA" w:rsidRDefault="00665DA9" w:rsidP="006E337B">
            <w:pPr>
              <w:pStyle w:val="pracaZnakZnak"/>
              <w:numPr>
                <w:ilvl w:val="0"/>
                <w:numId w:val="54"/>
              </w:numPr>
              <w:jc w:val="center"/>
              <w:rPr>
                <w:rFonts w:asciiTheme="minorHAnsi" w:hAnsiTheme="minorHAnsi" w:cs="Calibri"/>
              </w:rPr>
            </w:pPr>
          </w:p>
        </w:tc>
        <w:tc>
          <w:tcPr>
            <w:tcW w:w="0" w:type="auto"/>
          </w:tcPr>
          <w:p w:rsidR="00665DA9" w:rsidRPr="00867FAA" w:rsidRDefault="00665DA9" w:rsidP="001320A1">
            <w:pPr>
              <w:pStyle w:val="pracaZnakZnak"/>
              <w:jc w:val="left"/>
              <w:rPr>
                <w:rFonts w:asciiTheme="minorHAnsi" w:hAnsiTheme="minorHAnsi" w:cs="Calibri"/>
              </w:rPr>
            </w:pPr>
            <w:r w:rsidRPr="00867FAA">
              <w:rPr>
                <w:rFonts w:asciiTheme="minorHAnsi" w:hAnsiTheme="minorHAnsi"/>
              </w:rPr>
              <w:t>Druk książki na temat Ochotniczych Strażach Pożarnych</w:t>
            </w:r>
          </w:p>
        </w:tc>
        <w:tc>
          <w:tcPr>
            <w:tcW w:w="0" w:type="auto"/>
            <w:shd w:val="clear" w:color="auto" w:fill="FFFFFF"/>
          </w:tcPr>
          <w:p w:rsidR="00665DA9" w:rsidRPr="00867FAA" w:rsidRDefault="00665DA9" w:rsidP="004E4791">
            <w:pPr>
              <w:pStyle w:val="pracaZnakZnak"/>
              <w:jc w:val="right"/>
              <w:rPr>
                <w:rFonts w:asciiTheme="minorHAnsi" w:hAnsiTheme="minorHAnsi" w:cs="Calibri"/>
              </w:rPr>
            </w:pPr>
            <w:r w:rsidRPr="00867FAA">
              <w:rPr>
                <w:rFonts w:asciiTheme="minorHAnsi" w:hAnsiTheme="minorHAnsi" w:cs="Calibri"/>
              </w:rPr>
              <w:t>Koszty ujęte w zadaniach z zakresu poważnych awarii i zagrożeń naturalnych</w:t>
            </w:r>
          </w:p>
        </w:tc>
      </w:tr>
      <w:tr w:rsidR="00665DA9" w:rsidRPr="00A141E2"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tcPr>
          <w:p w:rsidR="00665DA9" w:rsidRPr="00867FAA" w:rsidRDefault="00665DA9" w:rsidP="00433DD4">
            <w:pPr>
              <w:pStyle w:val="pracaZnakZnak"/>
              <w:jc w:val="center"/>
              <w:rPr>
                <w:rFonts w:asciiTheme="minorHAnsi" w:hAnsiTheme="minorHAnsi" w:cs="Calibri"/>
              </w:rPr>
            </w:pPr>
            <w:r w:rsidRPr="00867FAA">
              <w:rPr>
                <w:rFonts w:asciiTheme="minorHAnsi" w:hAnsiTheme="minorHAnsi" w:cs="Calibri"/>
              </w:rPr>
              <w:t>Gmina Kobyłka</w:t>
            </w: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Default"/>
              <w:rPr>
                <w:rFonts w:asciiTheme="minorHAnsi" w:hAnsiTheme="minorHAnsi"/>
                <w:sz w:val="22"/>
                <w:szCs w:val="22"/>
              </w:rPr>
            </w:pPr>
            <w:r w:rsidRPr="00867FAA">
              <w:rPr>
                <w:rFonts w:asciiTheme="minorHAnsi" w:hAnsiTheme="minorHAnsi"/>
                <w:sz w:val="22"/>
                <w:szCs w:val="22"/>
              </w:rPr>
              <w:t>Uruchomienie i prowadzenie tematycznej strony internetowej www.kobylka.pl/eko</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val="restart"/>
          </w:tcPr>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r w:rsidRPr="00867FAA">
              <w:rPr>
                <w:rFonts w:asciiTheme="minorHAnsi" w:hAnsiTheme="minorHAnsi" w:cs="Calibri"/>
              </w:rPr>
              <w:t>Gmina Marki</w:t>
            </w: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p>
          <w:p w:rsidR="00665DA9" w:rsidRDefault="00665DA9" w:rsidP="00433DD4">
            <w:pPr>
              <w:pStyle w:val="pracaZnakZnak"/>
              <w:jc w:val="center"/>
              <w:rPr>
                <w:rFonts w:asciiTheme="minorHAnsi" w:hAnsiTheme="minorHAnsi" w:cs="Calibri"/>
              </w:rPr>
            </w:pPr>
          </w:p>
          <w:p w:rsidR="00665DA9" w:rsidRDefault="00665DA9" w:rsidP="00433DD4">
            <w:pPr>
              <w:pStyle w:val="pracaZnakZnak"/>
              <w:jc w:val="center"/>
              <w:rPr>
                <w:rFonts w:asciiTheme="minorHAnsi" w:hAnsiTheme="minorHAnsi" w:cs="Calibri"/>
              </w:rPr>
            </w:pPr>
          </w:p>
          <w:p w:rsidR="00665DA9" w:rsidRDefault="00665DA9" w:rsidP="00433DD4">
            <w:pPr>
              <w:pStyle w:val="pracaZnakZnak"/>
              <w:jc w:val="center"/>
              <w:rPr>
                <w:rFonts w:asciiTheme="minorHAnsi" w:hAnsiTheme="minorHAnsi" w:cs="Calibri"/>
              </w:rPr>
            </w:pPr>
          </w:p>
          <w:p w:rsidR="00665DA9" w:rsidRDefault="00665DA9" w:rsidP="00433DD4">
            <w:pPr>
              <w:pStyle w:val="pracaZnakZnak"/>
              <w:jc w:val="center"/>
              <w:rPr>
                <w:rFonts w:asciiTheme="minorHAnsi" w:hAnsiTheme="minorHAnsi" w:cs="Calibri"/>
              </w:rPr>
            </w:pPr>
          </w:p>
          <w:p w:rsidR="00665DA9" w:rsidRDefault="00665DA9" w:rsidP="00433DD4">
            <w:pPr>
              <w:pStyle w:val="pracaZnakZnak"/>
              <w:jc w:val="center"/>
              <w:rPr>
                <w:rFonts w:asciiTheme="minorHAnsi" w:hAnsiTheme="minorHAnsi" w:cs="Calibri"/>
              </w:rPr>
            </w:pPr>
          </w:p>
          <w:p w:rsidR="00665DA9" w:rsidRPr="00867FAA" w:rsidRDefault="00665DA9" w:rsidP="00433DD4">
            <w:pPr>
              <w:pStyle w:val="pracaZnakZnak"/>
              <w:jc w:val="center"/>
              <w:rPr>
                <w:rFonts w:asciiTheme="minorHAnsi" w:hAnsiTheme="minorHAnsi" w:cs="Calibri"/>
              </w:rPr>
            </w:pPr>
            <w:r w:rsidRPr="00867FAA">
              <w:rPr>
                <w:rFonts w:asciiTheme="minorHAnsi" w:hAnsiTheme="minorHAnsi" w:cs="Calibri"/>
              </w:rPr>
              <w:t>Gmina Marki</w:t>
            </w: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Default"/>
              <w:rPr>
                <w:rFonts w:asciiTheme="minorHAnsi" w:hAnsiTheme="minorHAnsi"/>
                <w:sz w:val="22"/>
                <w:szCs w:val="22"/>
              </w:rPr>
            </w:pPr>
            <w:r w:rsidRPr="00867FAA">
              <w:rPr>
                <w:rFonts w:asciiTheme="minorHAnsi" w:hAnsiTheme="minorHAnsi"/>
                <w:sz w:val="22"/>
                <w:szCs w:val="22"/>
              </w:rPr>
              <w:t>Uruchomienie infolinii dotyczącej odbioru odpadów obsługiwanej przez pracowni</w:t>
            </w:r>
            <w:r>
              <w:rPr>
                <w:rFonts w:asciiTheme="minorHAnsi" w:hAnsiTheme="minorHAnsi"/>
                <w:sz w:val="22"/>
                <w:szCs w:val="22"/>
              </w:rPr>
              <w:t>ków Wydziału Ochrony Środowiska</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0,099</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pStyle w:val="pracaZnakZnak"/>
              <w:jc w:val="center"/>
              <w:rPr>
                <w:rFonts w:asciiTheme="minorHAnsi" w:hAnsiTheme="minorHAnsi" w:cs="Calibri"/>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Default"/>
              <w:rPr>
                <w:rFonts w:asciiTheme="minorHAnsi" w:hAnsiTheme="minorHAnsi"/>
                <w:sz w:val="22"/>
                <w:szCs w:val="22"/>
              </w:rPr>
            </w:pPr>
            <w:r w:rsidRPr="00867FAA">
              <w:rPr>
                <w:rFonts w:asciiTheme="minorHAnsi" w:hAnsiTheme="minorHAnsi"/>
                <w:sz w:val="22"/>
                <w:szCs w:val="22"/>
              </w:rPr>
              <w:t>Nagrody w konkursie Marki w Zieleni, tablice informacyjne</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5,584</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pStyle w:val="pracaZnakZnak"/>
              <w:jc w:val="center"/>
              <w:rPr>
                <w:rFonts w:asciiTheme="minorHAnsi" w:hAnsiTheme="minorHAnsi" w:cs="Calibri"/>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Standard"/>
              <w:suppressAutoHyphens/>
              <w:autoSpaceDE/>
              <w:textAlignment w:val="baseline"/>
              <w:rPr>
                <w:rFonts w:asciiTheme="minorHAnsi" w:hAnsiTheme="minorHAnsi"/>
                <w:sz w:val="22"/>
                <w:szCs w:val="22"/>
              </w:rPr>
            </w:pPr>
            <w:r w:rsidRPr="00867FAA">
              <w:rPr>
                <w:rFonts w:asciiTheme="minorHAnsi" w:hAnsiTheme="minorHAnsi"/>
                <w:color w:val="000000"/>
                <w:sz w:val="22"/>
                <w:szCs w:val="22"/>
              </w:rPr>
              <w:t xml:space="preserve">W ramach programu pn. </w:t>
            </w:r>
            <w:r w:rsidRPr="00867FAA">
              <w:rPr>
                <w:rFonts w:asciiTheme="minorHAnsi" w:hAnsiTheme="minorHAnsi"/>
                <w:sz w:val="22"/>
                <w:szCs w:val="22"/>
              </w:rPr>
              <w:t xml:space="preserve"> „Mareckie rady na odpady” </w:t>
            </w:r>
            <w:r w:rsidRPr="00867FAA">
              <w:rPr>
                <w:rFonts w:asciiTheme="minorHAnsi" w:hAnsiTheme="minorHAnsi"/>
                <w:color w:val="000000"/>
                <w:sz w:val="22"/>
                <w:szCs w:val="22"/>
              </w:rPr>
              <w:t>pięć szkół otrzymało materiały dydaktyczne w postaci gier planszowych oraz plansz dydaktycznych. Materiały związane są z gospodarką odpadami, ze szczególnym uwzględnieniem tematyki dotyczącej segregacji odpadów, symboli ekologicznych i opakowań</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4,186</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pStyle w:val="pracaZnakZnak"/>
              <w:jc w:val="center"/>
              <w:rPr>
                <w:rFonts w:asciiTheme="minorHAnsi" w:hAnsiTheme="minorHAnsi" w:cs="Calibri"/>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6F2AD6">
            <w:pPr>
              <w:pStyle w:val="Standard"/>
              <w:suppressAutoHyphens/>
              <w:autoSpaceDE/>
              <w:textAlignment w:val="baseline"/>
              <w:rPr>
                <w:rFonts w:asciiTheme="minorHAnsi" w:hAnsiTheme="minorHAnsi"/>
                <w:color w:val="000000"/>
                <w:sz w:val="22"/>
                <w:szCs w:val="22"/>
              </w:rPr>
            </w:pPr>
            <w:r w:rsidRPr="00867FAA">
              <w:rPr>
                <w:rFonts w:asciiTheme="minorHAnsi" w:hAnsiTheme="minorHAnsi"/>
                <w:color w:val="000000"/>
                <w:sz w:val="22"/>
                <w:szCs w:val="22"/>
              </w:rPr>
              <w:t>W ramach zadania pn. Program edukacyjno-informacyjny „Mareckie rady na odpady” w pięciu szkołach podstawowych zlokalizowanych na terenie naszego miasta odbył się spektakl teatralno-edukacyjny „Wielkie psotki małej Dorotki”.</w:t>
            </w:r>
            <w:r w:rsidR="006F2AD6">
              <w:rPr>
                <w:rFonts w:asciiTheme="minorHAnsi" w:hAnsiTheme="minorHAnsi"/>
                <w:color w:val="000000"/>
                <w:sz w:val="22"/>
                <w:szCs w:val="22"/>
              </w:rPr>
              <w:t xml:space="preserve"> </w:t>
            </w:r>
            <w:r w:rsidRPr="00867FAA">
              <w:rPr>
                <w:rFonts w:asciiTheme="minorHAnsi" w:hAnsiTheme="minorHAnsi"/>
                <w:color w:val="000000"/>
                <w:sz w:val="22"/>
                <w:szCs w:val="22"/>
              </w:rPr>
              <w:t>(dotacja WFOŚiGW)</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17,599</w:t>
            </w:r>
          </w:p>
        </w:tc>
      </w:tr>
      <w:tr w:rsidR="00665DA9" w:rsidRPr="00867FAA" w:rsidTr="00C141CE">
        <w:trPr>
          <w:trHeight w:val="282"/>
        </w:trPr>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pStyle w:val="pracaZnakZnak"/>
              <w:jc w:val="center"/>
              <w:rPr>
                <w:rFonts w:asciiTheme="minorHAnsi" w:hAnsiTheme="minorHAnsi" w:cs="Calibri"/>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Standard"/>
              <w:suppressAutoHyphens/>
              <w:autoSpaceDE/>
              <w:textAlignment w:val="baseline"/>
              <w:rPr>
                <w:rFonts w:asciiTheme="minorHAnsi" w:hAnsiTheme="minorHAnsi"/>
                <w:color w:val="000000"/>
                <w:sz w:val="22"/>
                <w:szCs w:val="22"/>
              </w:rPr>
            </w:pPr>
            <w:r w:rsidRPr="00867FAA">
              <w:rPr>
                <w:rFonts w:asciiTheme="minorHAnsi" w:hAnsiTheme="minorHAnsi"/>
                <w:sz w:val="22"/>
                <w:szCs w:val="22"/>
              </w:rPr>
              <w:t>Realizacja zadania pn. Program edukacyjno-informacyjno „Mareckie rady na odpady – dla malucha”(gra memo „Proste sposoby na ochronę przyrody”)</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0,814</w:t>
            </w:r>
          </w:p>
        </w:tc>
      </w:tr>
      <w:tr w:rsidR="00665DA9" w:rsidRPr="00867FAA" w:rsidTr="00C141CE">
        <w:trPr>
          <w:trHeight w:val="282"/>
        </w:trPr>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pStyle w:val="pracaZnakZnak"/>
              <w:jc w:val="center"/>
              <w:rPr>
                <w:rFonts w:asciiTheme="minorHAnsi" w:hAnsiTheme="minorHAnsi" w:cs="Calibri"/>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Standard"/>
              <w:suppressAutoHyphens/>
              <w:autoSpaceDE/>
              <w:textAlignment w:val="baseline"/>
              <w:rPr>
                <w:rFonts w:asciiTheme="minorHAnsi" w:hAnsiTheme="minorHAnsi"/>
                <w:sz w:val="22"/>
                <w:szCs w:val="22"/>
              </w:rPr>
            </w:pPr>
            <w:r w:rsidRPr="00867FAA">
              <w:rPr>
                <w:rFonts w:asciiTheme="minorHAnsi" w:hAnsiTheme="minorHAnsi"/>
                <w:sz w:val="22"/>
                <w:szCs w:val="22"/>
              </w:rPr>
              <w:t xml:space="preserve">Realizacja programu „Mareckie rady na odpady – dla malucha” - zajęcia edukacyjne. </w:t>
            </w:r>
            <w:r w:rsidRPr="00867FAA">
              <w:rPr>
                <w:rFonts w:asciiTheme="minorHAnsi" w:hAnsiTheme="minorHAnsi"/>
                <w:bCs/>
                <w:color w:val="000000"/>
                <w:sz w:val="22"/>
                <w:szCs w:val="22"/>
              </w:rPr>
              <w:t>Przedszkolaki uczęszczające do mareckich przedszkoli wzięły udział w edukacyjnych szkoleniach, których tematem przewodnim było hasło „Dużo odpadów jest wokół nas, na recykling nadszedł czas!”</w:t>
            </w:r>
          </w:p>
        </w:tc>
        <w:tc>
          <w:tcPr>
            <w:tcW w:w="0" w:type="auto"/>
            <w:shd w:val="clear" w:color="auto" w:fill="FFFFFF"/>
          </w:tcPr>
          <w:p w:rsidR="00665DA9" w:rsidRPr="00867FAA" w:rsidRDefault="00665DA9" w:rsidP="00797642">
            <w:pPr>
              <w:pStyle w:val="pracaZnakZnak"/>
              <w:jc w:val="right"/>
              <w:rPr>
                <w:rFonts w:asciiTheme="minorHAnsi" w:hAnsiTheme="minorHAnsi" w:cs="Calibri"/>
              </w:rPr>
            </w:pPr>
            <w:r w:rsidRPr="00867FAA">
              <w:rPr>
                <w:rFonts w:asciiTheme="minorHAnsi" w:hAnsiTheme="minorHAnsi" w:cs="Calibri"/>
              </w:rPr>
              <w:t>7,710</w:t>
            </w:r>
          </w:p>
        </w:tc>
      </w:tr>
      <w:tr w:rsidR="00665DA9" w:rsidRPr="00867FAA" w:rsidTr="00C141CE">
        <w:trPr>
          <w:trHeight w:val="282"/>
        </w:trPr>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pStyle w:val="pracaZnakZnak"/>
              <w:jc w:val="center"/>
              <w:rPr>
                <w:rFonts w:asciiTheme="minorHAnsi" w:hAnsiTheme="minorHAnsi" w:cs="Calibri"/>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Standard"/>
              <w:rPr>
                <w:rFonts w:asciiTheme="minorHAnsi" w:hAnsiTheme="minorHAnsi"/>
                <w:bCs/>
                <w:color w:val="000000"/>
                <w:sz w:val="22"/>
                <w:szCs w:val="22"/>
              </w:rPr>
            </w:pPr>
            <w:r w:rsidRPr="00867FAA">
              <w:rPr>
                <w:rFonts w:asciiTheme="minorHAnsi" w:hAnsiTheme="minorHAnsi"/>
                <w:bCs/>
                <w:color w:val="000000"/>
                <w:sz w:val="22"/>
                <w:szCs w:val="22"/>
              </w:rPr>
              <w:t>W mareckich przedszkolach, które wyraziły chęć udziału w projekcie edukacyjnym „Mareckie rady na odpady – dla malucha”, aktorzy-animatorzy poprowadzili warsztaty teatralno-edukacyjne „Jaś i Małgosia”. Celem warsztatów było kształtowanie wśród najmłodszych nawyków kultury ekologicznej oraz poczucia odpowiedzialności za oc</w:t>
            </w:r>
            <w:r>
              <w:rPr>
                <w:rFonts w:asciiTheme="minorHAnsi" w:hAnsiTheme="minorHAnsi"/>
                <w:bCs/>
                <w:color w:val="000000"/>
                <w:sz w:val="22"/>
                <w:szCs w:val="22"/>
              </w:rPr>
              <w:t>hronę środowiska przyrodniczego</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7,800</w:t>
            </w:r>
          </w:p>
        </w:tc>
      </w:tr>
      <w:tr w:rsidR="00665DA9" w:rsidRPr="00867FAA" w:rsidTr="00C141CE">
        <w:trPr>
          <w:trHeight w:val="282"/>
        </w:trPr>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pStyle w:val="pracaZnakZnak"/>
              <w:jc w:val="center"/>
              <w:rPr>
                <w:rFonts w:asciiTheme="minorHAnsi" w:hAnsiTheme="minorHAnsi" w:cs="Calibri"/>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Standard"/>
              <w:suppressAutoHyphens/>
              <w:autoSpaceDE/>
              <w:textAlignment w:val="baseline"/>
              <w:rPr>
                <w:rFonts w:asciiTheme="minorHAnsi" w:hAnsiTheme="minorHAnsi"/>
                <w:sz w:val="22"/>
                <w:szCs w:val="22"/>
              </w:rPr>
            </w:pPr>
            <w:r w:rsidRPr="00867FAA">
              <w:rPr>
                <w:rFonts w:asciiTheme="minorHAnsi" w:hAnsiTheme="minorHAnsi"/>
                <w:bCs/>
                <w:sz w:val="22"/>
                <w:szCs w:val="22"/>
              </w:rPr>
              <w:t>N</w:t>
            </w:r>
            <w:r w:rsidRPr="00867FAA">
              <w:rPr>
                <w:rFonts w:asciiTheme="minorHAnsi" w:hAnsiTheme="minorHAnsi"/>
                <w:sz w:val="22"/>
                <w:szCs w:val="22"/>
              </w:rPr>
              <w:t>agrody i materiały edukacyjne w programie edukacyjnym</w:t>
            </w:r>
            <w:r w:rsidRPr="00867FAA">
              <w:rPr>
                <w:rFonts w:asciiTheme="minorHAnsi" w:hAnsiTheme="minorHAnsi"/>
                <w:color w:val="000000"/>
                <w:sz w:val="22"/>
                <w:szCs w:val="22"/>
              </w:rPr>
              <w:t xml:space="preserve"> „Strasznie pożyteczne – nietoperze i inne zwierze”</w:t>
            </w:r>
            <w:r w:rsidRPr="00867FAA">
              <w:rPr>
                <w:rFonts w:asciiTheme="minorHAnsi" w:hAnsiTheme="minorHAnsi"/>
                <w:sz w:val="22"/>
                <w:szCs w:val="22"/>
              </w:rPr>
              <w:t>, organizacja konkursu „Marki w zieleni”</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9,901</w:t>
            </w:r>
          </w:p>
        </w:tc>
      </w:tr>
      <w:tr w:rsidR="00665DA9" w:rsidRPr="00867FAA" w:rsidTr="00C141CE">
        <w:trPr>
          <w:trHeight w:val="282"/>
        </w:trPr>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pStyle w:val="pracaZnakZnak"/>
              <w:jc w:val="center"/>
              <w:rPr>
                <w:rFonts w:asciiTheme="minorHAnsi" w:hAnsiTheme="minorHAnsi" w:cs="Calibri"/>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pStyle w:val="Standard"/>
              <w:suppressAutoHyphens/>
              <w:autoSpaceDE/>
              <w:textAlignment w:val="baseline"/>
              <w:rPr>
                <w:rStyle w:val="StrongEmphasis"/>
                <w:rFonts w:asciiTheme="minorHAnsi" w:hAnsiTheme="minorHAnsi"/>
                <w:b w:val="0"/>
                <w:bCs w:val="0"/>
                <w:color w:val="000000"/>
                <w:sz w:val="22"/>
                <w:szCs w:val="22"/>
              </w:rPr>
            </w:pPr>
            <w:r w:rsidRPr="00867FAA">
              <w:rPr>
                <w:rFonts w:asciiTheme="minorHAnsi" w:hAnsiTheme="minorHAnsi"/>
                <w:color w:val="000000"/>
                <w:sz w:val="22"/>
                <w:szCs w:val="22"/>
              </w:rPr>
              <w:t xml:space="preserve">Kampania edukacyjna „Strasznie pożyteczne – nietoperze i inne zwierze”-  opracowanie materiałów edukacyjnych, wykonanie budek lęgowych dla ptaków i nietoperzy. Realizacja zadania pn. „Energia – korzystaj EKOlogicznie!”. </w:t>
            </w:r>
            <w:r w:rsidRPr="00867FAA">
              <w:rPr>
                <w:rStyle w:val="StrongEmphasis"/>
                <w:rFonts w:asciiTheme="minorHAnsi" w:hAnsiTheme="minorHAnsi"/>
                <w:b w:val="0"/>
                <w:bCs w:val="0"/>
                <w:color w:val="000000"/>
                <w:sz w:val="22"/>
                <w:szCs w:val="22"/>
              </w:rPr>
              <w:t>Celem warsztatów edukacyjnych dotyczących efektywności energetycznej jest dotarcie do ogółu społeczeństwa (różnych grup społecznych) z wiedzą służącą podniesieniu świadomości ekologicznej z naciskiem na możliwości   wykorzystania   jej   w   praktyce.   Przedsięwzięcie   związane   jest   głównie  z propagowaniem energooszczędności przekładającym się wprost na ograniczenie produkcji CO2 oraz z promowaniem odnawialnych źródeł energii, które można wykorzystać przy istniejących lokalnych warunkach środowiskowych.</w:t>
            </w:r>
          </w:p>
          <w:p w:rsidR="00665DA9" w:rsidRPr="00867FAA" w:rsidRDefault="00665DA9" w:rsidP="001320A1">
            <w:pPr>
              <w:pStyle w:val="Standard"/>
              <w:suppressAutoHyphens/>
              <w:autoSpaceDE/>
              <w:textAlignment w:val="baseline"/>
              <w:rPr>
                <w:rFonts w:asciiTheme="minorHAnsi" w:hAnsiTheme="minorHAnsi"/>
                <w:bCs/>
                <w:sz w:val="22"/>
                <w:szCs w:val="22"/>
              </w:rPr>
            </w:pPr>
            <w:r w:rsidRPr="00867FAA">
              <w:rPr>
                <w:rStyle w:val="StrongEmphasis"/>
                <w:rFonts w:asciiTheme="minorHAnsi" w:hAnsiTheme="minorHAnsi"/>
                <w:b w:val="0"/>
                <w:bCs w:val="0"/>
                <w:color w:val="000000"/>
                <w:sz w:val="22"/>
                <w:szCs w:val="22"/>
              </w:rPr>
              <w:t>(dotacja WFOŚiGW)</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16,518</w:t>
            </w:r>
          </w:p>
        </w:tc>
      </w:tr>
      <w:tr w:rsidR="00DA4D25" w:rsidRPr="006C47B7" w:rsidTr="00C141CE">
        <w:trPr>
          <w:trHeight w:val="282"/>
        </w:trPr>
        <w:tc>
          <w:tcPr>
            <w:tcW w:w="2395" w:type="dxa"/>
            <w:vMerge/>
          </w:tcPr>
          <w:p w:rsidR="00DA4D25" w:rsidRPr="00867FAA" w:rsidRDefault="00DA4D25" w:rsidP="00433DD4">
            <w:pPr>
              <w:pStyle w:val="aaanita"/>
              <w:jc w:val="center"/>
              <w:rPr>
                <w:rFonts w:asciiTheme="minorHAnsi" w:hAnsiTheme="minorHAnsi" w:cs="Calibri"/>
              </w:rPr>
            </w:pPr>
          </w:p>
        </w:tc>
        <w:tc>
          <w:tcPr>
            <w:tcW w:w="1779" w:type="dxa"/>
            <w:vMerge w:val="restart"/>
          </w:tcPr>
          <w:p w:rsidR="00DA4D25" w:rsidRPr="00867FAA" w:rsidRDefault="00DA4D25" w:rsidP="00433DD4">
            <w:pPr>
              <w:pStyle w:val="pracaZnakZnak"/>
              <w:jc w:val="center"/>
              <w:rPr>
                <w:rFonts w:asciiTheme="minorHAnsi" w:hAnsiTheme="minorHAnsi" w:cs="Calibri"/>
              </w:rPr>
            </w:pPr>
            <w:r>
              <w:rPr>
                <w:rFonts w:asciiTheme="minorHAnsi" w:hAnsiTheme="minorHAnsi" w:cs="Calibri"/>
              </w:rPr>
              <w:t>Gmina Radzymin</w:t>
            </w:r>
          </w:p>
        </w:tc>
        <w:tc>
          <w:tcPr>
            <w:tcW w:w="0" w:type="auto"/>
          </w:tcPr>
          <w:p w:rsidR="00DA4D25" w:rsidRPr="00867FAA" w:rsidRDefault="00DA4D25" w:rsidP="006E337B">
            <w:pPr>
              <w:pStyle w:val="Akapitzlist"/>
              <w:numPr>
                <w:ilvl w:val="0"/>
                <w:numId w:val="26"/>
              </w:numPr>
              <w:ind w:left="0" w:firstLine="0"/>
              <w:jc w:val="center"/>
              <w:rPr>
                <w:rFonts w:asciiTheme="minorHAnsi" w:hAnsiTheme="minorHAnsi" w:cs="Calibri"/>
                <w:sz w:val="22"/>
                <w:szCs w:val="22"/>
              </w:rPr>
            </w:pPr>
          </w:p>
        </w:tc>
        <w:tc>
          <w:tcPr>
            <w:tcW w:w="0" w:type="auto"/>
          </w:tcPr>
          <w:p w:rsidR="00DA4D25" w:rsidRPr="00867FAA" w:rsidRDefault="00DA4D25" w:rsidP="001320A1">
            <w:pPr>
              <w:pStyle w:val="Standard"/>
              <w:suppressAutoHyphens/>
              <w:autoSpaceDE/>
              <w:textAlignment w:val="baseline"/>
              <w:rPr>
                <w:rFonts w:asciiTheme="minorHAnsi" w:hAnsiTheme="minorHAnsi"/>
                <w:color w:val="000000"/>
                <w:sz w:val="22"/>
                <w:szCs w:val="22"/>
              </w:rPr>
            </w:pPr>
            <w:r>
              <w:rPr>
                <w:rFonts w:asciiTheme="minorHAnsi" w:hAnsiTheme="minorHAnsi"/>
                <w:color w:val="000000"/>
                <w:sz w:val="22"/>
                <w:szCs w:val="22"/>
              </w:rPr>
              <w:t>Prowadzenie edukacji ekologicznej poprzez stronę internetową gminy www.radzymin.pl - zakładka "Edukacja ekologiczna"</w:t>
            </w:r>
          </w:p>
        </w:tc>
        <w:tc>
          <w:tcPr>
            <w:tcW w:w="0" w:type="auto"/>
            <w:shd w:val="clear" w:color="auto" w:fill="FFFFFF"/>
          </w:tcPr>
          <w:p w:rsidR="00DA4D25" w:rsidRPr="00867FAA" w:rsidRDefault="00DA4D25" w:rsidP="00433DD4">
            <w:pPr>
              <w:pStyle w:val="pracaZnakZnak"/>
              <w:jc w:val="right"/>
              <w:rPr>
                <w:rFonts w:asciiTheme="minorHAnsi" w:hAnsiTheme="minorHAnsi" w:cs="Calibri"/>
              </w:rPr>
            </w:pPr>
            <w:r w:rsidRPr="004E0704">
              <w:rPr>
                <w:rFonts w:asciiTheme="minorHAnsi" w:hAnsiTheme="minorHAnsi"/>
              </w:rPr>
              <w:t>W ramach bieżącej działalności</w:t>
            </w:r>
          </w:p>
        </w:tc>
      </w:tr>
      <w:tr w:rsidR="00DA4D25" w:rsidRPr="006C47B7" w:rsidTr="00C141CE">
        <w:trPr>
          <w:trHeight w:val="282"/>
        </w:trPr>
        <w:tc>
          <w:tcPr>
            <w:tcW w:w="2395" w:type="dxa"/>
            <w:vMerge/>
          </w:tcPr>
          <w:p w:rsidR="00DA4D25" w:rsidRPr="00867FAA" w:rsidRDefault="00DA4D25" w:rsidP="00433DD4">
            <w:pPr>
              <w:pStyle w:val="aaanita"/>
              <w:jc w:val="center"/>
              <w:rPr>
                <w:rFonts w:asciiTheme="minorHAnsi" w:hAnsiTheme="minorHAnsi" w:cs="Calibri"/>
              </w:rPr>
            </w:pPr>
          </w:p>
        </w:tc>
        <w:tc>
          <w:tcPr>
            <w:tcW w:w="1779" w:type="dxa"/>
            <w:vMerge/>
          </w:tcPr>
          <w:p w:rsidR="00DA4D25" w:rsidRDefault="00DA4D25" w:rsidP="00433DD4">
            <w:pPr>
              <w:pStyle w:val="pracaZnakZnak"/>
              <w:jc w:val="center"/>
              <w:rPr>
                <w:rFonts w:asciiTheme="minorHAnsi" w:hAnsiTheme="minorHAnsi" w:cs="Calibri"/>
              </w:rPr>
            </w:pPr>
          </w:p>
        </w:tc>
        <w:tc>
          <w:tcPr>
            <w:tcW w:w="0" w:type="auto"/>
          </w:tcPr>
          <w:p w:rsidR="00DA4D25" w:rsidRPr="00867FAA" w:rsidRDefault="00DA4D25" w:rsidP="006E337B">
            <w:pPr>
              <w:pStyle w:val="Akapitzlist"/>
              <w:numPr>
                <w:ilvl w:val="0"/>
                <w:numId w:val="26"/>
              </w:numPr>
              <w:ind w:left="0" w:firstLine="0"/>
              <w:jc w:val="center"/>
              <w:rPr>
                <w:rFonts w:asciiTheme="minorHAnsi" w:hAnsiTheme="minorHAnsi" w:cs="Calibri"/>
                <w:sz w:val="22"/>
                <w:szCs w:val="22"/>
              </w:rPr>
            </w:pPr>
          </w:p>
        </w:tc>
        <w:tc>
          <w:tcPr>
            <w:tcW w:w="0" w:type="auto"/>
          </w:tcPr>
          <w:p w:rsidR="00DA4D25" w:rsidRDefault="00DA4D25" w:rsidP="006F2AD6">
            <w:pPr>
              <w:pStyle w:val="Standard"/>
              <w:suppressAutoHyphens/>
              <w:autoSpaceDE/>
              <w:textAlignment w:val="baseline"/>
              <w:rPr>
                <w:rFonts w:asciiTheme="minorHAnsi" w:hAnsiTheme="minorHAnsi"/>
                <w:color w:val="000000"/>
                <w:sz w:val="22"/>
                <w:szCs w:val="22"/>
              </w:rPr>
            </w:pPr>
            <w:r>
              <w:rPr>
                <w:rFonts w:asciiTheme="minorHAnsi" w:hAnsiTheme="minorHAnsi"/>
                <w:color w:val="000000"/>
                <w:sz w:val="22"/>
                <w:szCs w:val="22"/>
              </w:rPr>
              <w:t xml:space="preserve">Wykonanie Raportu z ewaluacji wewnętrznej działania w ramach </w:t>
            </w:r>
            <w:r w:rsidR="006F2AD6">
              <w:rPr>
                <w:rFonts w:asciiTheme="minorHAnsi" w:hAnsiTheme="minorHAnsi"/>
                <w:color w:val="000000"/>
                <w:sz w:val="22"/>
                <w:szCs w:val="22"/>
              </w:rPr>
              <w:t>P</w:t>
            </w:r>
            <w:r>
              <w:rPr>
                <w:rFonts w:asciiTheme="minorHAnsi" w:hAnsiTheme="minorHAnsi"/>
                <w:color w:val="000000"/>
                <w:sz w:val="22"/>
                <w:szCs w:val="22"/>
              </w:rPr>
              <w:t>rogramu edukacji ekologicznej dla zrównoważonego rozwoju gminy Radzymin na lata 2012 - 2015</w:t>
            </w:r>
          </w:p>
        </w:tc>
        <w:tc>
          <w:tcPr>
            <w:tcW w:w="0" w:type="auto"/>
            <w:shd w:val="clear" w:color="auto" w:fill="FFFFFF"/>
          </w:tcPr>
          <w:p w:rsidR="00DA4D25" w:rsidRPr="00867FAA" w:rsidRDefault="00DA4D25" w:rsidP="00433DD4">
            <w:pPr>
              <w:pStyle w:val="pracaZnakZnak"/>
              <w:jc w:val="right"/>
              <w:rPr>
                <w:rFonts w:asciiTheme="minorHAnsi" w:hAnsiTheme="minorHAnsi" w:cs="Calibri"/>
              </w:rPr>
            </w:pPr>
            <w:r w:rsidRPr="004E0704">
              <w:rPr>
                <w:rFonts w:asciiTheme="minorHAnsi" w:hAnsiTheme="minorHAnsi"/>
              </w:rPr>
              <w:t>W ramach bieżącej działalności</w:t>
            </w:r>
          </w:p>
        </w:tc>
      </w:tr>
      <w:tr w:rsidR="00DA4D25" w:rsidRPr="006C47B7" w:rsidTr="00C141CE">
        <w:trPr>
          <w:trHeight w:val="282"/>
        </w:trPr>
        <w:tc>
          <w:tcPr>
            <w:tcW w:w="2395" w:type="dxa"/>
            <w:vMerge/>
          </w:tcPr>
          <w:p w:rsidR="00DA4D25" w:rsidRPr="00867FAA" w:rsidRDefault="00DA4D25" w:rsidP="00433DD4">
            <w:pPr>
              <w:pStyle w:val="aaanita"/>
              <w:jc w:val="center"/>
              <w:rPr>
                <w:rFonts w:asciiTheme="minorHAnsi" w:hAnsiTheme="minorHAnsi" w:cs="Calibri"/>
              </w:rPr>
            </w:pPr>
          </w:p>
        </w:tc>
        <w:tc>
          <w:tcPr>
            <w:tcW w:w="1779" w:type="dxa"/>
            <w:vMerge/>
          </w:tcPr>
          <w:p w:rsidR="00DA4D25" w:rsidRDefault="00DA4D25" w:rsidP="00433DD4">
            <w:pPr>
              <w:pStyle w:val="pracaZnakZnak"/>
              <w:jc w:val="center"/>
              <w:rPr>
                <w:rFonts w:asciiTheme="minorHAnsi" w:hAnsiTheme="minorHAnsi" w:cs="Calibri"/>
              </w:rPr>
            </w:pPr>
          </w:p>
        </w:tc>
        <w:tc>
          <w:tcPr>
            <w:tcW w:w="0" w:type="auto"/>
          </w:tcPr>
          <w:p w:rsidR="00DA4D25" w:rsidRPr="00867FAA" w:rsidRDefault="00DA4D25" w:rsidP="006E337B">
            <w:pPr>
              <w:pStyle w:val="Akapitzlist"/>
              <w:numPr>
                <w:ilvl w:val="0"/>
                <w:numId w:val="26"/>
              </w:numPr>
              <w:ind w:left="0" w:firstLine="0"/>
              <w:jc w:val="center"/>
              <w:rPr>
                <w:rFonts w:asciiTheme="minorHAnsi" w:hAnsiTheme="minorHAnsi" w:cs="Calibri"/>
                <w:sz w:val="22"/>
                <w:szCs w:val="22"/>
              </w:rPr>
            </w:pPr>
          </w:p>
        </w:tc>
        <w:tc>
          <w:tcPr>
            <w:tcW w:w="0" w:type="auto"/>
          </w:tcPr>
          <w:p w:rsidR="00DA4D25" w:rsidRPr="006C47B7" w:rsidRDefault="00DA4D25" w:rsidP="006C47B7">
            <w:pPr>
              <w:pStyle w:val="Standard"/>
              <w:suppressAutoHyphens/>
              <w:autoSpaceDE/>
              <w:textAlignment w:val="baseline"/>
            </w:pPr>
            <w:r>
              <w:rPr>
                <w:rFonts w:asciiTheme="minorHAnsi" w:hAnsiTheme="minorHAnsi"/>
                <w:color w:val="000000"/>
                <w:sz w:val="22"/>
                <w:szCs w:val="22"/>
              </w:rPr>
              <w:t xml:space="preserve">Realizacja </w:t>
            </w:r>
            <w:r w:rsidRPr="006C47B7">
              <w:rPr>
                <w:rFonts w:asciiTheme="minorHAnsi" w:hAnsiTheme="minorHAnsi"/>
                <w:color w:val="000000"/>
                <w:sz w:val="22"/>
                <w:szCs w:val="22"/>
              </w:rPr>
              <w:t>pilotażow</w:t>
            </w:r>
            <w:r>
              <w:rPr>
                <w:rFonts w:asciiTheme="minorHAnsi" w:hAnsiTheme="minorHAnsi"/>
                <w:color w:val="000000"/>
                <w:sz w:val="22"/>
                <w:szCs w:val="22"/>
              </w:rPr>
              <w:t>ego</w:t>
            </w:r>
            <w:r w:rsidRPr="006C47B7">
              <w:rPr>
                <w:rFonts w:asciiTheme="minorHAnsi" w:hAnsiTheme="minorHAnsi"/>
                <w:color w:val="000000"/>
                <w:sz w:val="22"/>
                <w:szCs w:val="22"/>
              </w:rPr>
              <w:t xml:space="preserve"> program</w:t>
            </w:r>
            <w:r>
              <w:rPr>
                <w:rFonts w:asciiTheme="minorHAnsi" w:hAnsiTheme="minorHAnsi"/>
                <w:color w:val="000000"/>
                <w:sz w:val="22"/>
                <w:szCs w:val="22"/>
              </w:rPr>
              <w:t>u</w:t>
            </w:r>
            <w:r w:rsidRPr="006C47B7">
              <w:rPr>
                <w:rFonts w:asciiTheme="minorHAnsi" w:hAnsiTheme="minorHAnsi"/>
                <w:color w:val="000000"/>
                <w:sz w:val="22"/>
                <w:szCs w:val="22"/>
              </w:rPr>
              <w:t xml:space="preserve"> pn. „Nasi bracia mniejsi – przyjaźń i odpowiedzialność”</w:t>
            </w:r>
            <w:r>
              <w:rPr>
                <w:rFonts w:asciiTheme="minorHAnsi" w:hAnsiTheme="minorHAnsi"/>
                <w:color w:val="000000"/>
                <w:sz w:val="22"/>
                <w:szCs w:val="22"/>
              </w:rPr>
              <w:t>.</w:t>
            </w:r>
            <w:r w:rsidRPr="004E0704">
              <w:rPr>
                <w:rFonts w:asciiTheme="minorHAnsi" w:hAnsiTheme="minorHAnsi"/>
              </w:rPr>
              <w:t xml:space="preserve"> </w:t>
            </w:r>
          </w:p>
        </w:tc>
        <w:tc>
          <w:tcPr>
            <w:tcW w:w="0" w:type="auto"/>
            <w:shd w:val="clear" w:color="auto" w:fill="FFFFFF"/>
          </w:tcPr>
          <w:p w:rsidR="00DA4D25" w:rsidRPr="004E0704" w:rsidRDefault="00DA4D25" w:rsidP="00433DD4">
            <w:pPr>
              <w:pStyle w:val="pracaZnakZnak"/>
              <w:jc w:val="right"/>
              <w:rPr>
                <w:rFonts w:asciiTheme="minorHAnsi" w:hAnsiTheme="minorHAnsi"/>
              </w:rPr>
            </w:pPr>
            <w:r w:rsidRPr="004E0704">
              <w:rPr>
                <w:rFonts w:asciiTheme="minorHAnsi" w:hAnsiTheme="minorHAnsi"/>
              </w:rPr>
              <w:t>W ramach bieżącej działalności</w:t>
            </w:r>
          </w:p>
        </w:tc>
      </w:tr>
      <w:tr w:rsidR="00DA4D25" w:rsidRPr="006C47B7" w:rsidTr="00C141CE">
        <w:trPr>
          <w:trHeight w:val="282"/>
        </w:trPr>
        <w:tc>
          <w:tcPr>
            <w:tcW w:w="2395" w:type="dxa"/>
            <w:vMerge/>
          </w:tcPr>
          <w:p w:rsidR="00DA4D25" w:rsidRPr="00867FAA" w:rsidRDefault="00DA4D25" w:rsidP="00433DD4">
            <w:pPr>
              <w:pStyle w:val="aaanita"/>
              <w:jc w:val="center"/>
              <w:rPr>
                <w:rFonts w:asciiTheme="minorHAnsi" w:hAnsiTheme="minorHAnsi" w:cs="Calibri"/>
              </w:rPr>
            </w:pPr>
          </w:p>
        </w:tc>
        <w:tc>
          <w:tcPr>
            <w:tcW w:w="1779" w:type="dxa"/>
            <w:vMerge/>
          </w:tcPr>
          <w:p w:rsidR="00DA4D25" w:rsidRDefault="00DA4D25" w:rsidP="00433DD4">
            <w:pPr>
              <w:pStyle w:val="pracaZnakZnak"/>
              <w:jc w:val="center"/>
              <w:rPr>
                <w:rFonts w:asciiTheme="minorHAnsi" w:hAnsiTheme="minorHAnsi" w:cs="Calibri"/>
              </w:rPr>
            </w:pPr>
          </w:p>
        </w:tc>
        <w:tc>
          <w:tcPr>
            <w:tcW w:w="0" w:type="auto"/>
          </w:tcPr>
          <w:p w:rsidR="00DA4D25" w:rsidRPr="00867FAA" w:rsidRDefault="00DA4D25" w:rsidP="006E337B">
            <w:pPr>
              <w:pStyle w:val="Akapitzlist"/>
              <w:numPr>
                <w:ilvl w:val="0"/>
                <w:numId w:val="26"/>
              </w:numPr>
              <w:ind w:left="0" w:firstLine="0"/>
              <w:jc w:val="center"/>
              <w:rPr>
                <w:rFonts w:asciiTheme="minorHAnsi" w:hAnsiTheme="minorHAnsi" w:cs="Calibri"/>
                <w:sz w:val="22"/>
                <w:szCs w:val="22"/>
              </w:rPr>
            </w:pPr>
          </w:p>
        </w:tc>
        <w:tc>
          <w:tcPr>
            <w:tcW w:w="0" w:type="auto"/>
          </w:tcPr>
          <w:p w:rsidR="00DA4D25" w:rsidRDefault="00DA4D25" w:rsidP="00DA4D25">
            <w:pPr>
              <w:pStyle w:val="Standard"/>
              <w:suppressAutoHyphens/>
              <w:autoSpaceDE/>
              <w:textAlignment w:val="baseline"/>
              <w:rPr>
                <w:rFonts w:asciiTheme="minorHAnsi" w:hAnsiTheme="minorHAnsi"/>
                <w:color w:val="000000"/>
                <w:sz w:val="22"/>
                <w:szCs w:val="22"/>
              </w:rPr>
            </w:pPr>
            <w:r>
              <w:rPr>
                <w:rFonts w:asciiTheme="minorHAnsi" w:hAnsiTheme="minorHAnsi"/>
                <w:color w:val="000000"/>
                <w:sz w:val="22"/>
                <w:szCs w:val="22"/>
              </w:rPr>
              <w:t>Organizacja konkursu fotograficznego "Elektrośmieć - czy mnie złapiesz?"</w:t>
            </w:r>
          </w:p>
        </w:tc>
        <w:tc>
          <w:tcPr>
            <w:tcW w:w="0" w:type="auto"/>
            <w:shd w:val="clear" w:color="auto" w:fill="FFFFFF"/>
          </w:tcPr>
          <w:p w:rsidR="00DA4D25" w:rsidRPr="004E0704" w:rsidRDefault="00DA4D25" w:rsidP="00433DD4">
            <w:pPr>
              <w:pStyle w:val="pracaZnakZnak"/>
              <w:jc w:val="right"/>
              <w:rPr>
                <w:rFonts w:asciiTheme="minorHAnsi" w:hAnsiTheme="minorHAnsi"/>
              </w:rPr>
            </w:pPr>
            <w:r w:rsidRPr="004E0704">
              <w:rPr>
                <w:rFonts w:asciiTheme="minorHAnsi" w:hAnsiTheme="minorHAnsi"/>
              </w:rPr>
              <w:t>W ramach bieżącej działalności</w:t>
            </w:r>
          </w:p>
        </w:tc>
      </w:tr>
      <w:tr w:rsidR="006F5F49" w:rsidRPr="00A141E2" w:rsidTr="00C141CE">
        <w:trPr>
          <w:trHeight w:val="282"/>
        </w:trPr>
        <w:tc>
          <w:tcPr>
            <w:tcW w:w="2395" w:type="dxa"/>
            <w:vMerge/>
          </w:tcPr>
          <w:p w:rsidR="006F5F49" w:rsidRPr="00867FAA" w:rsidRDefault="006F5F49" w:rsidP="00433DD4">
            <w:pPr>
              <w:pStyle w:val="aaanita"/>
              <w:jc w:val="center"/>
              <w:rPr>
                <w:rFonts w:asciiTheme="minorHAnsi" w:hAnsiTheme="minorHAnsi" w:cs="Calibri"/>
              </w:rPr>
            </w:pPr>
          </w:p>
        </w:tc>
        <w:tc>
          <w:tcPr>
            <w:tcW w:w="1779" w:type="dxa"/>
          </w:tcPr>
          <w:p w:rsidR="006F5F49" w:rsidRDefault="006F5F49" w:rsidP="00433DD4">
            <w:pPr>
              <w:pStyle w:val="pracaZnakZnak"/>
              <w:jc w:val="center"/>
              <w:rPr>
                <w:rFonts w:asciiTheme="minorHAnsi" w:hAnsiTheme="minorHAnsi" w:cs="Calibri"/>
              </w:rPr>
            </w:pPr>
            <w:r>
              <w:rPr>
                <w:rFonts w:asciiTheme="minorHAnsi" w:hAnsiTheme="minorHAnsi" w:cs="Calibri"/>
              </w:rPr>
              <w:t>Gmina Tłuszcz</w:t>
            </w:r>
          </w:p>
        </w:tc>
        <w:tc>
          <w:tcPr>
            <w:tcW w:w="0" w:type="auto"/>
          </w:tcPr>
          <w:p w:rsidR="006F5F49" w:rsidRPr="00867FAA" w:rsidRDefault="006F5F4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F5F49" w:rsidRDefault="006F5F49" w:rsidP="00DA4D25">
            <w:pPr>
              <w:pStyle w:val="Standard"/>
              <w:suppressAutoHyphens/>
              <w:autoSpaceDE/>
              <w:textAlignment w:val="baseline"/>
              <w:rPr>
                <w:rFonts w:asciiTheme="minorHAnsi" w:hAnsiTheme="minorHAnsi"/>
                <w:color w:val="000000"/>
                <w:sz w:val="22"/>
                <w:szCs w:val="22"/>
              </w:rPr>
            </w:pPr>
            <w:r>
              <w:rPr>
                <w:rFonts w:asciiTheme="minorHAnsi" w:hAnsiTheme="minorHAnsi"/>
                <w:color w:val="000000"/>
                <w:sz w:val="22"/>
                <w:szCs w:val="22"/>
              </w:rPr>
              <w:t>doradztwa leśnego dla prywatnych właścicieli lasu</w:t>
            </w:r>
          </w:p>
        </w:tc>
        <w:tc>
          <w:tcPr>
            <w:tcW w:w="0" w:type="auto"/>
            <w:shd w:val="clear" w:color="auto" w:fill="FFFFFF"/>
          </w:tcPr>
          <w:p w:rsidR="006F5F49" w:rsidRPr="004E0704" w:rsidRDefault="006F5F49" w:rsidP="00433DD4">
            <w:pPr>
              <w:pStyle w:val="pracaZnakZnak"/>
              <w:jc w:val="right"/>
              <w:rPr>
                <w:rFonts w:asciiTheme="minorHAnsi" w:hAnsiTheme="minorHAnsi"/>
              </w:rPr>
            </w:pP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val="restart"/>
          </w:tcPr>
          <w:p w:rsidR="00665DA9" w:rsidRPr="00867FAA" w:rsidRDefault="00665DA9" w:rsidP="00433DD4">
            <w:pPr>
              <w:pStyle w:val="pracaZnakZnak"/>
              <w:jc w:val="center"/>
              <w:rPr>
                <w:rFonts w:asciiTheme="minorHAnsi" w:hAnsiTheme="minorHAnsi" w:cs="Calibri"/>
              </w:rPr>
            </w:pPr>
            <w:r w:rsidRPr="00867FAA">
              <w:rPr>
                <w:rFonts w:asciiTheme="minorHAnsi" w:hAnsiTheme="minorHAnsi" w:cs="Calibri"/>
              </w:rPr>
              <w:t>Gmina Wołomin</w:t>
            </w: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rPr>
                <w:rFonts w:asciiTheme="minorHAnsi" w:hAnsiTheme="minorHAnsi" w:cs="Calibri"/>
                <w:sz w:val="22"/>
                <w:szCs w:val="22"/>
                <w:lang w:val="pl-PL"/>
              </w:rPr>
            </w:pPr>
            <w:r w:rsidRPr="00867FAA">
              <w:rPr>
                <w:rFonts w:asciiTheme="minorHAnsi" w:hAnsiTheme="minorHAnsi" w:cs="Calibri"/>
                <w:sz w:val="22"/>
                <w:szCs w:val="22"/>
                <w:lang w:val="pl-PL"/>
              </w:rPr>
              <w:t xml:space="preserve">Edukacja </w:t>
            </w:r>
            <w:r w:rsidR="008714EC" w:rsidRPr="008714EC">
              <w:rPr>
                <w:rFonts w:asciiTheme="minorHAnsi" w:hAnsiTheme="minorHAnsi"/>
                <w:color w:val="000000"/>
                <w:sz w:val="22"/>
                <w:szCs w:val="22"/>
                <w:lang w:val="pl-PL"/>
              </w:rPr>
              <w:t xml:space="preserve">Prowadzenie </w:t>
            </w:r>
            <w:r w:rsidRPr="00867FAA">
              <w:rPr>
                <w:rFonts w:asciiTheme="minorHAnsi" w:hAnsiTheme="minorHAnsi" w:cs="Calibri"/>
                <w:sz w:val="22"/>
                <w:szCs w:val="22"/>
                <w:lang w:val="pl-PL"/>
              </w:rPr>
              <w:t>ekologiczna i aktualizacja dokumentów związanych z ochroną środowiska</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287,901</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pStyle w:val="pracaZnakZnak"/>
              <w:jc w:val="center"/>
              <w:rPr>
                <w:rFonts w:asciiTheme="minorHAnsi" w:hAnsiTheme="minorHAnsi" w:cs="Calibri"/>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overflowPunct/>
              <w:textAlignment w:val="auto"/>
              <w:rPr>
                <w:rFonts w:asciiTheme="minorHAnsi" w:hAnsiTheme="minorHAnsi" w:cs="Calibri"/>
                <w:sz w:val="22"/>
                <w:szCs w:val="22"/>
                <w:lang w:val="pl-PL"/>
              </w:rPr>
            </w:pPr>
            <w:r w:rsidRPr="00867FAA">
              <w:rPr>
                <w:rFonts w:asciiTheme="minorHAnsi" w:eastAsia="TimesNewRomanPSMT" w:hAnsiTheme="minorHAnsi" w:cs="TimesNewRomanPSMT"/>
                <w:sz w:val="22"/>
                <w:szCs w:val="22"/>
                <w:lang w:val="pl-PL"/>
              </w:rPr>
              <w:t>Przeprowadzenie zajęć przyrodniczych dla dzieci i młodzieży z gminy Wołomin (edukacja ekologiczna)</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15,411</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pStyle w:val="pracaZnakZnak"/>
              <w:jc w:val="center"/>
              <w:rPr>
                <w:rFonts w:asciiTheme="minorHAnsi" w:hAnsiTheme="minorHAnsi" w:cs="Calibri"/>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rPr>
                <w:rFonts w:asciiTheme="minorHAnsi" w:hAnsiTheme="minorHAnsi" w:cs="Calibri"/>
                <w:sz w:val="22"/>
                <w:szCs w:val="22"/>
                <w:lang w:val="pl-PL"/>
              </w:rPr>
            </w:pPr>
            <w:r w:rsidRPr="00867FAA">
              <w:rPr>
                <w:rFonts w:asciiTheme="minorHAnsi" w:eastAsia="TimesNewRomanPSMT" w:hAnsiTheme="minorHAnsi" w:cs="TimesNewRomanPSMT"/>
                <w:color w:val="000000"/>
                <w:sz w:val="22"/>
                <w:szCs w:val="22"/>
                <w:lang w:val="pl-PL"/>
              </w:rPr>
              <w:t xml:space="preserve">Aktualizacji strony internetowej </w:t>
            </w:r>
            <w:r w:rsidRPr="00867FAA">
              <w:rPr>
                <w:rFonts w:asciiTheme="minorHAnsi" w:eastAsia="TimesNewRomanPSMT" w:hAnsiTheme="minorHAnsi" w:cs="TimesNewRomanPSMT"/>
                <w:color w:val="000081"/>
                <w:sz w:val="22"/>
                <w:szCs w:val="22"/>
                <w:lang w:val="pl-PL"/>
              </w:rPr>
              <w:t xml:space="preserve">www.czystywolomin.pl </w:t>
            </w:r>
            <w:r w:rsidRPr="00867FAA">
              <w:rPr>
                <w:rFonts w:asciiTheme="minorHAnsi" w:eastAsia="TimesNewRomanPSMT" w:hAnsiTheme="minorHAnsi" w:cs="TimesNewRomanPSMT"/>
                <w:color w:val="000000"/>
                <w:sz w:val="22"/>
                <w:szCs w:val="22"/>
                <w:lang w:val="pl-PL"/>
              </w:rPr>
              <w:t>(edukacja ekologiczna) –</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4,400</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pStyle w:val="pracaZnakZnak"/>
              <w:jc w:val="center"/>
              <w:rPr>
                <w:rFonts w:asciiTheme="minorHAnsi" w:hAnsiTheme="minorHAnsi" w:cs="Calibri"/>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overflowPunct/>
              <w:textAlignment w:val="auto"/>
              <w:rPr>
                <w:rFonts w:asciiTheme="minorHAnsi" w:hAnsiTheme="minorHAnsi" w:cs="Calibri"/>
                <w:sz w:val="22"/>
                <w:szCs w:val="22"/>
                <w:lang w:val="pl-PL"/>
              </w:rPr>
            </w:pPr>
            <w:r w:rsidRPr="00867FAA">
              <w:rPr>
                <w:rFonts w:asciiTheme="minorHAnsi" w:eastAsia="TimesNewRomanPSMT" w:hAnsiTheme="minorHAnsi" w:cs="TimesNewRomanPSMT"/>
                <w:sz w:val="22"/>
                <w:szCs w:val="22"/>
                <w:lang w:val="pl-PL"/>
              </w:rPr>
              <w:t>Zakup materiałów dla Zielonych Klas dla szkół i przedszkoli gminy Wołomin oraz materiałów z logo „Czysty Wołomin”</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68,905</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pStyle w:val="pracaZnakZnak"/>
              <w:jc w:val="center"/>
              <w:rPr>
                <w:rFonts w:asciiTheme="minorHAnsi" w:hAnsiTheme="minorHAnsi" w:cs="Calibri"/>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rPr>
                <w:rFonts w:asciiTheme="minorHAnsi" w:hAnsiTheme="minorHAnsi" w:cs="Calibri"/>
                <w:sz w:val="22"/>
                <w:szCs w:val="22"/>
                <w:lang w:val="pl-PL"/>
              </w:rPr>
            </w:pPr>
            <w:r w:rsidRPr="00867FAA">
              <w:rPr>
                <w:rFonts w:asciiTheme="minorHAnsi" w:eastAsia="TimesNewRomanPSMT" w:hAnsiTheme="minorHAnsi" w:cs="TimesNewRomanPSMT"/>
                <w:sz w:val="22"/>
                <w:szCs w:val="22"/>
                <w:lang w:val="pl-PL"/>
              </w:rPr>
              <w:t>Usługi dla Zielonych Klas dla szkół i przedszkoli gminy Wołomin</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63,327</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val="restart"/>
          </w:tcPr>
          <w:p w:rsidR="00665DA9" w:rsidRPr="00867FAA" w:rsidRDefault="00665DA9" w:rsidP="00433DD4">
            <w:pPr>
              <w:pStyle w:val="pracaZnakZnak"/>
              <w:jc w:val="center"/>
              <w:rPr>
                <w:rFonts w:asciiTheme="minorHAnsi" w:hAnsiTheme="minorHAnsi" w:cs="Calibri"/>
              </w:rPr>
            </w:pPr>
            <w:r w:rsidRPr="00867FAA">
              <w:rPr>
                <w:rFonts w:asciiTheme="minorHAnsi" w:hAnsiTheme="minorHAnsi" w:cs="Calibri"/>
              </w:rPr>
              <w:t>Gmina Zielonka</w:t>
            </w: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rPr>
                <w:rFonts w:asciiTheme="minorHAnsi" w:hAnsiTheme="minorHAnsi" w:cs="Calibri"/>
                <w:sz w:val="22"/>
                <w:szCs w:val="22"/>
                <w:lang w:val="pl-PL"/>
              </w:rPr>
            </w:pPr>
            <w:r w:rsidRPr="00867FAA">
              <w:rPr>
                <w:rFonts w:asciiTheme="minorHAnsi" w:hAnsiTheme="minorHAnsi" w:cs="ArialMT"/>
                <w:sz w:val="22"/>
                <w:szCs w:val="22"/>
                <w:lang w:val="pl-PL"/>
              </w:rPr>
              <w:t>Zorganizowanie cyklu imprez promujących zdrowia dla mieszkańców</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5,980</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pStyle w:val="pracaZnakZnak"/>
              <w:jc w:val="center"/>
              <w:rPr>
                <w:rFonts w:asciiTheme="minorHAnsi" w:hAnsiTheme="minorHAnsi" w:cs="Calibri"/>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overflowPunct/>
              <w:textAlignment w:val="auto"/>
              <w:rPr>
                <w:rFonts w:asciiTheme="minorHAnsi" w:hAnsiTheme="minorHAnsi" w:cs="Calibri"/>
                <w:sz w:val="22"/>
                <w:szCs w:val="22"/>
                <w:lang w:val="pl-PL"/>
              </w:rPr>
            </w:pPr>
            <w:r w:rsidRPr="00867FAA">
              <w:rPr>
                <w:rFonts w:asciiTheme="minorHAnsi" w:hAnsiTheme="minorHAnsi" w:cs="ArialMT"/>
                <w:sz w:val="22"/>
                <w:szCs w:val="22"/>
                <w:lang w:val="pl-PL"/>
              </w:rPr>
              <w:t>zorganizowanie cyklu imprez „Sport to zdrowie”</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2,520</w:t>
            </w:r>
          </w:p>
        </w:tc>
      </w:tr>
      <w:tr w:rsidR="00665DA9" w:rsidRPr="006C47B7"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pStyle w:val="pracaZnakZnak"/>
              <w:jc w:val="center"/>
              <w:rPr>
                <w:rFonts w:asciiTheme="minorHAnsi" w:hAnsiTheme="minorHAnsi" w:cs="Calibri"/>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C47B7" w:rsidRPr="006C47B7" w:rsidRDefault="00665DA9" w:rsidP="006C47B7">
            <w:pPr>
              <w:overflowPunct/>
              <w:textAlignment w:val="auto"/>
              <w:rPr>
                <w:rFonts w:asciiTheme="minorHAnsi" w:hAnsiTheme="minorHAnsi" w:cs="Calibri"/>
                <w:sz w:val="22"/>
                <w:szCs w:val="22"/>
                <w:lang w:val="pl-PL"/>
              </w:rPr>
            </w:pPr>
            <w:r w:rsidRPr="00867FAA">
              <w:rPr>
                <w:rFonts w:asciiTheme="minorHAnsi" w:hAnsiTheme="minorHAnsi" w:cs="Calibri"/>
                <w:sz w:val="22"/>
                <w:szCs w:val="22"/>
                <w:lang w:val="pl-PL"/>
              </w:rPr>
              <w:t>Edukacja ekologiczna</w:t>
            </w:r>
            <w:r w:rsidR="006C47B7">
              <w:rPr>
                <w:rFonts w:asciiTheme="minorHAnsi" w:hAnsiTheme="minorHAnsi" w:cs="Calibri"/>
                <w:sz w:val="22"/>
                <w:szCs w:val="22"/>
                <w:lang w:val="pl-PL"/>
              </w:rPr>
              <w:t xml:space="preserve">. </w:t>
            </w:r>
            <w:r w:rsidR="006C47B7" w:rsidRPr="006C47B7">
              <w:rPr>
                <w:rFonts w:asciiTheme="minorHAnsi" w:hAnsiTheme="minorHAnsi" w:cs="Calibri"/>
                <w:sz w:val="22"/>
                <w:szCs w:val="22"/>
                <w:lang w:val="pl-PL"/>
              </w:rPr>
              <w:t xml:space="preserve">Miasto Zielonka otrzymało dotację </w:t>
            </w:r>
            <w:r w:rsidR="006C47B7">
              <w:rPr>
                <w:rFonts w:asciiTheme="minorHAnsi" w:hAnsiTheme="minorHAnsi" w:cs="Calibri"/>
                <w:sz w:val="22"/>
                <w:szCs w:val="22"/>
                <w:lang w:val="pl-PL"/>
              </w:rPr>
              <w:t>z</w:t>
            </w:r>
            <w:r w:rsidR="006C47B7" w:rsidRPr="006C47B7">
              <w:rPr>
                <w:rFonts w:asciiTheme="minorHAnsi" w:hAnsiTheme="minorHAnsi" w:cs="Calibri"/>
                <w:sz w:val="22"/>
                <w:szCs w:val="22"/>
                <w:lang w:val="pl-PL"/>
              </w:rPr>
              <w:t xml:space="preserve"> Wojewódzkiego Funduszu Ochrony Środowiska i Gospodarki Wodnej w Warszawie na realizację projektu pn. "Eko Zielonka - program edukacyjny z zakresu ekologii prowadzony przez Gminę Zielonka na rzecz jej mieszkańców". W ramach zadań powyższego projektu, Urząd Miasta Zielonka wydał dwie publikacje:</w:t>
            </w:r>
          </w:p>
          <w:p w:rsidR="006C47B7" w:rsidRPr="006C47B7" w:rsidRDefault="006C47B7" w:rsidP="006E337B">
            <w:pPr>
              <w:pStyle w:val="Akapitzlist"/>
              <w:numPr>
                <w:ilvl w:val="0"/>
                <w:numId w:val="55"/>
              </w:numPr>
              <w:rPr>
                <w:rFonts w:asciiTheme="minorHAnsi" w:hAnsiTheme="minorHAnsi" w:cs="Calibri"/>
                <w:sz w:val="22"/>
                <w:szCs w:val="22"/>
              </w:rPr>
            </w:pPr>
            <w:r w:rsidRPr="006C47B7">
              <w:rPr>
                <w:rFonts w:asciiTheme="minorHAnsi" w:hAnsiTheme="minorHAnsi" w:cs="Calibri"/>
                <w:sz w:val="22"/>
                <w:szCs w:val="22"/>
              </w:rPr>
              <w:t>Kolorowankę dla dzieci pt. "Mały Ekolog z Zielonki"</w:t>
            </w:r>
          </w:p>
          <w:p w:rsidR="006C47B7" w:rsidRPr="006C47B7" w:rsidRDefault="006C47B7" w:rsidP="006E337B">
            <w:pPr>
              <w:pStyle w:val="Akapitzlist"/>
              <w:numPr>
                <w:ilvl w:val="0"/>
                <w:numId w:val="55"/>
              </w:numPr>
              <w:rPr>
                <w:rFonts w:asciiTheme="minorHAnsi" w:hAnsiTheme="minorHAnsi" w:cs="Calibri"/>
                <w:sz w:val="22"/>
                <w:szCs w:val="22"/>
              </w:rPr>
            </w:pPr>
            <w:r w:rsidRPr="006C47B7">
              <w:rPr>
                <w:rFonts w:asciiTheme="minorHAnsi" w:hAnsiTheme="minorHAnsi" w:cs="Calibri"/>
                <w:sz w:val="22"/>
                <w:szCs w:val="22"/>
              </w:rPr>
              <w:t>Broszurę edukacyjną pt. "Segreguję, środowisko szanuję"</w:t>
            </w:r>
          </w:p>
          <w:p w:rsidR="00665DA9" w:rsidRPr="00867FAA" w:rsidRDefault="006C47B7" w:rsidP="006C47B7">
            <w:pPr>
              <w:overflowPunct/>
              <w:textAlignment w:val="auto"/>
              <w:rPr>
                <w:rFonts w:asciiTheme="minorHAnsi" w:hAnsiTheme="minorHAnsi" w:cs="Calibri"/>
                <w:sz w:val="22"/>
                <w:szCs w:val="22"/>
                <w:lang w:val="pl-PL"/>
              </w:rPr>
            </w:pPr>
            <w:r w:rsidRPr="006C47B7">
              <w:rPr>
                <w:rFonts w:asciiTheme="minorHAnsi" w:hAnsiTheme="minorHAnsi" w:cs="Calibri"/>
                <w:sz w:val="22"/>
                <w:szCs w:val="22"/>
                <w:lang w:val="pl-PL"/>
              </w:rPr>
              <w:t>Obie publikacje mają na celu kształtowanie dobrych postaw ekologicznych oraz rozpowszechnianie zasad prawidłowego postępowania z odpadami.</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28,873</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val="restart"/>
          </w:tcPr>
          <w:p w:rsidR="00665DA9" w:rsidRDefault="00665DA9" w:rsidP="00433DD4">
            <w:pPr>
              <w:pStyle w:val="pracaZnakZnak"/>
              <w:jc w:val="center"/>
              <w:rPr>
                <w:rFonts w:asciiTheme="minorHAnsi" w:hAnsiTheme="minorHAnsi" w:cs="Calibri"/>
              </w:rPr>
            </w:pPr>
            <w:r w:rsidRPr="00867FAA">
              <w:rPr>
                <w:rFonts w:asciiTheme="minorHAnsi" w:hAnsiTheme="minorHAnsi" w:cs="Calibri"/>
              </w:rPr>
              <w:t xml:space="preserve">Komenda Powiatowa Państwowej </w:t>
            </w:r>
          </w:p>
          <w:p w:rsidR="00665DA9" w:rsidRDefault="00665DA9" w:rsidP="00433DD4">
            <w:pPr>
              <w:pStyle w:val="pracaZnakZnak"/>
              <w:jc w:val="center"/>
              <w:rPr>
                <w:rFonts w:asciiTheme="minorHAnsi" w:hAnsiTheme="minorHAnsi" w:cs="Calibri"/>
              </w:rPr>
            </w:pPr>
            <w:r>
              <w:rPr>
                <w:rFonts w:asciiTheme="minorHAnsi" w:hAnsiTheme="minorHAnsi" w:cs="Calibri"/>
              </w:rPr>
              <w:t>Straży</w:t>
            </w:r>
          </w:p>
          <w:p w:rsidR="00665DA9" w:rsidRPr="00867FAA" w:rsidRDefault="00665DA9" w:rsidP="00433DD4">
            <w:pPr>
              <w:pStyle w:val="pracaZnakZnak"/>
              <w:jc w:val="center"/>
              <w:rPr>
                <w:rFonts w:asciiTheme="minorHAnsi" w:hAnsiTheme="minorHAnsi" w:cs="Calibri"/>
              </w:rPr>
            </w:pPr>
            <w:r>
              <w:rPr>
                <w:rFonts w:asciiTheme="minorHAnsi" w:hAnsiTheme="minorHAnsi" w:cs="Calibri"/>
              </w:rPr>
              <w:t xml:space="preserve">Pożarnej </w:t>
            </w: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overflowPunct/>
              <w:textAlignment w:val="auto"/>
              <w:rPr>
                <w:rFonts w:asciiTheme="minorHAnsi" w:hAnsiTheme="minorHAnsi" w:cs="Calibri"/>
                <w:sz w:val="22"/>
                <w:szCs w:val="22"/>
                <w:lang w:val="pl-PL"/>
              </w:rPr>
            </w:pPr>
            <w:r w:rsidRPr="00867FAA">
              <w:rPr>
                <w:rFonts w:asciiTheme="minorHAnsi" w:hAnsiTheme="minorHAnsi"/>
                <w:sz w:val="22"/>
                <w:szCs w:val="22"/>
                <w:lang w:val="pl-PL"/>
              </w:rPr>
              <w:t>Edukacja dzieci i młodzieży w szkołach i na terenie Jednostki Ratowniczo-Gaśniczej w Wołominie – Kampania pt</w:t>
            </w:r>
            <w:r>
              <w:rPr>
                <w:rFonts w:asciiTheme="minorHAnsi" w:hAnsiTheme="minorHAnsi"/>
                <w:sz w:val="22"/>
                <w:szCs w:val="22"/>
                <w:lang w:val="pl-PL"/>
              </w:rPr>
              <w:t xml:space="preserve">. </w:t>
            </w:r>
            <w:r w:rsidRPr="00867FAA">
              <w:rPr>
                <w:rFonts w:asciiTheme="minorHAnsi" w:hAnsiTheme="minorHAnsi"/>
                <w:sz w:val="22"/>
                <w:szCs w:val="22"/>
                <w:lang w:val="pl-PL"/>
              </w:rPr>
              <w:t>” Nie dla wypalania traw”</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0,300</w:t>
            </w:r>
          </w:p>
        </w:tc>
      </w:tr>
      <w:tr w:rsidR="00665DA9" w:rsidRPr="00867FAA" w:rsidTr="00C141CE">
        <w:tc>
          <w:tcPr>
            <w:tcW w:w="2395" w:type="dxa"/>
            <w:vMerge/>
          </w:tcPr>
          <w:p w:rsidR="00665DA9" w:rsidRPr="00867FAA" w:rsidRDefault="00665DA9" w:rsidP="00433DD4">
            <w:pPr>
              <w:pStyle w:val="aaanita"/>
              <w:jc w:val="center"/>
              <w:rPr>
                <w:rFonts w:asciiTheme="minorHAnsi" w:hAnsiTheme="minorHAnsi" w:cs="Calibri"/>
              </w:rPr>
            </w:pPr>
          </w:p>
        </w:tc>
        <w:tc>
          <w:tcPr>
            <w:tcW w:w="1779" w:type="dxa"/>
            <w:vMerge/>
          </w:tcPr>
          <w:p w:rsidR="00665DA9" w:rsidRPr="00867FAA" w:rsidRDefault="00665DA9" w:rsidP="00433DD4">
            <w:pPr>
              <w:pStyle w:val="pracaZnakZnak"/>
              <w:jc w:val="center"/>
              <w:rPr>
                <w:rFonts w:asciiTheme="minorHAnsi" w:hAnsiTheme="minorHAnsi" w:cs="Calibri"/>
              </w:rPr>
            </w:pPr>
          </w:p>
        </w:tc>
        <w:tc>
          <w:tcPr>
            <w:tcW w:w="0" w:type="auto"/>
          </w:tcPr>
          <w:p w:rsidR="00665DA9" w:rsidRPr="00867FAA" w:rsidRDefault="00665DA9" w:rsidP="006E337B">
            <w:pPr>
              <w:pStyle w:val="Akapitzlist"/>
              <w:numPr>
                <w:ilvl w:val="0"/>
                <w:numId w:val="26"/>
              </w:numPr>
              <w:ind w:left="0" w:firstLine="0"/>
              <w:jc w:val="center"/>
              <w:rPr>
                <w:rFonts w:asciiTheme="minorHAnsi" w:hAnsiTheme="minorHAnsi" w:cs="Calibri"/>
                <w:sz w:val="22"/>
                <w:szCs w:val="22"/>
              </w:rPr>
            </w:pPr>
          </w:p>
        </w:tc>
        <w:tc>
          <w:tcPr>
            <w:tcW w:w="0" w:type="auto"/>
          </w:tcPr>
          <w:p w:rsidR="00665DA9" w:rsidRPr="00867FAA" w:rsidRDefault="00665DA9" w:rsidP="001320A1">
            <w:pPr>
              <w:overflowPunct/>
              <w:textAlignment w:val="auto"/>
              <w:rPr>
                <w:rFonts w:asciiTheme="minorHAnsi" w:hAnsiTheme="minorHAnsi"/>
                <w:sz w:val="22"/>
                <w:szCs w:val="22"/>
                <w:lang w:val="pl-PL"/>
              </w:rPr>
            </w:pPr>
            <w:r w:rsidRPr="00867FAA">
              <w:rPr>
                <w:rFonts w:asciiTheme="minorHAnsi" w:hAnsiTheme="minorHAnsi"/>
                <w:sz w:val="22"/>
                <w:szCs w:val="22"/>
                <w:lang w:val="pl-PL"/>
              </w:rPr>
              <w:t>edukacja społeczności powiatu – Kampanie społeczne: „Nie dla wypalania traw”, „Nie dla czadu”, „Bezpieczny senior”, Razem tworzymy bezpieczny Wołomin”</w:t>
            </w:r>
          </w:p>
        </w:tc>
        <w:tc>
          <w:tcPr>
            <w:tcW w:w="0" w:type="auto"/>
            <w:shd w:val="clear" w:color="auto" w:fill="FFFFFF"/>
          </w:tcPr>
          <w:p w:rsidR="00665DA9" w:rsidRPr="00867FAA" w:rsidRDefault="00665DA9" w:rsidP="00433DD4">
            <w:pPr>
              <w:pStyle w:val="pracaZnakZnak"/>
              <w:jc w:val="right"/>
              <w:rPr>
                <w:rFonts w:asciiTheme="minorHAnsi" w:hAnsiTheme="minorHAnsi" w:cs="Calibri"/>
              </w:rPr>
            </w:pPr>
            <w:r w:rsidRPr="00867FAA">
              <w:rPr>
                <w:rFonts w:asciiTheme="minorHAnsi" w:hAnsiTheme="minorHAnsi" w:cs="Calibri"/>
              </w:rPr>
              <w:t>0,300</w:t>
            </w:r>
          </w:p>
        </w:tc>
      </w:tr>
      <w:tr w:rsidR="00883923" w:rsidRPr="00867FAA" w:rsidTr="00C141CE">
        <w:trPr>
          <w:trHeight w:val="199"/>
        </w:trPr>
        <w:tc>
          <w:tcPr>
            <w:tcW w:w="2395" w:type="dxa"/>
            <w:vMerge w:val="restart"/>
          </w:tcPr>
          <w:p w:rsidR="00883923" w:rsidRDefault="00883923" w:rsidP="00276B83">
            <w:pPr>
              <w:pStyle w:val="aaanita"/>
              <w:jc w:val="center"/>
              <w:rPr>
                <w:rFonts w:asciiTheme="minorHAnsi" w:hAnsiTheme="minorHAnsi" w:cs="Calibri"/>
              </w:rPr>
            </w:pPr>
          </w:p>
          <w:p w:rsidR="00883923" w:rsidRDefault="00883923" w:rsidP="00276B83">
            <w:pPr>
              <w:pStyle w:val="aaanita"/>
              <w:jc w:val="center"/>
              <w:rPr>
                <w:rFonts w:asciiTheme="minorHAnsi" w:hAnsiTheme="minorHAnsi" w:cs="Calibri"/>
              </w:rPr>
            </w:pPr>
          </w:p>
          <w:p w:rsidR="00883923" w:rsidRDefault="00883923" w:rsidP="00276B83">
            <w:pPr>
              <w:pStyle w:val="aaanita"/>
              <w:jc w:val="center"/>
              <w:rPr>
                <w:rFonts w:asciiTheme="minorHAnsi" w:hAnsiTheme="minorHAnsi" w:cs="Calibri"/>
              </w:rPr>
            </w:pPr>
          </w:p>
          <w:p w:rsidR="00883923" w:rsidRDefault="00883923" w:rsidP="00276B83">
            <w:pPr>
              <w:pStyle w:val="aaanita"/>
              <w:jc w:val="center"/>
              <w:rPr>
                <w:rFonts w:asciiTheme="minorHAnsi" w:hAnsiTheme="minorHAnsi" w:cs="Calibri"/>
              </w:rPr>
            </w:pPr>
          </w:p>
          <w:p w:rsidR="00883923" w:rsidRDefault="00883923" w:rsidP="00276B83">
            <w:pPr>
              <w:pStyle w:val="aaanita"/>
              <w:jc w:val="center"/>
              <w:rPr>
                <w:rFonts w:asciiTheme="minorHAnsi" w:hAnsiTheme="minorHAnsi" w:cs="Calibri"/>
              </w:rPr>
            </w:pPr>
          </w:p>
          <w:p w:rsidR="00883923" w:rsidRPr="00867FAA" w:rsidRDefault="00883923" w:rsidP="00276B83">
            <w:pPr>
              <w:pStyle w:val="aaanita"/>
              <w:jc w:val="center"/>
              <w:rPr>
                <w:rFonts w:asciiTheme="minorHAnsi" w:hAnsiTheme="minorHAnsi" w:cs="Calibri"/>
              </w:rPr>
            </w:pPr>
            <w:r w:rsidRPr="00867FAA">
              <w:rPr>
                <w:rFonts w:asciiTheme="minorHAnsi" w:hAnsiTheme="minorHAnsi" w:cs="Calibri"/>
              </w:rPr>
              <w:t xml:space="preserve">Promocja zdrowia i </w:t>
            </w:r>
            <w:r w:rsidRPr="00867FAA">
              <w:rPr>
                <w:rFonts w:asciiTheme="minorHAnsi" w:hAnsiTheme="minorHAnsi" w:cs="Calibri"/>
              </w:rPr>
              <w:lastRenderedPageBreak/>
              <w:t>zdrowego trybu życia</w:t>
            </w:r>
          </w:p>
        </w:tc>
        <w:tc>
          <w:tcPr>
            <w:tcW w:w="1779" w:type="dxa"/>
            <w:vMerge w:val="restart"/>
          </w:tcPr>
          <w:p w:rsidR="00883923" w:rsidRPr="00867FAA" w:rsidRDefault="00883923" w:rsidP="00276B83">
            <w:pPr>
              <w:pStyle w:val="pracaZnakZnak"/>
              <w:jc w:val="center"/>
              <w:rPr>
                <w:rFonts w:asciiTheme="minorHAnsi" w:hAnsiTheme="minorHAnsi" w:cs="Calibri"/>
              </w:rPr>
            </w:pPr>
            <w:r w:rsidRPr="00867FAA">
              <w:rPr>
                <w:rFonts w:asciiTheme="minorHAnsi" w:hAnsiTheme="minorHAnsi" w:cs="Calibri"/>
              </w:rPr>
              <w:lastRenderedPageBreak/>
              <w:t>Powiat Wołomiński</w:t>
            </w:r>
          </w:p>
        </w:tc>
        <w:tc>
          <w:tcPr>
            <w:tcW w:w="0" w:type="auto"/>
          </w:tcPr>
          <w:p w:rsidR="00883923" w:rsidRPr="00867FAA" w:rsidRDefault="00883923" w:rsidP="006E337B">
            <w:pPr>
              <w:pStyle w:val="Akapitzlist"/>
              <w:numPr>
                <w:ilvl w:val="0"/>
                <w:numId w:val="26"/>
              </w:numPr>
              <w:ind w:left="0" w:firstLine="0"/>
              <w:jc w:val="center"/>
              <w:rPr>
                <w:rFonts w:asciiTheme="minorHAnsi" w:hAnsiTheme="minorHAnsi" w:cs="Calibri"/>
                <w:sz w:val="22"/>
                <w:szCs w:val="22"/>
              </w:rPr>
            </w:pPr>
          </w:p>
        </w:tc>
        <w:tc>
          <w:tcPr>
            <w:tcW w:w="0" w:type="auto"/>
          </w:tcPr>
          <w:p w:rsidR="00883923" w:rsidRPr="00867FAA" w:rsidRDefault="00883923" w:rsidP="001320A1">
            <w:pPr>
              <w:shd w:val="clear" w:color="auto" w:fill="FFFFFF"/>
              <w:rPr>
                <w:rFonts w:asciiTheme="minorHAnsi" w:hAnsiTheme="minorHAnsi"/>
                <w:sz w:val="22"/>
                <w:szCs w:val="22"/>
              </w:rPr>
            </w:pPr>
            <w:r w:rsidRPr="00867FAA">
              <w:rPr>
                <w:rFonts w:asciiTheme="minorHAnsi" w:hAnsiTheme="minorHAnsi"/>
                <w:sz w:val="22"/>
                <w:szCs w:val="22"/>
              </w:rPr>
              <w:t>Realizacja programów polityki zdrowotnej</w:t>
            </w:r>
          </w:p>
        </w:tc>
        <w:tc>
          <w:tcPr>
            <w:tcW w:w="0" w:type="auto"/>
            <w:shd w:val="clear" w:color="auto" w:fill="FFFFFF"/>
          </w:tcPr>
          <w:p w:rsidR="00883923" w:rsidRPr="00867FAA" w:rsidRDefault="00883923" w:rsidP="00276B83">
            <w:pPr>
              <w:jc w:val="right"/>
              <w:rPr>
                <w:rFonts w:asciiTheme="minorHAnsi" w:hAnsiTheme="minorHAnsi" w:cs="Calibri"/>
                <w:sz w:val="22"/>
                <w:szCs w:val="22"/>
              </w:rPr>
            </w:pPr>
            <w:r w:rsidRPr="00867FAA">
              <w:rPr>
                <w:rFonts w:asciiTheme="minorHAnsi" w:hAnsiTheme="minorHAnsi" w:cs="Calibri"/>
                <w:sz w:val="22"/>
                <w:szCs w:val="22"/>
              </w:rPr>
              <w:t>157,919</w:t>
            </w:r>
          </w:p>
        </w:tc>
      </w:tr>
      <w:tr w:rsidR="00883923" w:rsidRPr="00867FAA" w:rsidTr="00C141CE">
        <w:tc>
          <w:tcPr>
            <w:tcW w:w="2395" w:type="dxa"/>
            <w:vMerge/>
          </w:tcPr>
          <w:p w:rsidR="00883923" w:rsidRPr="00867FAA" w:rsidRDefault="00883923" w:rsidP="00276B83">
            <w:pPr>
              <w:pStyle w:val="aaanita"/>
              <w:jc w:val="center"/>
              <w:rPr>
                <w:rFonts w:asciiTheme="minorHAnsi" w:hAnsiTheme="minorHAnsi" w:cs="Calibri"/>
              </w:rPr>
            </w:pPr>
          </w:p>
        </w:tc>
        <w:tc>
          <w:tcPr>
            <w:tcW w:w="1779" w:type="dxa"/>
            <w:vMerge/>
          </w:tcPr>
          <w:p w:rsidR="00883923" w:rsidRPr="00867FAA" w:rsidRDefault="00883923" w:rsidP="00276B83">
            <w:pPr>
              <w:pStyle w:val="pracaZnakZnak"/>
              <w:jc w:val="center"/>
              <w:rPr>
                <w:rFonts w:asciiTheme="minorHAnsi" w:hAnsiTheme="minorHAnsi" w:cs="Calibri"/>
              </w:rPr>
            </w:pPr>
          </w:p>
        </w:tc>
        <w:tc>
          <w:tcPr>
            <w:tcW w:w="0" w:type="auto"/>
          </w:tcPr>
          <w:p w:rsidR="00883923" w:rsidRPr="00867FAA" w:rsidRDefault="00883923" w:rsidP="006E337B">
            <w:pPr>
              <w:pStyle w:val="Akapitzlist"/>
              <w:numPr>
                <w:ilvl w:val="0"/>
                <w:numId w:val="26"/>
              </w:numPr>
              <w:ind w:left="0" w:firstLine="0"/>
              <w:jc w:val="center"/>
              <w:rPr>
                <w:rFonts w:asciiTheme="minorHAnsi" w:hAnsiTheme="minorHAnsi" w:cs="Calibri"/>
                <w:sz w:val="22"/>
                <w:szCs w:val="22"/>
              </w:rPr>
            </w:pPr>
          </w:p>
        </w:tc>
        <w:tc>
          <w:tcPr>
            <w:tcW w:w="0" w:type="auto"/>
          </w:tcPr>
          <w:p w:rsidR="00883923" w:rsidRPr="00867FAA" w:rsidRDefault="00883923" w:rsidP="001320A1">
            <w:pPr>
              <w:shd w:val="clear" w:color="auto" w:fill="FFFFFF"/>
              <w:rPr>
                <w:rFonts w:asciiTheme="minorHAnsi" w:hAnsiTheme="minorHAnsi"/>
                <w:sz w:val="22"/>
                <w:szCs w:val="22"/>
              </w:rPr>
            </w:pPr>
            <w:r w:rsidRPr="00867FAA">
              <w:rPr>
                <w:rFonts w:asciiTheme="minorHAnsi" w:hAnsiTheme="minorHAnsi"/>
                <w:sz w:val="22"/>
                <w:szCs w:val="22"/>
              </w:rPr>
              <w:t>Wspieranie akcji promujących zdrowie</w:t>
            </w:r>
          </w:p>
        </w:tc>
        <w:tc>
          <w:tcPr>
            <w:tcW w:w="0" w:type="auto"/>
            <w:shd w:val="clear" w:color="auto" w:fill="FFFFFF"/>
          </w:tcPr>
          <w:p w:rsidR="00883923" w:rsidRPr="00867FAA" w:rsidRDefault="00883923" w:rsidP="00276B83">
            <w:pPr>
              <w:jc w:val="right"/>
              <w:rPr>
                <w:rFonts w:asciiTheme="minorHAnsi" w:hAnsiTheme="minorHAnsi" w:cs="Calibri"/>
                <w:sz w:val="22"/>
                <w:szCs w:val="22"/>
              </w:rPr>
            </w:pPr>
            <w:r w:rsidRPr="00867FAA">
              <w:rPr>
                <w:rFonts w:asciiTheme="minorHAnsi" w:hAnsiTheme="minorHAnsi" w:cs="Calibri"/>
                <w:sz w:val="22"/>
                <w:szCs w:val="22"/>
              </w:rPr>
              <w:t>44,922</w:t>
            </w:r>
          </w:p>
        </w:tc>
      </w:tr>
      <w:tr w:rsidR="00883923" w:rsidRPr="00867FAA" w:rsidTr="00C141CE">
        <w:tc>
          <w:tcPr>
            <w:tcW w:w="2395" w:type="dxa"/>
            <w:vMerge/>
          </w:tcPr>
          <w:p w:rsidR="00883923" w:rsidRPr="00867FAA" w:rsidRDefault="00883923" w:rsidP="00276B83">
            <w:pPr>
              <w:pStyle w:val="aaanita"/>
              <w:jc w:val="center"/>
              <w:rPr>
                <w:rFonts w:asciiTheme="minorHAnsi" w:hAnsiTheme="minorHAnsi" w:cs="Calibri"/>
              </w:rPr>
            </w:pPr>
          </w:p>
        </w:tc>
        <w:tc>
          <w:tcPr>
            <w:tcW w:w="1779" w:type="dxa"/>
            <w:vMerge w:val="restart"/>
          </w:tcPr>
          <w:p w:rsidR="00883923" w:rsidRPr="00867FAA" w:rsidRDefault="00883923" w:rsidP="00276B83">
            <w:pPr>
              <w:pStyle w:val="pracaZnakZnak"/>
              <w:jc w:val="center"/>
              <w:rPr>
                <w:rFonts w:asciiTheme="minorHAnsi" w:hAnsiTheme="minorHAnsi" w:cs="Calibri"/>
              </w:rPr>
            </w:pPr>
            <w:r w:rsidRPr="00867FAA">
              <w:rPr>
                <w:rFonts w:asciiTheme="minorHAnsi" w:hAnsiTheme="minorHAnsi" w:cs="Calibri"/>
              </w:rPr>
              <w:t>Gmina Marki</w:t>
            </w:r>
          </w:p>
        </w:tc>
        <w:tc>
          <w:tcPr>
            <w:tcW w:w="0" w:type="auto"/>
          </w:tcPr>
          <w:p w:rsidR="00883923" w:rsidRPr="00867FAA" w:rsidRDefault="00883923" w:rsidP="006E337B">
            <w:pPr>
              <w:pStyle w:val="Akapitzlist"/>
              <w:numPr>
                <w:ilvl w:val="0"/>
                <w:numId w:val="26"/>
              </w:numPr>
              <w:ind w:left="0" w:firstLine="0"/>
              <w:jc w:val="center"/>
              <w:rPr>
                <w:rFonts w:asciiTheme="minorHAnsi" w:hAnsiTheme="minorHAnsi" w:cs="Calibri"/>
                <w:sz w:val="22"/>
                <w:szCs w:val="22"/>
              </w:rPr>
            </w:pPr>
          </w:p>
        </w:tc>
        <w:tc>
          <w:tcPr>
            <w:tcW w:w="0" w:type="auto"/>
          </w:tcPr>
          <w:p w:rsidR="00883923" w:rsidRPr="00867FAA" w:rsidRDefault="00883923" w:rsidP="001320A1">
            <w:pPr>
              <w:rPr>
                <w:rFonts w:asciiTheme="minorHAnsi" w:hAnsiTheme="minorHAnsi" w:cs="Calibri"/>
                <w:sz w:val="22"/>
                <w:szCs w:val="22"/>
              </w:rPr>
            </w:pPr>
            <w:r w:rsidRPr="00867FAA">
              <w:rPr>
                <w:rFonts w:asciiTheme="minorHAnsi" w:hAnsiTheme="minorHAnsi"/>
                <w:sz w:val="22"/>
                <w:szCs w:val="22"/>
              </w:rPr>
              <w:t>Realizacja programów polityki zdrowotnej</w:t>
            </w:r>
          </w:p>
        </w:tc>
        <w:tc>
          <w:tcPr>
            <w:tcW w:w="0" w:type="auto"/>
            <w:shd w:val="clear" w:color="auto" w:fill="FFFFFF"/>
          </w:tcPr>
          <w:p w:rsidR="00883923" w:rsidRPr="00867FAA" w:rsidRDefault="00883923" w:rsidP="00276B83">
            <w:pPr>
              <w:jc w:val="right"/>
              <w:rPr>
                <w:rFonts w:asciiTheme="minorHAnsi" w:hAnsiTheme="minorHAnsi" w:cs="Calibri"/>
                <w:sz w:val="22"/>
                <w:szCs w:val="22"/>
              </w:rPr>
            </w:pPr>
            <w:r w:rsidRPr="00867FAA">
              <w:rPr>
                <w:rFonts w:asciiTheme="minorHAnsi" w:hAnsiTheme="minorHAnsi" w:cs="Calibri"/>
                <w:sz w:val="22"/>
                <w:szCs w:val="22"/>
              </w:rPr>
              <w:t>23,46</w:t>
            </w:r>
          </w:p>
        </w:tc>
      </w:tr>
      <w:tr w:rsidR="00883923" w:rsidRPr="00867FAA" w:rsidTr="00C141CE">
        <w:tc>
          <w:tcPr>
            <w:tcW w:w="2395" w:type="dxa"/>
            <w:vMerge/>
          </w:tcPr>
          <w:p w:rsidR="00883923" w:rsidRPr="00867FAA" w:rsidRDefault="00883923" w:rsidP="00276B83">
            <w:pPr>
              <w:pStyle w:val="aaanita"/>
              <w:jc w:val="center"/>
              <w:rPr>
                <w:rFonts w:asciiTheme="minorHAnsi" w:hAnsiTheme="minorHAnsi" w:cs="Calibri"/>
              </w:rPr>
            </w:pPr>
          </w:p>
        </w:tc>
        <w:tc>
          <w:tcPr>
            <w:tcW w:w="1779" w:type="dxa"/>
            <w:vMerge/>
          </w:tcPr>
          <w:p w:rsidR="00883923" w:rsidRPr="00867FAA" w:rsidRDefault="00883923" w:rsidP="00276B83">
            <w:pPr>
              <w:pStyle w:val="pracaZnakZnak"/>
              <w:jc w:val="center"/>
              <w:rPr>
                <w:rFonts w:asciiTheme="minorHAnsi" w:hAnsiTheme="minorHAnsi" w:cs="Calibri"/>
              </w:rPr>
            </w:pPr>
          </w:p>
        </w:tc>
        <w:tc>
          <w:tcPr>
            <w:tcW w:w="0" w:type="auto"/>
          </w:tcPr>
          <w:p w:rsidR="00883923" w:rsidRPr="00867FAA" w:rsidRDefault="00883923" w:rsidP="006E337B">
            <w:pPr>
              <w:pStyle w:val="Akapitzlist"/>
              <w:numPr>
                <w:ilvl w:val="0"/>
                <w:numId w:val="26"/>
              </w:numPr>
              <w:ind w:left="0" w:firstLine="0"/>
              <w:jc w:val="center"/>
              <w:rPr>
                <w:rFonts w:asciiTheme="minorHAnsi" w:hAnsiTheme="minorHAnsi" w:cs="Calibri"/>
                <w:sz w:val="22"/>
                <w:szCs w:val="22"/>
              </w:rPr>
            </w:pPr>
          </w:p>
        </w:tc>
        <w:tc>
          <w:tcPr>
            <w:tcW w:w="0" w:type="auto"/>
          </w:tcPr>
          <w:p w:rsidR="00883923" w:rsidRPr="00867FAA" w:rsidRDefault="00883923" w:rsidP="001320A1">
            <w:pPr>
              <w:rPr>
                <w:rFonts w:asciiTheme="minorHAnsi" w:hAnsiTheme="minorHAnsi" w:cs="Calibri"/>
                <w:sz w:val="22"/>
                <w:szCs w:val="22"/>
                <w:lang w:val="pl-PL"/>
              </w:rPr>
            </w:pPr>
            <w:r w:rsidRPr="00867FAA">
              <w:rPr>
                <w:rFonts w:asciiTheme="minorHAnsi" w:hAnsiTheme="minorHAnsi"/>
                <w:sz w:val="22"/>
                <w:szCs w:val="22"/>
                <w:lang w:val="pl-PL"/>
              </w:rPr>
              <w:t>Organizacja wykładu o tematyce zdrowego odżywiania dzieci, dla rodziców, nauczycieli i mieszkańców Marek</w:t>
            </w:r>
          </w:p>
        </w:tc>
        <w:tc>
          <w:tcPr>
            <w:tcW w:w="0" w:type="auto"/>
            <w:shd w:val="clear" w:color="auto" w:fill="FFFFFF"/>
          </w:tcPr>
          <w:p w:rsidR="00883923" w:rsidRPr="00867FAA" w:rsidRDefault="00883923" w:rsidP="00276B83">
            <w:pPr>
              <w:jc w:val="right"/>
              <w:rPr>
                <w:rFonts w:asciiTheme="minorHAnsi" w:hAnsiTheme="minorHAnsi" w:cs="Calibri"/>
                <w:sz w:val="22"/>
                <w:szCs w:val="22"/>
              </w:rPr>
            </w:pPr>
            <w:r w:rsidRPr="00867FAA">
              <w:rPr>
                <w:rFonts w:asciiTheme="minorHAnsi" w:hAnsiTheme="minorHAnsi" w:cs="Calibri"/>
                <w:sz w:val="22"/>
                <w:szCs w:val="22"/>
              </w:rPr>
              <w:t>1,944</w:t>
            </w:r>
          </w:p>
        </w:tc>
      </w:tr>
      <w:tr w:rsidR="00883923" w:rsidRPr="00867FAA" w:rsidTr="00C141CE">
        <w:tc>
          <w:tcPr>
            <w:tcW w:w="2395" w:type="dxa"/>
            <w:vMerge/>
          </w:tcPr>
          <w:p w:rsidR="00883923" w:rsidRPr="00867FAA" w:rsidRDefault="00883923" w:rsidP="00276B83">
            <w:pPr>
              <w:pStyle w:val="aaanita"/>
              <w:jc w:val="center"/>
              <w:rPr>
                <w:rFonts w:asciiTheme="minorHAnsi" w:hAnsiTheme="minorHAnsi" w:cs="Calibri"/>
              </w:rPr>
            </w:pPr>
          </w:p>
        </w:tc>
        <w:tc>
          <w:tcPr>
            <w:tcW w:w="1779" w:type="dxa"/>
          </w:tcPr>
          <w:p w:rsidR="00883923" w:rsidRPr="00867FAA" w:rsidRDefault="00883923" w:rsidP="00276B83">
            <w:pPr>
              <w:pStyle w:val="pracaZnakZnak"/>
              <w:jc w:val="center"/>
              <w:rPr>
                <w:rFonts w:asciiTheme="minorHAnsi" w:hAnsiTheme="minorHAnsi" w:cs="Calibri"/>
              </w:rPr>
            </w:pPr>
            <w:r w:rsidRPr="00867FAA">
              <w:rPr>
                <w:rFonts w:asciiTheme="minorHAnsi" w:hAnsiTheme="minorHAnsi" w:cs="Calibri"/>
              </w:rPr>
              <w:t>Gmina Wołomin</w:t>
            </w:r>
          </w:p>
        </w:tc>
        <w:tc>
          <w:tcPr>
            <w:tcW w:w="0" w:type="auto"/>
          </w:tcPr>
          <w:p w:rsidR="00883923" w:rsidRPr="00867FAA" w:rsidRDefault="00883923" w:rsidP="006E337B">
            <w:pPr>
              <w:pStyle w:val="Akapitzlist"/>
              <w:numPr>
                <w:ilvl w:val="0"/>
                <w:numId w:val="26"/>
              </w:numPr>
              <w:ind w:left="0" w:firstLine="0"/>
              <w:jc w:val="center"/>
              <w:rPr>
                <w:rFonts w:asciiTheme="minorHAnsi" w:hAnsiTheme="minorHAnsi" w:cs="Calibri"/>
                <w:sz w:val="22"/>
                <w:szCs w:val="22"/>
              </w:rPr>
            </w:pPr>
          </w:p>
        </w:tc>
        <w:tc>
          <w:tcPr>
            <w:tcW w:w="0" w:type="auto"/>
          </w:tcPr>
          <w:p w:rsidR="00883923" w:rsidRPr="00867FAA" w:rsidRDefault="00883923" w:rsidP="001320A1">
            <w:pPr>
              <w:overflowPunct/>
              <w:textAlignment w:val="auto"/>
              <w:rPr>
                <w:rFonts w:asciiTheme="minorHAnsi" w:hAnsiTheme="minorHAnsi" w:cs="Calibri"/>
                <w:sz w:val="22"/>
                <w:szCs w:val="22"/>
                <w:lang w:val="pl-PL"/>
              </w:rPr>
            </w:pPr>
            <w:r w:rsidRPr="00867FAA">
              <w:rPr>
                <w:rFonts w:asciiTheme="minorHAnsi" w:hAnsiTheme="minorHAnsi"/>
                <w:sz w:val="22"/>
                <w:szCs w:val="22"/>
              </w:rPr>
              <w:t>Realizacja programów polityki zdrowotnej</w:t>
            </w:r>
          </w:p>
        </w:tc>
        <w:tc>
          <w:tcPr>
            <w:tcW w:w="0" w:type="auto"/>
            <w:shd w:val="clear" w:color="auto" w:fill="FFFFFF"/>
          </w:tcPr>
          <w:p w:rsidR="00883923" w:rsidRPr="00867FAA" w:rsidRDefault="00883923" w:rsidP="00276B83">
            <w:pPr>
              <w:pStyle w:val="pracaZnakZnak"/>
              <w:jc w:val="right"/>
              <w:rPr>
                <w:rFonts w:asciiTheme="minorHAnsi" w:hAnsiTheme="minorHAnsi" w:cs="Calibri"/>
              </w:rPr>
            </w:pPr>
            <w:r w:rsidRPr="00867FAA">
              <w:rPr>
                <w:rFonts w:asciiTheme="minorHAnsi" w:hAnsiTheme="minorHAnsi" w:cs="Calibri"/>
              </w:rPr>
              <w:t>118,117</w:t>
            </w:r>
          </w:p>
        </w:tc>
      </w:tr>
      <w:tr w:rsidR="00883923" w:rsidRPr="00867FAA" w:rsidTr="00C141CE">
        <w:tc>
          <w:tcPr>
            <w:tcW w:w="2395" w:type="dxa"/>
            <w:vMerge/>
          </w:tcPr>
          <w:p w:rsidR="00883923" w:rsidRPr="00867FAA" w:rsidRDefault="00883923" w:rsidP="00276B83">
            <w:pPr>
              <w:pStyle w:val="aaanita"/>
              <w:jc w:val="center"/>
              <w:rPr>
                <w:rFonts w:asciiTheme="minorHAnsi" w:hAnsiTheme="minorHAnsi" w:cs="Calibri"/>
              </w:rPr>
            </w:pPr>
          </w:p>
        </w:tc>
        <w:tc>
          <w:tcPr>
            <w:tcW w:w="1779" w:type="dxa"/>
          </w:tcPr>
          <w:p w:rsidR="00883923" w:rsidRPr="00867FAA" w:rsidRDefault="00883923" w:rsidP="00276B83">
            <w:pPr>
              <w:pStyle w:val="pracaZnakZnak"/>
              <w:jc w:val="center"/>
              <w:rPr>
                <w:rFonts w:asciiTheme="minorHAnsi" w:hAnsiTheme="minorHAnsi" w:cs="Calibri"/>
              </w:rPr>
            </w:pPr>
            <w:r w:rsidRPr="00867FAA">
              <w:rPr>
                <w:rFonts w:asciiTheme="minorHAnsi" w:hAnsiTheme="minorHAnsi" w:cs="Calibri"/>
              </w:rPr>
              <w:t>Gmina Zielonka</w:t>
            </w:r>
          </w:p>
        </w:tc>
        <w:tc>
          <w:tcPr>
            <w:tcW w:w="0" w:type="auto"/>
          </w:tcPr>
          <w:p w:rsidR="00883923" w:rsidRPr="00867FAA" w:rsidRDefault="00883923" w:rsidP="006E337B">
            <w:pPr>
              <w:pStyle w:val="Akapitzlist"/>
              <w:numPr>
                <w:ilvl w:val="0"/>
                <w:numId w:val="26"/>
              </w:numPr>
              <w:ind w:left="0" w:firstLine="0"/>
              <w:jc w:val="center"/>
              <w:rPr>
                <w:rFonts w:asciiTheme="minorHAnsi" w:hAnsiTheme="minorHAnsi" w:cs="Calibri"/>
                <w:sz w:val="22"/>
                <w:szCs w:val="22"/>
              </w:rPr>
            </w:pPr>
          </w:p>
        </w:tc>
        <w:tc>
          <w:tcPr>
            <w:tcW w:w="0" w:type="auto"/>
          </w:tcPr>
          <w:p w:rsidR="00883923" w:rsidRPr="00867FAA" w:rsidRDefault="00883923" w:rsidP="001320A1">
            <w:pPr>
              <w:overflowPunct/>
              <w:textAlignment w:val="auto"/>
              <w:rPr>
                <w:rFonts w:asciiTheme="minorHAnsi" w:hAnsiTheme="minorHAnsi" w:cs="Calibri"/>
                <w:sz w:val="22"/>
                <w:szCs w:val="22"/>
                <w:lang w:val="pl-PL"/>
              </w:rPr>
            </w:pPr>
            <w:r w:rsidRPr="00867FAA">
              <w:rPr>
                <w:rFonts w:asciiTheme="minorHAnsi" w:hAnsiTheme="minorHAnsi"/>
                <w:sz w:val="22"/>
                <w:szCs w:val="22"/>
              </w:rPr>
              <w:t>Promocja zdrowia - dotacja</w:t>
            </w:r>
          </w:p>
        </w:tc>
        <w:tc>
          <w:tcPr>
            <w:tcW w:w="0" w:type="auto"/>
            <w:shd w:val="clear" w:color="auto" w:fill="FFFFFF"/>
          </w:tcPr>
          <w:p w:rsidR="00883923" w:rsidRPr="00867FAA" w:rsidRDefault="00883923" w:rsidP="00276B83">
            <w:pPr>
              <w:pStyle w:val="pracaZnakZnak"/>
              <w:jc w:val="right"/>
              <w:rPr>
                <w:rFonts w:asciiTheme="minorHAnsi" w:hAnsiTheme="minorHAnsi" w:cs="Calibri"/>
              </w:rPr>
            </w:pPr>
            <w:r w:rsidRPr="00867FAA">
              <w:rPr>
                <w:rFonts w:asciiTheme="minorHAnsi" w:hAnsiTheme="minorHAnsi" w:cs="Calibri"/>
              </w:rPr>
              <w:t>10,000</w:t>
            </w:r>
          </w:p>
        </w:tc>
      </w:tr>
      <w:tr w:rsidR="00883923" w:rsidRPr="00867FAA" w:rsidTr="00C141CE">
        <w:tc>
          <w:tcPr>
            <w:tcW w:w="2395" w:type="dxa"/>
            <w:vMerge/>
          </w:tcPr>
          <w:p w:rsidR="00883923" w:rsidRPr="00867FAA" w:rsidRDefault="00883923" w:rsidP="00276B83">
            <w:pPr>
              <w:pStyle w:val="aaanita"/>
              <w:jc w:val="center"/>
              <w:rPr>
                <w:rFonts w:asciiTheme="minorHAnsi" w:hAnsiTheme="minorHAnsi" w:cs="Calibri"/>
              </w:rPr>
            </w:pPr>
          </w:p>
        </w:tc>
        <w:tc>
          <w:tcPr>
            <w:tcW w:w="1779" w:type="dxa"/>
          </w:tcPr>
          <w:p w:rsidR="00883923" w:rsidRPr="00665DA9" w:rsidRDefault="00883923" w:rsidP="00295224">
            <w:pPr>
              <w:pStyle w:val="pracaZnakZnak"/>
              <w:jc w:val="center"/>
              <w:rPr>
                <w:rFonts w:asciiTheme="minorHAnsi" w:hAnsiTheme="minorHAnsi" w:cs="Calibri"/>
              </w:rPr>
            </w:pPr>
            <w:r w:rsidRPr="00665DA9">
              <w:rPr>
                <w:rFonts w:asciiTheme="minorHAnsi" w:hAnsiTheme="minorHAnsi" w:cs="Calibri"/>
              </w:rPr>
              <w:t xml:space="preserve">Powiatowa Stacja Sanitarno-Epidemiologiczna w Wołominie </w:t>
            </w:r>
          </w:p>
        </w:tc>
        <w:tc>
          <w:tcPr>
            <w:tcW w:w="0" w:type="auto"/>
          </w:tcPr>
          <w:p w:rsidR="00883923" w:rsidRPr="00665DA9" w:rsidRDefault="00883923" w:rsidP="006E337B">
            <w:pPr>
              <w:pStyle w:val="Akapitzlist"/>
              <w:numPr>
                <w:ilvl w:val="0"/>
                <w:numId w:val="26"/>
              </w:numPr>
              <w:ind w:left="0" w:firstLine="0"/>
              <w:jc w:val="center"/>
              <w:rPr>
                <w:rFonts w:asciiTheme="minorHAnsi" w:hAnsiTheme="minorHAnsi" w:cs="Calibri"/>
                <w:sz w:val="22"/>
                <w:szCs w:val="22"/>
              </w:rPr>
            </w:pPr>
          </w:p>
        </w:tc>
        <w:tc>
          <w:tcPr>
            <w:tcW w:w="0" w:type="auto"/>
          </w:tcPr>
          <w:p w:rsidR="00883923" w:rsidRPr="00665DA9" w:rsidRDefault="00883923" w:rsidP="00295224">
            <w:pPr>
              <w:pStyle w:val="Akapitzlist"/>
              <w:ind w:left="0"/>
              <w:rPr>
                <w:rFonts w:asciiTheme="minorHAnsi" w:hAnsiTheme="minorHAnsi" w:cs="Calibri"/>
                <w:b/>
                <w:sz w:val="22"/>
                <w:szCs w:val="22"/>
              </w:rPr>
            </w:pPr>
            <w:r w:rsidRPr="00665DA9">
              <w:rPr>
                <w:rFonts w:asciiTheme="minorHAnsi" w:hAnsiTheme="minorHAnsi" w:cs="Arial"/>
                <w:sz w:val="22"/>
                <w:szCs w:val="22"/>
              </w:rPr>
              <w:t xml:space="preserve">Zajęcia edukacyjne w zakresie higieny, ochrony zdrowia, zdrowego odżywiania, poprawy formy fizycznej. </w:t>
            </w:r>
            <w:r w:rsidRPr="00665DA9">
              <w:rPr>
                <w:b/>
              </w:rPr>
              <w:t xml:space="preserve"> </w:t>
            </w:r>
          </w:p>
        </w:tc>
        <w:tc>
          <w:tcPr>
            <w:tcW w:w="0" w:type="auto"/>
            <w:shd w:val="clear" w:color="auto" w:fill="FFFFFF"/>
          </w:tcPr>
          <w:p w:rsidR="00883923" w:rsidRPr="00665DA9" w:rsidRDefault="00883923" w:rsidP="00295224">
            <w:pPr>
              <w:pStyle w:val="pracaZnakZnak"/>
              <w:jc w:val="right"/>
              <w:rPr>
                <w:rFonts w:asciiTheme="minorHAnsi" w:hAnsiTheme="minorHAnsi" w:cs="Calibri"/>
              </w:rPr>
            </w:pPr>
            <w:r w:rsidRPr="00665DA9">
              <w:rPr>
                <w:rFonts w:asciiTheme="minorHAnsi" w:hAnsiTheme="minorHAnsi" w:cs="Calibri"/>
              </w:rPr>
              <w:t>W ramach bieżącej działalności</w:t>
            </w:r>
          </w:p>
        </w:tc>
      </w:tr>
      <w:tr w:rsidR="00883923" w:rsidRPr="00E2732E" w:rsidTr="00442B50">
        <w:tc>
          <w:tcPr>
            <w:tcW w:w="0" w:type="auto"/>
            <w:gridSpan w:val="5"/>
          </w:tcPr>
          <w:p w:rsidR="00883923" w:rsidRPr="00867FAA" w:rsidRDefault="00883923" w:rsidP="00D739B8">
            <w:pPr>
              <w:pStyle w:val="pracaZnakZnak"/>
              <w:jc w:val="center"/>
              <w:rPr>
                <w:rFonts w:asciiTheme="minorHAnsi" w:hAnsiTheme="minorHAnsi" w:cs="Calibri"/>
                <w:b/>
                <w:i/>
              </w:rPr>
            </w:pPr>
            <w:r w:rsidRPr="00867FAA">
              <w:rPr>
                <w:rFonts w:asciiTheme="minorHAnsi" w:hAnsiTheme="minorHAnsi" w:cs="Calibri"/>
                <w:b/>
                <w:i/>
              </w:rPr>
              <w:t>Razem koszty w latach 2013-2014: 1 028,068 tys. PLN</w:t>
            </w:r>
          </w:p>
        </w:tc>
      </w:tr>
    </w:tbl>
    <w:p w:rsidR="00DC4193" w:rsidRPr="00405B2E" w:rsidRDefault="00DC4193" w:rsidP="00953EC2">
      <w:pPr>
        <w:shd w:val="clear" w:color="auto" w:fill="FFFFFF"/>
        <w:rPr>
          <w:rFonts w:ascii="Calibri" w:hAnsi="Calibri" w:cs="Calibri"/>
          <w:i/>
          <w:sz w:val="22"/>
          <w:szCs w:val="22"/>
          <w:lang w:val="pl-PL"/>
        </w:rPr>
        <w:sectPr w:rsidR="00DC4193" w:rsidRPr="00405B2E" w:rsidSect="007F36FA">
          <w:footnotePr>
            <w:pos w:val="beneathText"/>
          </w:footnotePr>
          <w:endnotePr>
            <w:numFmt w:val="decimal"/>
          </w:endnotePr>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sectPr>
      </w:pPr>
    </w:p>
    <w:p w:rsidR="007E18C0" w:rsidRPr="00405B2E" w:rsidRDefault="00CC04EF" w:rsidP="00953EC2">
      <w:pPr>
        <w:pStyle w:val="POnagwek1"/>
        <w:rPr>
          <w:rFonts w:ascii="Calibri" w:hAnsi="Calibri" w:cs="Calibri"/>
          <w:szCs w:val="28"/>
        </w:rPr>
      </w:pPr>
      <w:bookmarkStart w:id="65" w:name="_Toc353746636"/>
      <w:bookmarkStart w:id="66" w:name="_Toc417304842"/>
      <w:bookmarkStart w:id="67" w:name="_Toc168664380"/>
      <w:bookmarkStart w:id="68" w:name="_Toc169328518"/>
      <w:bookmarkEnd w:id="62"/>
      <w:r w:rsidRPr="00405B2E">
        <w:rPr>
          <w:rFonts w:ascii="Calibri" w:hAnsi="Calibri" w:cs="Calibri"/>
          <w:szCs w:val="28"/>
        </w:rPr>
        <w:lastRenderedPageBreak/>
        <w:t>3</w:t>
      </w:r>
      <w:r w:rsidR="00817005" w:rsidRPr="00405B2E">
        <w:rPr>
          <w:rFonts w:ascii="Calibri" w:hAnsi="Calibri" w:cs="Calibri"/>
          <w:szCs w:val="28"/>
        </w:rPr>
        <w:t xml:space="preserve">. </w:t>
      </w:r>
      <w:r w:rsidR="009123BD" w:rsidRPr="00405B2E">
        <w:rPr>
          <w:rFonts w:ascii="Calibri" w:hAnsi="Calibri" w:cs="Calibri"/>
          <w:szCs w:val="28"/>
        </w:rPr>
        <w:t xml:space="preserve">ANALIZA WSKAŹNIKÓW </w:t>
      </w:r>
      <w:r w:rsidR="00CA0243" w:rsidRPr="00405B2E">
        <w:rPr>
          <w:rFonts w:ascii="Calibri" w:hAnsi="Calibri" w:cs="Calibri"/>
          <w:szCs w:val="28"/>
        </w:rPr>
        <w:t>SŁUŻ</w:t>
      </w:r>
      <w:r w:rsidR="00CA0243">
        <w:rPr>
          <w:rFonts w:ascii="Calibri" w:hAnsi="Calibri" w:cs="Calibri"/>
          <w:szCs w:val="28"/>
        </w:rPr>
        <w:t>Ą</w:t>
      </w:r>
      <w:r w:rsidR="00CA0243" w:rsidRPr="00405B2E">
        <w:rPr>
          <w:rFonts w:ascii="Calibri" w:hAnsi="Calibri" w:cs="Calibri"/>
          <w:szCs w:val="28"/>
        </w:rPr>
        <w:t xml:space="preserve">CYCH </w:t>
      </w:r>
      <w:r w:rsidR="00516460" w:rsidRPr="00405B2E">
        <w:rPr>
          <w:rFonts w:ascii="Calibri" w:hAnsi="Calibri" w:cs="Calibri"/>
          <w:szCs w:val="28"/>
        </w:rPr>
        <w:t>OCENIE</w:t>
      </w:r>
      <w:r w:rsidR="009123BD" w:rsidRPr="00405B2E">
        <w:rPr>
          <w:rFonts w:ascii="Calibri" w:hAnsi="Calibri" w:cs="Calibri"/>
          <w:szCs w:val="28"/>
        </w:rPr>
        <w:t xml:space="preserve"> EFEKTÓW REALIZACJI PROGRAMU</w:t>
      </w:r>
      <w:bookmarkEnd w:id="65"/>
      <w:bookmarkEnd w:id="66"/>
      <w:r w:rsidR="009123BD" w:rsidRPr="00405B2E">
        <w:rPr>
          <w:rFonts w:ascii="Calibri" w:hAnsi="Calibri" w:cs="Calibri"/>
          <w:szCs w:val="28"/>
        </w:rPr>
        <w:t xml:space="preserve"> </w:t>
      </w:r>
      <w:bookmarkEnd w:id="67"/>
      <w:bookmarkEnd w:id="68"/>
    </w:p>
    <w:p w:rsidR="007E18C0" w:rsidRPr="00405B2E" w:rsidRDefault="007E18C0" w:rsidP="00953EC2">
      <w:pPr>
        <w:jc w:val="both"/>
        <w:rPr>
          <w:rFonts w:ascii="Calibri" w:hAnsi="Calibri" w:cs="Calibri"/>
          <w:sz w:val="22"/>
          <w:szCs w:val="22"/>
          <w:lang w:val="pl-PL"/>
        </w:rPr>
      </w:pPr>
    </w:p>
    <w:p w:rsidR="001A714D" w:rsidRDefault="00AF27DC" w:rsidP="00AF27DC">
      <w:pPr>
        <w:jc w:val="both"/>
        <w:rPr>
          <w:rFonts w:ascii="Calibri" w:hAnsi="Calibri" w:cs="Calibri"/>
          <w:sz w:val="22"/>
          <w:szCs w:val="22"/>
          <w:lang w:val="pl-PL"/>
        </w:rPr>
      </w:pPr>
      <w:bookmarkStart w:id="69" w:name="_Toc359156549"/>
      <w:r w:rsidRPr="00405B2E">
        <w:rPr>
          <w:rFonts w:ascii="Calibri" w:hAnsi="Calibri" w:cs="Calibri"/>
          <w:sz w:val="22"/>
          <w:szCs w:val="22"/>
          <w:lang w:val="pl-PL"/>
        </w:rPr>
        <w:t xml:space="preserve">Podstawą monitoringu realizacji Programu ochrony środowiska jest sprawozdawczość oparta na wskaźnikach odzwierciedlających stan środowiska naturalnego i presję na środowisko oraz stan infrastruktury techniczno – inżynieryjnej. </w:t>
      </w:r>
    </w:p>
    <w:p w:rsidR="001A714D" w:rsidRDefault="001A714D" w:rsidP="00AF27DC">
      <w:pPr>
        <w:jc w:val="both"/>
        <w:rPr>
          <w:rFonts w:ascii="Calibri" w:hAnsi="Calibri" w:cs="Calibri"/>
          <w:sz w:val="22"/>
          <w:szCs w:val="22"/>
          <w:lang w:val="pl-PL"/>
        </w:rPr>
      </w:pPr>
    </w:p>
    <w:p w:rsidR="00AF27DC" w:rsidRPr="00405B2E" w:rsidRDefault="00AF27DC" w:rsidP="00AF27DC">
      <w:pPr>
        <w:jc w:val="both"/>
        <w:rPr>
          <w:rFonts w:ascii="Calibri" w:hAnsi="Calibri" w:cs="Calibri"/>
          <w:sz w:val="22"/>
          <w:szCs w:val="22"/>
          <w:lang w:val="pl-PL"/>
        </w:rPr>
      </w:pPr>
      <w:r w:rsidRPr="00405B2E">
        <w:rPr>
          <w:rFonts w:ascii="Calibri" w:hAnsi="Calibri" w:cs="Calibri"/>
          <w:sz w:val="22"/>
          <w:szCs w:val="22"/>
          <w:lang w:val="pl-PL"/>
        </w:rPr>
        <w:t xml:space="preserve">Wskaźniki środowiskowe przedstawiono w tabeli nr </w:t>
      </w:r>
      <w:r w:rsidR="00184C5B">
        <w:rPr>
          <w:rFonts w:ascii="Calibri" w:hAnsi="Calibri" w:cs="Calibri"/>
          <w:sz w:val="22"/>
          <w:szCs w:val="22"/>
          <w:lang w:val="pl-PL"/>
        </w:rPr>
        <w:t>9</w:t>
      </w:r>
      <w:r w:rsidRPr="00405B2E">
        <w:rPr>
          <w:rFonts w:ascii="Calibri" w:hAnsi="Calibri" w:cs="Calibri"/>
          <w:sz w:val="22"/>
          <w:szCs w:val="22"/>
          <w:lang w:val="pl-PL"/>
        </w:rPr>
        <w:t>.</w:t>
      </w:r>
      <w:r w:rsidR="001A714D">
        <w:rPr>
          <w:rFonts w:ascii="Calibri" w:hAnsi="Calibri" w:cs="Calibri"/>
          <w:sz w:val="22"/>
          <w:szCs w:val="22"/>
          <w:lang w:val="pl-PL"/>
        </w:rPr>
        <w:t xml:space="preserve"> Z powodu braku danych statystycznych za 2014 rok, w tabeli zamieszczono dane dla roku 2012 i 2013. Informacje za 2014 rok zostaną podane przez główny Urząd Statystyczny w sierpniu 2015 roku.</w:t>
      </w:r>
    </w:p>
    <w:p w:rsidR="00AF27DC" w:rsidRPr="00405B2E" w:rsidRDefault="00AF27DC" w:rsidP="00AF27DC">
      <w:pPr>
        <w:jc w:val="both"/>
        <w:rPr>
          <w:rFonts w:ascii="Calibri" w:hAnsi="Calibri" w:cs="Calibri"/>
          <w:sz w:val="22"/>
          <w:szCs w:val="22"/>
          <w:lang w:val="pl-PL"/>
        </w:rPr>
      </w:pPr>
    </w:p>
    <w:p w:rsidR="001320A1" w:rsidRDefault="00AF27DC" w:rsidP="00AF27DC">
      <w:pPr>
        <w:jc w:val="both"/>
        <w:rPr>
          <w:rFonts w:ascii="Calibri" w:hAnsi="Calibri" w:cs="Calibri"/>
          <w:sz w:val="22"/>
          <w:szCs w:val="22"/>
          <w:lang w:val="pl-PL"/>
        </w:rPr>
      </w:pPr>
      <w:r w:rsidRPr="00405B2E">
        <w:rPr>
          <w:rFonts w:ascii="Calibri" w:hAnsi="Calibri" w:cs="Calibri"/>
          <w:sz w:val="22"/>
          <w:szCs w:val="22"/>
          <w:lang w:val="pl-PL"/>
        </w:rPr>
        <w:t xml:space="preserve">Ocena wpływu realizacji Programu ochrony środowiska </w:t>
      </w:r>
      <w:r w:rsidRPr="00B374B6">
        <w:rPr>
          <w:rFonts w:ascii="Calibri" w:hAnsi="Calibri"/>
          <w:sz w:val="22"/>
          <w:szCs w:val="22"/>
          <w:lang w:val="pl-PL"/>
        </w:rPr>
        <w:t>Powiatu Wołomińskiego</w:t>
      </w:r>
      <w:r w:rsidRPr="00405B2E">
        <w:rPr>
          <w:rFonts w:ascii="Calibri" w:hAnsi="Calibri" w:cs="Calibri"/>
          <w:sz w:val="22"/>
          <w:szCs w:val="22"/>
          <w:lang w:val="pl-PL"/>
        </w:rPr>
        <w:t xml:space="preserve"> na wielkość presji wywieranej na środowisko i skuteczność działań ochronnych, określona na podstawie analizy zmian wartości przyjętych wskaźników wdrażania i monitorowania </w:t>
      </w:r>
      <w:r w:rsidRPr="00405B2E">
        <w:rPr>
          <w:rFonts w:ascii="Calibri" w:hAnsi="Calibri" w:cs="Calibri"/>
          <w:i/>
          <w:iCs/>
          <w:sz w:val="22"/>
          <w:szCs w:val="22"/>
          <w:lang w:val="pl-PL"/>
        </w:rPr>
        <w:t xml:space="preserve">Programu </w:t>
      </w:r>
      <w:r w:rsidRPr="00405B2E">
        <w:rPr>
          <w:rFonts w:ascii="Calibri" w:hAnsi="Calibri" w:cs="Calibri"/>
          <w:sz w:val="22"/>
          <w:szCs w:val="22"/>
          <w:lang w:val="pl-PL"/>
        </w:rPr>
        <w:t xml:space="preserve">wskazuje na duży postęp w realizacji wyznaczonych celów. </w:t>
      </w:r>
    </w:p>
    <w:p w:rsidR="001320A1" w:rsidRDefault="001320A1" w:rsidP="00AF27DC">
      <w:pPr>
        <w:jc w:val="both"/>
        <w:rPr>
          <w:rFonts w:ascii="Calibri" w:hAnsi="Calibri" w:cs="Calibri"/>
          <w:sz w:val="22"/>
          <w:szCs w:val="22"/>
          <w:lang w:val="pl-PL"/>
        </w:rPr>
      </w:pPr>
    </w:p>
    <w:p w:rsidR="00AF27DC" w:rsidRPr="00405B2E" w:rsidRDefault="00AF27DC" w:rsidP="00AF27DC">
      <w:pPr>
        <w:jc w:val="both"/>
        <w:rPr>
          <w:rFonts w:ascii="Calibri" w:hAnsi="Calibri" w:cs="Calibri"/>
          <w:sz w:val="22"/>
          <w:szCs w:val="22"/>
          <w:lang w:val="pl-PL"/>
        </w:rPr>
      </w:pPr>
      <w:r w:rsidRPr="00405B2E">
        <w:rPr>
          <w:rFonts w:ascii="Calibri" w:hAnsi="Calibri" w:cs="Calibri"/>
          <w:sz w:val="22"/>
          <w:szCs w:val="22"/>
          <w:lang w:val="pl-PL"/>
        </w:rPr>
        <w:t>Zidentyfikowano pozytywne trendy w zakresie ochrony środowiska:</w:t>
      </w:r>
    </w:p>
    <w:p w:rsidR="00AF27DC" w:rsidRPr="00405B2E" w:rsidRDefault="00AF27DC" w:rsidP="00AF27DC">
      <w:pPr>
        <w:jc w:val="both"/>
        <w:rPr>
          <w:rFonts w:ascii="Calibri" w:hAnsi="Calibri" w:cs="Calibri"/>
          <w:sz w:val="22"/>
          <w:szCs w:val="22"/>
          <w:lang w:val="pl-PL"/>
        </w:rPr>
      </w:pPr>
    </w:p>
    <w:p w:rsidR="00AF27DC"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Zwiększenie długości sieci wodociągowej</w:t>
      </w:r>
    </w:p>
    <w:p w:rsidR="00AF27DC"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Zwiększenie liczby połączeń</w:t>
      </w:r>
      <w:r w:rsidRPr="0012104D">
        <w:rPr>
          <w:rFonts w:ascii="Calibri" w:hAnsi="Calibri" w:cs="Calibri"/>
          <w:sz w:val="22"/>
          <w:szCs w:val="22"/>
        </w:rPr>
        <w:t xml:space="preserve"> sieci wodociągowej prowadzące do budynków mieszkalnych i zbiorowego zamieszkania</w:t>
      </w:r>
    </w:p>
    <w:p w:rsidR="00AF27DC"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Zwiększenie liczby l</w:t>
      </w:r>
      <w:r w:rsidRPr="0012104D">
        <w:rPr>
          <w:rFonts w:ascii="Calibri" w:hAnsi="Calibri" w:cs="Calibri"/>
          <w:sz w:val="22"/>
          <w:szCs w:val="22"/>
        </w:rPr>
        <w:t>udnoś</w:t>
      </w:r>
      <w:r>
        <w:rPr>
          <w:rFonts w:ascii="Calibri" w:hAnsi="Calibri" w:cs="Calibri"/>
          <w:sz w:val="22"/>
          <w:szCs w:val="22"/>
        </w:rPr>
        <w:t>ci</w:t>
      </w:r>
      <w:r w:rsidRPr="0012104D">
        <w:rPr>
          <w:rFonts w:ascii="Calibri" w:hAnsi="Calibri" w:cs="Calibri"/>
          <w:sz w:val="22"/>
          <w:szCs w:val="22"/>
        </w:rPr>
        <w:t xml:space="preserve"> korzystając</w:t>
      </w:r>
      <w:r>
        <w:rPr>
          <w:rFonts w:ascii="Calibri" w:hAnsi="Calibri" w:cs="Calibri"/>
          <w:sz w:val="22"/>
          <w:szCs w:val="22"/>
        </w:rPr>
        <w:t>ej</w:t>
      </w:r>
      <w:r w:rsidRPr="0012104D">
        <w:rPr>
          <w:rFonts w:ascii="Calibri" w:hAnsi="Calibri" w:cs="Calibri"/>
          <w:sz w:val="22"/>
          <w:szCs w:val="22"/>
        </w:rPr>
        <w:t xml:space="preserve"> z sieci wodociągowej</w:t>
      </w:r>
    </w:p>
    <w:p w:rsidR="00AF27DC"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Zwiększenie d</w:t>
      </w:r>
      <w:r w:rsidRPr="0012104D">
        <w:rPr>
          <w:rFonts w:ascii="Calibri" w:hAnsi="Calibri" w:cs="Calibri"/>
          <w:sz w:val="22"/>
          <w:szCs w:val="22"/>
        </w:rPr>
        <w:t>ługoś</w:t>
      </w:r>
      <w:r>
        <w:rPr>
          <w:rFonts w:ascii="Calibri" w:hAnsi="Calibri" w:cs="Calibri"/>
          <w:sz w:val="22"/>
          <w:szCs w:val="22"/>
        </w:rPr>
        <w:t>ci</w:t>
      </w:r>
      <w:r w:rsidRPr="0012104D">
        <w:rPr>
          <w:rFonts w:ascii="Calibri" w:hAnsi="Calibri" w:cs="Calibri"/>
          <w:sz w:val="22"/>
          <w:szCs w:val="22"/>
        </w:rPr>
        <w:t xml:space="preserve"> sieci kanalizacyjnej</w:t>
      </w:r>
    </w:p>
    <w:p w:rsidR="00AF27DC" w:rsidRPr="00E24B56"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Zwiększenie liczby l</w:t>
      </w:r>
      <w:r w:rsidRPr="0012104D">
        <w:rPr>
          <w:rFonts w:ascii="Calibri" w:hAnsi="Calibri" w:cs="Calibri"/>
          <w:sz w:val="22"/>
          <w:szCs w:val="22"/>
        </w:rPr>
        <w:t>udnoś</w:t>
      </w:r>
      <w:r>
        <w:rPr>
          <w:rFonts w:ascii="Calibri" w:hAnsi="Calibri" w:cs="Calibri"/>
          <w:sz w:val="22"/>
          <w:szCs w:val="22"/>
        </w:rPr>
        <w:t>ci</w:t>
      </w:r>
      <w:r w:rsidRPr="0012104D">
        <w:rPr>
          <w:rFonts w:ascii="Calibri" w:hAnsi="Calibri" w:cs="Calibri"/>
          <w:sz w:val="22"/>
          <w:szCs w:val="22"/>
        </w:rPr>
        <w:t xml:space="preserve"> korzystając</w:t>
      </w:r>
      <w:r>
        <w:rPr>
          <w:rFonts w:ascii="Calibri" w:hAnsi="Calibri" w:cs="Calibri"/>
          <w:sz w:val="22"/>
          <w:szCs w:val="22"/>
        </w:rPr>
        <w:t>ej</w:t>
      </w:r>
      <w:r w:rsidRPr="0012104D">
        <w:rPr>
          <w:rFonts w:ascii="Calibri" w:hAnsi="Calibri" w:cs="Calibri"/>
          <w:sz w:val="22"/>
          <w:szCs w:val="22"/>
        </w:rPr>
        <w:t xml:space="preserve"> z sieci kanalizacyjnej</w:t>
      </w:r>
    </w:p>
    <w:p w:rsidR="00AF27DC" w:rsidRPr="00405B2E"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R</w:t>
      </w:r>
      <w:r w:rsidRPr="00405B2E">
        <w:rPr>
          <w:rFonts w:ascii="Calibri" w:hAnsi="Calibri" w:cs="Calibri"/>
          <w:sz w:val="22"/>
          <w:szCs w:val="22"/>
        </w:rPr>
        <w:t>oz</w:t>
      </w:r>
      <w:r>
        <w:rPr>
          <w:rFonts w:ascii="Calibri" w:hAnsi="Calibri" w:cs="Calibri"/>
          <w:sz w:val="22"/>
          <w:szCs w:val="22"/>
        </w:rPr>
        <w:t>wój</w:t>
      </w:r>
      <w:r w:rsidRPr="00405B2E">
        <w:rPr>
          <w:rFonts w:ascii="Calibri" w:hAnsi="Calibri" w:cs="Calibri"/>
          <w:sz w:val="22"/>
          <w:szCs w:val="22"/>
        </w:rPr>
        <w:t xml:space="preserve"> kanalizacji deszczowej i poprawy stanu rowów melioracyjnych or</w:t>
      </w:r>
      <w:r>
        <w:rPr>
          <w:rFonts w:ascii="Calibri" w:hAnsi="Calibri" w:cs="Calibri"/>
          <w:sz w:val="22"/>
          <w:szCs w:val="22"/>
        </w:rPr>
        <w:t>az pozostałych urządzeń wodnych</w:t>
      </w:r>
    </w:p>
    <w:p w:rsidR="00AF27DC" w:rsidRPr="00405B2E"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P</w:t>
      </w:r>
      <w:r w:rsidRPr="00405B2E">
        <w:rPr>
          <w:rFonts w:ascii="Calibri" w:hAnsi="Calibri" w:cs="Calibri"/>
          <w:sz w:val="22"/>
          <w:szCs w:val="22"/>
        </w:rPr>
        <w:t>oprawa istniejącej in</w:t>
      </w:r>
      <w:r>
        <w:rPr>
          <w:rFonts w:ascii="Calibri" w:hAnsi="Calibri" w:cs="Calibri"/>
          <w:sz w:val="22"/>
          <w:szCs w:val="22"/>
        </w:rPr>
        <w:t>frastruktury przeciwpowodziowej</w:t>
      </w:r>
    </w:p>
    <w:p w:rsidR="00AF27DC" w:rsidRPr="00405B2E"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R</w:t>
      </w:r>
      <w:r w:rsidRPr="00405B2E">
        <w:rPr>
          <w:rFonts w:ascii="Calibri" w:hAnsi="Calibri" w:cs="Calibri"/>
          <w:sz w:val="22"/>
          <w:szCs w:val="22"/>
        </w:rPr>
        <w:t>ozwój cen</w:t>
      </w:r>
      <w:r>
        <w:rPr>
          <w:rFonts w:ascii="Calibri" w:hAnsi="Calibri" w:cs="Calibri"/>
          <w:sz w:val="22"/>
          <w:szCs w:val="22"/>
        </w:rPr>
        <w:t>tralnego systemu ciepłowniczego</w:t>
      </w:r>
    </w:p>
    <w:p w:rsidR="00AF27DC" w:rsidRPr="00405B2E"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Modernizacja źródeł ciepła</w:t>
      </w:r>
    </w:p>
    <w:p w:rsidR="00AF27DC"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Rozwój sieci gazowej</w:t>
      </w:r>
    </w:p>
    <w:p w:rsidR="00AF27DC" w:rsidRPr="00405B2E"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Zwiększenie liczby o</w:t>
      </w:r>
      <w:r w:rsidRPr="0012104D">
        <w:rPr>
          <w:rFonts w:ascii="Calibri" w:hAnsi="Calibri" w:cs="Calibri"/>
          <w:sz w:val="22"/>
          <w:szCs w:val="22"/>
        </w:rPr>
        <w:t>dbior</w:t>
      </w:r>
      <w:r>
        <w:rPr>
          <w:rFonts w:ascii="Calibri" w:hAnsi="Calibri" w:cs="Calibri"/>
          <w:sz w:val="22"/>
          <w:szCs w:val="22"/>
        </w:rPr>
        <w:t>ców</w:t>
      </w:r>
      <w:r w:rsidRPr="0012104D">
        <w:rPr>
          <w:rFonts w:ascii="Calibri" w:hAnsi="Calibri" w:cs="Calibri"/>
          <w:sz w:val="22"/>
          <w:szCs w:val="22"/>
        </w:rPr>
        <w:t xml:space="preserve"> gazu ogrzewający</w:t>
      </w:r>
      <w:r>
        <w:rPr>
          <w:rFonts w:ascii="Calibri" w:hAnsi="Calibri" w:cs="Calibri"/>
          <w:sz w:val="22"/>
          <w:szCs w:val="22"/>
        </w:rPr>
        <w:t>ch</w:t>
      </w:r>
      <w:r w:rsidRPr="0012104D">
        <w:rPr>
          <w:rFonts w:ascii="Calibri" w:hAnsi="Calibri" w:cs="Calibri"/>
          <w:sz w:val="22"/>
          <w:szCs w:val="22"/>
        </w:rPr>
        <w:t xml:space="preserve"> mieszkania gazem</w:t>
      </w:r>
    </w:p>
    <w:p w:rsidR="00AF27DC" w:rsidRPr="00405B2E"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S</w:t>
      </w:r>
      <w:r w:rsidRPr="00405B2E">
        <w:rPr>
          <w:rFonts w:ascii="Calibri" w:hAnsi="Calibri" w:cs="Calibri"/>
          <w:sz w:val="22"/>
          <w:szCs w:val="22"/>
        </w:rPr>
        <w:t>ukcesywne usuwanie</w:t>
      </w:r>
      <w:r>
        <w:rPr>
          <w:rFonts w:ascii="Calibri" w:hAnsi="Calibri" w:cs="Calibri"/>
          <w:sz w:val="22"/>
          <w:szCs w:val="22"/>
        </w:rPr>
        <w:t xml:space="preserve"> wyrobów zawierających azbest</w:t>
      </w:r>
    </w:p>
    <w:p w:rsidR="00AF27DC" w:rsidRPr="00405B2E"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R</w:t>
      </w:r>
      <w:r w:rsidRPr="00405B2E">
        <w:rPr>
          <w:rFonts w:ascii="Calibri" w:hAnsi="Calibri" w:cs="Calibri"/>
          <w:sz w:val="22"/>
          <w:szCs w:val="22"/>
        </w:rPr>
        <w:t>eorganizacja systemu</w:t>
      </w:r>
      <w:r>
        <w:rPr>
          <w:rFonts w:ascii="Calibri" w:hAnsi="Calibri" w:cs="Calibri"/>
          <w:sz w:val="22"/>
          <w:szCs w:val="22"/>
        </w:rPr>
        <w:t xml:space="preserve"> gospodarki odpadami</w:t>
      </w:r>
    </w:p>
    <w:p w:rsidR="00AF27DC" w:rsidRPr="00405B2E"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D</w:t>
      </w:r>
      <w:r w:rsidRPr="00405B2E">
        <w:rPr>
          <w:rFonts w:ascii="Calibri" w:hAnsi="Calibri" w:cs="Calibri"/>
          <w:sz w:val="22"/>
          <w:szCs w:val="22"/>
        </w:rPr>
        <w:t>bałość o istniejące tereny zieleni urządzonej i powstawanie nowych obiektów, w tym słu</w:t>
      </w:r>
      <w:r>
        <w:rPr>
          <w:rFonts w:ascii="Calibri" w:hAnsi="Calibri" w:cs="Calibri"/>
          <w:sz w:val="22"/>
          <w:szCs w:val="22"/>
        </w:rPr>
        <w:t>żących rekreacji i wypoczynkowi</w:t>
      </w:r>
    </w:p>
    <w:p w:rsidR="00AF27DC" w:rsidRPr="00405B2E"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W</w:t>
      </w:r>
      <w:r w:rsidRPr="00405B2E">
        <w:rPr>
          <w:rFonts w:ascii="Calibri" w:hAnsi="Calibri" w:cs="Calibri"/>
          <w:sz w:val="22"/>
          <w:szCs w:val="22"/>
        </w:rPr>
        <w:t>prowadzanie do miejscowych planów zagospodarowania przestrzennego zagadnień związanych z zagadnieniami środowiskowymi</w:t>
      </w:r>
    </w:p>
    <w:p w:rsidR="00AF27DC"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B</w:t>
      </w:r>
      <w:r w:rsidRPr="00405B2E">
        <w:rPr>
          <w:rFonts w:ascii="Calibri" w:hAnsi="Calibri" w:cs="Calibri"/>
          <w:sz w:val="22"/>
          <w:szCs w:val="22"/>
        </w:rPr>
        <w:t>ardzo aktywna i zróżnicowana edukacja ekologiczna</w:t>
      </w:r>
    </w:p>
    <w:p w:rsidR="00AF27DC"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Pozyskiwanie nowych źródeł finansowania inwestycji w zakresie ochrony środowiska, praktycznie we wszystkich sektorach (ochrona wód, powietrza, ochrona przed hałasem, gospodarka odpadami, ochrona przyrody, ochrona przez awariami i zagrożeniami naturalnymi, ochrona powierzchni ziemi i gleb, edukacja ekologiczna)</w:t>
      </w:r>
    </w:p>
    <w:p w:rsidR="00AF27DC" w:rsidRPr="00405B2E" w:rsidRDefault="00AF27DC" w:rsidP="006E337B">
      <w:pPr>
        <w:pStyle w:val="Akapitzlist"/>
        <w:numPr>
          <w:ilvl w:val="0"/>
          <w:numId w:val="29"/>
        </w:numPr>
        <w:ind w:left="360"/>
        <w:jc w:val="both"/>
        <w:rPr>
          <w:rFonts w:ascii="Calibri" w:hAnsi="Calibri" w:cs="Calibri"/>
          <w:sz w:val="22"/>
          <w:szCs w:val="22"/>
        </w:rPr>
      </w:pPr>
      <w:r>
        <w:rPr>
          <w:rFonts w:ascii="Calibri" w:hAnsi="Calibri" w:cs="Calibri"/>
          <w:sz w:val="22"/>
          <w:szCs w:val="22"/>
        </w:rPr>
        <w:t>Wzrost wydatków</w:t>
      </w:r>
      <w:r w:rsidRPr="0012104D">
        <w:rPr>
          <w:rFonts w:ascii="Calibri" w:hAnsi="Calibri" w:cs="Calibri"/>
          <w:sz w:val="22"/>
          <w:szCs w:val="22"/>
        </w:rPr>
        <w:t xml:space="preserve"> ogółem na ochronę środowiska i gospodarkę komunalną z budżetów gmin</w:t>
      </w:r>
    </w:p>
    <w:p w:rsidR="00AF27DC" w:rsidRDefault="00AF27DC" w:rsidP="00AF27DC">
      <w:pPr>
        <w:jc w:val="both"/>
        <w:rPr>
          <w:rFonts w:ascii="Calibri" w:hAnsi="Calibri" w:cs="Calibri"/>
          <w:sz w:val="22"/>
          <w:szCs w:val="22"/>
          <w:lang w:val="pl-PL"/>
        </w:rPr>
      </w:pPr>
    </w:p>
    <w:p w:rsidR="00AF27DC" w:rsidRPr="00405B2E" w:rsidRDefault="00AF27DC" w:rsidP="00AF27DC">
      <w:pPr>
        <w:jc w:val="both"/>
        <w:rPr>
          <w:rFonts w:ascii="Calibri" w:hAnsi="Calibri" w:cs="Calibri"/>
          <w:sz w:val="22"/>
          <w:szCs w:val="22"/>
          <w:lang w:val="pl-PL"/>
        </w:rPr>
      </w:pPr>
      <w:r w:rsidRPr="00405B2E">
        <w:rPr>
          <w:rFonts w:ascii="Calibri" w:hAnsi="Calibri" w:cs="Calibri"/>
          <w:sz w:val="22"/>
          <w:szCs w:val="22"/>
          <w:lang w:val="pl-PL"/>
        </w:rPr>
        <w:t>Niepokojące są jednak trendy negatywne w postaci:</w:t>
      </w:r>
    </w:p>
    <w:p w:rsidR="00AF27DC" w:rsidRPr="00405B2E" w:rsidRDefault="00AF27DC" w:rsidP="00AF27DC">
      <w:pPr>
        <w:jc w:val="both"/>
        <w:rPr>
          <w:rFonts w:ascii="Calibri" w:hAnsi="Calibri" w:cs="Calibri"/>
          <w:sz w:val="22"/>
          <w:szCs w:val="22"/>
          <w:lang w:val="pl-PL"/>
        </w:rPr>
      </w:pPr>
    </w:p>
    <w:p w:rsidR="00AF27DC" w:rsidRDefault="00AF27DC" w:rsidP="006E337B">
      <w:pPr>
        <w:pStyle w:val="Akapitzlist"/>
        <w:numPr>
          <w:ilvl w:val="0"/>
          <w:numId w:val="30"/>
        </w:numPr>
        <w:jc w:val="both"/>
        <w:rPr>
          <w:rFonts w:ascii="Calibri" w:hAnsi="Calibri" w:cs="Calibri"/>
          <w:sz w:val="22"/>
          <w:szCs w:val="22"/>
        </w:rPr>
      </w:pPr>
      <w:r>
        <w:rPr>
          <w:rFonts w:ascii="Calibri" w:hAnsi="Calibri" w:cs="Calibri"/>
          <w:sz w:val="22"/>
          <w:szCs w:val="22"/>
        </w:rPr>
        <w:t>Zwiększenie z</w:t>
      </w:r>
      <w:r w:rsidRPr="0012104D">
        <w:rPr>
          <w:rFonts w:ascii="Calibri" w:hAnsi="Calibri" w:cs="Calibri"/>
          <w:sz w:val="22"/>
          <w:szCs w:val="22"/>
        </w:rPr>
        <w:t>użyci</w:t>
      </w:r>
      <w:r>
        <w:rPr>
          <w:rFonts w:ascii="Calibri" w:hAnsi="Calibri" w:cs="Calibri"/>
          <w:sz w:val="22"/>
          <w:szCs w:val="22"/>
        </w:rPr>
        <w:t>a</w:t>
      </w:r>
      <w:r w:rsidRPr="0012104D">
        <w:rPr>
          <w:rFonts w:ascii="Calibri" w:hAnsi="Calibri" w:cs="Calibri"/>
          <w:sz w:val="22"/>
          <w:szCs w:val="22"/>
        </w:rPr>
        <w:t xml:space="preserve"> wody na jednego odbiorcę</w:t>
      </w:r>
    </w:p>
    <w:p w:rsidR="00AF27DC" w:rsidRDefault="00AF27DC" w:rsidP="006E337B">
      <w:pPr>
        <w:pStyle w:val="Akapitzlist"/>
        <w:numPr>
          <w:ilvl w:val="0"/>
          <w:numId w:val="30"/>
        </w:numPr>
        <w:jc w:val="both"/>
        <w:rPr>
          <w:rFonts w:ascii="Calibri" w:hAnsi="Calibri" w:cs="Calibri"/>
          <w:sz w:val="22"/>
          <w:szCs w:val="22"/>
        </w:rPr>
      </w:pPr>
      <w:r>
        <w:rPr>
          <w:rFonts w:ascii="Calibri" w:hAnsi="Calibri" w:cs="Calibri"/>
          <w:sz w:val="22"/>
          <w:szCs w:val="22"/>
        </w:rPr>
        <w:t>Zwiększenie p</w:t>
      </w:r>
      <w:r w:rsidRPr="0012104D">
        <w:rPr>
          <w:rFonts w:ascii="Calibri" w:hAnsi="Calibri" w:cs="Calibri"/>
          <w:sz w:val="22"/>
          <w:szCs w:val="22"/>
        </w:rPr>
        <w:t>ob</w:t>
      </w:r>
      <w:r>
        <w:rPr>
          <w:rFonts w:ascii="Calibri" w:hAnsi="Calibri" w:cs="Calibri"/>
          <w:sz w:val="22"/>
          <w:szCs w:val="22"/>
        </w:rPr>
        <w:t>oru</w:t>
      </w:r>
      <w:r w:rsidRPr="0012104D">
        <w:rPr>
          <w:rFonts w:ascii="Calibri" w:hAnsi="Calibri" w:cs="Calibri"/>
          <w:sz w:val="22"/>
          <w:szCs w:val="22"/>
        </w:rPr>
        <w:t xml:space="preserve"> wód podziemnych na cele przemysłowe</w:t>
      </w:r>
    </w:p>
    <w:p w:rsidR="00AF27DC" w:rsidRPr="00965A3F" w:rsidRDefault="00AF27DC" w:rsidP="006E337B">
      <w:pPr>
        <w:pStyle w:val="Akapitzlist"/>
        <w:numPr>
          <w:ilvl w:val="0"/>
          <w:numId w:val="30"/>
        </w:numPr>
        <w:jc w:val="both"/>
        <w:rPr>
          <w:rFonts w:ascii="Calibri" w:hAnsi="Calibri" w:cs="Calibri"/>
          <w:sz w:val="22"/>
          <w:szCs w:val="22"/>
        </w:rPr>
      </w:pPr>
      <w:r>
        <w:rPr>
          <w:rFonts w:ascii="Calibri" w:hAnsi="Calibri" w:cs="Calibri"/>
          <w:sz w:val="22"/>
          <w:szCs w:val="22"/>
        </w:rPr>
        <w:t>Zwiększenie z</w:t>
      </w:r>
      <w:r w:rsidRPr="0012104D">
        <w:rPr>
          <w:rFonts w:ascii="Calibri" w:hAnsi="Calibri" w:cs="Calibri"/>
          <w:sz w:val="22"/>
          <w:szCs w:val="22"/>
        </w:rPr>
        <w:t>użyci</w:t>
      </w:r>
      <w:r>
        <w:rPr>
          <w:rFonts w:ascii="Calibri" w:hAnsi="Calibri" w:cs="Calibri"/>
          <w:sz w:val="22"/>
          <w:szCs w:val="22"/>
        </w:rPr>
        <w:t>a</w:t>
      </w:r>
      <w:r w:rsidRPr="0012104D">
        <w:rPr>
          <w:rFonts w:ascii="Calibri" w:hAnsi="Calibri" w:cs="Calibri"/>
          <w:sz w:val="22"/>
          <w:szCs w:val="22"/>
        </w:rPr>
        <w:t xml:space="preserve"> wody na cele przemysłowe</w:t>
      </w:r>
    </w:p>
    <w:p w:rsidR="00AF27DC" w:rsidRDefault="00AF27DC" w:rsidP="006E337B">
      <w:pPr>
        <w:pStyle w:val="Akapitzlist"/>
        <w:numPr>
          <w:ilvl w:val="0"/>
          <w:numId w:val="30"/>
        </w:numPr>
        <w:jc w:val="both"/>
        <w:rPr>
          <w:rFonts w:ascii="Calibri" w:hAnsi="Calibri" w:cs="Calibri"/>
          <w:sz w:val="22"/>
          <w:szCs w:val="22"/>
        </w:rPr>
      </w:pPr>
      <w:r>
        <w:rPr>
          <w:rFonts w:ascii="Calibri" w:hAnsi="Calibri" w:cs="Calibri"/>
          <w:sz w:val="22"/>
          <w:szCs w:val="22"/>
        </w:rPr>
        <w:lastRenderedPageBreak/>
        <w:t>Spadek</w:t>
      </w:r>
      <w:r w:rsidRPr="00E24B56">
        <w:rPr>
          <w:rFonts w:ascii="Calibri" w:hAnsi="Calibri" w:cs="Calibri"/>
          <w:sz w:val="22"/>
          <w:szCs w:val="22"/>
        </w:rPr>
        <w:t xml:space="preserve"> wskaźnika oczyszczanych ścieków komunalnych i przemysłowych, które </w:t>
      </w:r>
      <w:r>
        <w:rPr>
          <w:rFonts w:ascii="Calibri" w:hAnsi="Calibri" w:cs="Calibri"/>
          <w:sz w:val="22"/>
          <w:szCs w:val="22"/>
        </w:rPr>
        <w:t>wymagają oczyszczenia</w:t>
      </w:r>
    </w:p>
    <w:p w:rsidR="00AF27DC" w:rsidRPr="00965A3F" w:rsidRDefault="00AF27DC" w:rsidP="006E337B">
      <w:pPr>
        <w:pStyle w:val="Akapitzlist"/>
        <w:numPr>
          <w:ilvl w:val="0"/>
          <w:numId w:val="30"/>
        </w:numPr>
        <w:jc w:val="both"/>
        <w:rPr>
          <w:rFonts w:ascii="Calibri" w:hAnsi="Calibri" w:cs="Calibri"/>
          <w:sz w:val="22"/>
          <w:szCs w:val="22"/>
        </w:rPr>
      </w:pPr>
      <w:r>
        <w:rPr>
          <w:rFonts w:ascii="Calibri" w:hAnsi="Calibri" w:cs="Calibri"/>
          <w:sz w:val="22"/>
          <w:szCs w:val="22"/>
        </w:rPr>
        <w:t>Zwiększenie z</w:t>
      </w:r>
      <w:r w:rsidRPr="0012104D">
        <w:rPr>
          <w:rFonts w:ascii="Calibri" w:hAnsi="Calibri" w:cs="Calibri"/>
          <w:sz w:val="22"/>
          <w:szCs w:val="22"/>
        </w:rPr>
        <w:t>użyci</w:t>
      </w:r>
      <w:r>
        <w:rPr>
          <w:rFonts w:ascii="Calibri" w:hAnsi="Calibri" w:cs="Calibri"/>
          <w:sz w:val="22"/>
          <w:szCs w:val="22"/>
        </w:rPr>
        <w:t>a</w:t>
      </w:r>
      <w:r w:rsidRPr="0012104D">
        <w:rPr>
          <w:rFonts w:ascii="Calibri" w:hAnsi="Calibri" w:cs="Calibri"/>
          <w:sz w:val="22"/>
          <w:szCs w:val="22"/>
        </w:rPr>
        <w:t xml:space="preserve"> energii elektrycznej o niskim napięciu w gospodarstwach domowych</w:t>
      </w:r>
    </w:p>
    <w:p w:rsidR="00AF27DC" w:rsidRDefault="00AF27DC" w:rsidP="006E337B">
      <w:pPr>
        <w:pStyle w:val="Akapitzlist"/>
        <w:numPr>
          <w:ilvl w:val="0"/>
          <w:numId w:val="30"/>
        </w:numPr>
        <w:jc w:val="both"/>
        <w:rPr>
          <w:rFonts w:ascii="Calibri" w:hAnsi="Calibri" w:cs="Calibri"/>
          <w:sz w:val="22"/>
          <w:szCs w:val="22"/>
        </w:rPr>
      </w:pPr>
      <w:r>
        <w:rPr>
          <w:rFonts w:ascii="Calibri" w:hAnsi="Calibri" w:cs="Calibri"/>
          <w:sz w:val="22"/>
          <w:szCs w:val="22"/>
        </w:rPr>
        <w:t>Zwiększenie z</w:t>
      </w:r>
      <w:r w:rsidRPr="0012104D">
        <w:rPr>
          <w:rFonts w:ascii="Calibri" w:hAnsi="Calibri" w:cs="Calibri"/>
          <w:sz w:val="22"/>
          <w:szCs w:val="22"/>
        </w:rPr>
        <w:t>użyci</w:t>
      </w:r>
      <w:r>
        <w:rPr>
          <w:rFonts w:ascii="Calibri" w:hAnsi="Calibri" w:cs="Calibri"/>
          <w:sz w:val="22"/>
          <w:szCs w:val="22"/>
        </w:rPr>
        <w:t>a</w:t>
      </w:r>
      <w:r w:rsidRPr="0012104D">
        <w:rPr>
          <w:rFonts w:ascii="Calibri" w:hAnsi="Calibri" w:cs="Calibri"/>
          <w:sz w:val="22"/>
          <w:szCs w:val="22"/>
        </w:rPr>
        <w:t xml:space="preserve"> energii elektrycznej  na 1 mieszkańca</w:t>
      </w:r>
    </w:p>
    <w:p w:rsidR="00AF27DC" w:rsidRDefault="00AF27DC" w:rsidP="006E337B">
      <w:pPr>
        <w:pStyle w:val="Akapitzlist"/>
        <w:numPr>
          <w:ilvl w:val="0"/>
          <w:numId w:val="30"/>
        </w:numPr>
        <w:jc w:val="both"/>
        <w:rPr>
          <w:rFonts w:ascii="Calibri" w:hAnsi="Calibri" w:cs="Calibri"/>
          <w:sz w:val="22"/>
          <w:szCs w:val="22"/>
        </w:rPr>
      </w:pPr>
      <w:r>
        <w:rPr>
          <w:rFonts w:ascii="Calibri" w:hAnsi="Calibri" w:cs="Calibri"/>
          <w:sz w:val="22"/>
          <w:szCs w:val="22"/>
        </w:rPr>
        <w:t>N</w:t>
      </w:r>
      <w:r w:rsidRPr="00405B2E">
        <w:rPr>
          <w:rFonts w:ascii="Calibri" w:hAnsi="Calibri" w:cs="Calibri"/>
          <w:sz w:val="22"/>
          <w:szCs w:val="22"/>
        </w:rPr>
        <w:t>iewielkie wykorzystanie potencjalnych możliwości w zakresie odnawialnych źródeł</w:t>
      </w:r>
      <w:r>
        <w:rPr>
          <w:rFonts w:ascii="Calibri" w:hAnsi="Calibri" w:cs="Calibri"/>
          <w:sz w:val="22"/>
          <w:szCs w:val="22"/>
        </w:rPr>
        <w:t xml:space="preserve"> energii (w dalszym ciągu decydują tutaj czynniki ekonomiczne, a montaż urządzeń pozwalających korzystać z energii odnawialnej jest dość kosztowny. Nakłady zwracają się po długim okresie czasu)</w:t>
      </w:r>
    </w:p>
    <w:p w:rsidR="00AF27DC" w:rsidRDefault="00AF27DC" w:rsidP="006E337B">
      <w:pPr>
        <w:pStyle w:val="Akapitzlist"/>
        <w:numPr>
          <w:ilvl w:val="0"/>
          <w:numId w:val="30"/>
        </w:numPr>
        <w:jc w:val="both"/>
        <w:rPr>
          <w:rFonts w:ascii="Calibri" w:hAnsi="Calibri" w:cs="Calibri"/>
          <w:sz w:val="22"/>
          <w:szCs w:val="22"/>
        </w:rPr>
      </w:pPr>
      <w:r>
        <w:rPr>
          <w:rFonts w:ascii="Calibri" w:hAnsi="Calibri" w:cs="Calibri"/>
          <w:sz w:val="22"/>
          <w:szCs w:val="22"/>
        </w:rPr>
        <w:t xml:space="preserve">Spadek powierzchni </w:t>
      </w:r>
      <w:r w:rsidRPr="0012104D">
        <w:rPr>
          <w:rFonts w:ascii="Calibri" w:hAnsi="Calibri" w:cs="Calibri"/>
          <w:sz w:val="22"/>
          <w:szCs w:val="22"/>
        </w:rPr>
        <w:t>gruntów leśnych</w:t>
      </w:r>
      <w:r>
        <w:rPr>
          <w:rFonts w:ascii="Calibri" w:hAnsi="Calibri" w:cs="Calibri"/>
          <w:sz w:val="22"/>
          <w:szCs w:val="22"/>
        </w:rPr>
        <w:t xml:space="preserve"> i lasów</w:t>
      </w:r>
    </w:p>
    <w:p w:rsidR="00AF27DC" w:rsidRPr="00405B2E" w:rsidRDefault="00AF27DC" w:rsidP="006E337B">
      <w:pPr>
        <w:pStyle w:val="Akapitzlist"/>
        <w:numPr>
          <w:ilvl w:val="0"/>
          <w:numId w:val="30"/>
        </w:numPr>
        <w:jc w:val="both"/>
        <w:rPr>
          <w:rFonts w:ascii="Calibri" w:hAnsi="Calibri" w:cs="Calibri"/>
          <w:sz w:val="22"/>
          <w:szCs w:val="22"/>
        </w:rPr>
      </w:pPr>
      <w:r>
        <w:rPr>
          <w:rFonts w:ascii="Calibri" w:hAnsi="Calibri" w:cs="Calibri"/>
          <w:sz w:val="22"/>
          <w:szCs w:val="22"/>
        </w:rPr>
        <w:t>Spadek liczby pomników przyrody</w:t>
      </w:r>
    </w:p>
    <w:p w:rsidR="00AF27DC" w:rsidRPr="00405B2E" w:rsidRDefault="00AF27DC" w:rsidP="006E337B">
      <w:pPr>
        <w:pStyle w:val="Akapitzlist"/>
        <w:numPr>
          <w:ilvl w:val="0"/>
          <w:numId w:val="30"/>
        </w:numPr>
        <w:jc w:val="both"/>
        <w:rPr>
          <w:rFonts w:ascii="Calibri" w:hAnsi="Calibri" w:cs="Calibri"/>
          <w:sz w:val="22"/>
          <w:szCs w:val="22"/>
        </w:rPr>
      </w:pPr>
      <w:r>
        <w:rPr>
          <w:rFonts w:ascii="Calibri" w:hAnsi="Calibri" w:cs="Calibri"/>
          <w:sz w:val="22"/>
          <w:szCs w:val="22"/>
        </w:rPr>
        <w:t>B</w:t>
      </w:r>
      <w:r w:rsidRPr="00405B2E">
        <w:rPr>
          <w:rFonts w:ascii="Calibri" w:hAnsi="Calibri" w:cs="Calibri"/>
          <w:sz w:val="22"/>
          <w:szCs w:val="22"/>
        </w:rPr>
        <w:t>raku szerszej akceptacji społecznej dla tworzeni</w:t>
      </w:r>
      <w:r>
        <w:rPr>
          <w:rFonts w:ascii="Calibri" w:hAnsi="Calibri" w:cs="Calibri"/>
          <w:sz w:val="22"/>
          <w:szCs w:val="22"/>
        </w:rPr>
        <w:t>a nowych form ochrony przyrody (obawa przed ograniczeniami wynikającymi z ustanowienia takich form)</w:t>
      </w:r>
    </w:p>
    <w:p w:rsidR="00AF27DC" w:rsidRDefault="00AF27DC" w:rsidP="00AF27DC">
      <w:pPr>
        <w:jc w:val="both"/>
        <w:rPr>
          <w:rFonts w:ascii="Calibri" w:hAnsi="Calibri" w:cs="Calibri"/>
          <w:sz w:val="22"/>
          <w:szCs w:val="22"/>
          <w:lang w:val="pl-PL"/>
        </w:rPr>
      </w:pPr>
    </w:p>
    <w:p w:rsidR="0001611F" w:rsidRDefault="00AF27DC" w:rsidP="00AF27DC">
      <w:pPr>
        <w:jc w:val="both"/>
        <w:rPr>
          <w:rFonts w:ascii="Calibri" w:hAnsi="Calibri" w:cs="Calibri"/>
          <w:sz w:val="22"/>
          <w:szCs w:val="22"/>
          <w:lang w:val="pl-PL"/>
        </w:rPr>
      </w:pPr>
      <w:r w:rsidRPr="00405B2E">
        <w:rPr>
          <w:rFonts w:ascii="Calibri" w:hAnsi="Calibri" w:cs="Calibri"/>
          <w:sz w:val="22"/>
          <w:szCs w:val="22"/>
          <w:lang w:val="pl-PL"/>
        </w:rPr>
        <w:t>W latach 201</w:t>
      </w:r>
      <w:r>
        <w:rPr>
          <w:rFonts w:ascii="Calibri" w:hAnsi="Calibri" w:cs="Calibri"/>
          <w:sz w:val="22"/>
          <w:szCs w:val="22"/>
          <w:lang w:val="pl-PL"/>
        </w:rPr>
        <w:t>3</w:t>
      </w:r>
      <w:r w:rsidRPr="00405B2E">
        <w:rPr>
          <w:rFonts w:ascii="Calibri" w:hAnsi="Calibri" w:cs="Calibri"/>
          <w:sz w:val="22"/>
          <w:szCs w:val="22"/>
          <w:lang w:val="pl-PL"/>
        </w:rPr>
        <w:t>-201</w:t>
      </w:r>
      <w:r>
        <w:rPr>
          <w:rFonts w:ascii="Calibri" w:hAnsi="Calibri" w:cs="Calibri"/>
          <w:sz w:val="22"/>
          <w:szCs w:val="22"/>
          <w:lang w:val="pl-PL"/>
        </w:rPr>
        <w:t>4</w:t>
      </w:r>
      <w:r w:rsidRPr="00405B2E">
        <w:rPr>
          <w:rFonts w:ascii="Calibri" w:hAnsi="Calibri" w:cs="Calibri"/>
          <w:sz w:val="22"/>
          <w:szCs w:val="22"/>
          <w:lang w:val="pl-PL"/>
        </w:rPr>
        <w:t xml:space="preserve"> realizowano </w:t>
      </w:r>
      <w:r w:rsidR="00D13E3F">
        <w:rPr>
          <w:rFonts w:ascii="Calibri" w:hAnsi="Calibri" w:cs="Calibri"/>
          <w:sz w:val="22"/>
          <w:szCs w:val="22"/>
          <w:lang w:val="pl-PL"/>
        </w:rPr>
        <w:t xml:space="preserve">łącznie co najmniej </w:t>
      </w:r>
      <w:r w:rsidR="005E697B">
        <w:rPr>
          <w:rFonts w:ascii="Calibri" w:hAnsi="Calibri" w:cs="Calibri"/>
          <w:sz w:val="22"/>
          <w:szCs w:val="22"/>
          <w:lang w:val="pl-PL"/>
        </w:rPr>
        <w:t>1189</w:t>
      </w:r>
      <w:r w:rsidR="00D13E3F">
        <w:rPr>
          <w:rFonts w:ascii="Calibri" w:hAnsi="Calibri" w:cs="Calibri"/>
          <w:sz w:val="22"/>
          <w:szCs w:val="22"/>
          <w:lang w:val="pl-PL"/>
        </w:rPr>
        <w:t xml:space="preserve"> zadań</w:t>
      </w:r>
      <w:r w:rsidRPr="00405B2E">
        <w:rPr>
          <w:rFonts w:ascii="Calibri" w:hAnsi="Calibri" w:cs="Calibri"/>
          <w:sz w:val="22"/>
          <w:szCs w:val="22"/>
          <w:lang w:val="pl-PL"/>
        </w:rPr>
        <w:t xml:space="preserve"> - inwestycyjn</w:t>
      </w:r>
      <w:r w:rsidR="00D13E3F">
        <w:rPr>
          <w:rFonts w:ascii="Calibri" w:hAnsi="Calibri" w:cs="Calibri"/>
          <w:sz w:val="22"/>
          <w:szCs w:val="22"/>
          <w:lang w:val="pl-PL"/>
        </w:rPr>
        <w:t>ych</w:t>
      </w:r>
      <w:r w:rsidRPr="00405B2E">
        <w:rPr>
          <w:rFonts w:ascii="Calibri" w:hAnsi="Calibri" w:cs="Calibri"/>
          <w:sz w:val="22"/>
          <w:szCs w:val="22"/>
          <w:lang w:val="pl-PL"/>
        </w:rPr>
        <w:t xml:space="preserve"> </w:t>
      </w:r>
      <w:r w:rsidR="001A714D">
        <w:rPr>
          <w:rFonts w:ascii="Calibri" w:hAnsi="Calibri" w:cs="Calibri"/>
          <w:sz w:val="22"/>
          <w:szCs w:val="22"/>
          <w:lang w:val="pl-PL"/>
        </w:rPr>
        <w:t>i</w:t>
      </w:r>
      <w:r w:rsidRPr="00405B2E">
        <w:rPr>
          <w:rFonts w:ascii="Calibri" w:hAnsi="Calibri" w:cs="Calibri"/>
          <w:sz w:val="22"/>
          <w:szCs w:val="22"/>
          <w:lang w:val="pl-PL"/>
        </w:rPr>
        <w:t xml:space="preserve"> pozainwestycyjn</w:t>
      </w:r>
      <w:r w:rsidR="00D13E3F">
        <w:rPr>
          <w:rFonts w:ascii="Calibri" w:hAnsi="Calibri" w:cs="Calibri"/>
          <w:sz w:val="22"/>
          <w:szCs w:val="22"/>
          <w:lang w:val="pl-PL"/>
        </w:rPr>
        <w:t>ych</w:t>
      </w:r>
      <w:r w:rsidRPr="00405B2E">
        <w:rPr>
          <w:rFonts w:ascii="Calibri" w:hAnsi="Calibri" w:cs="Calibri"/>
          <w:sz w:val="22"/>
          <w:szCs w:val="22"/>
          <w:lang w:val="pl-PL"/>
        </w:rPr>
        <w:t xml:space="preserve"> - obejmując</w:t>
      </w:r>
      <w:r w:rsidR="00D13E3F">
        <w:rPr>
          <w:rFonts w:ascii="Calibri" w:hAnsi="Calibri" w:cs="Calibri"/>
          <w:sz w:val="22"/>
          <w:szCs w:val="22"/>
          <w:lang w:val="pl-PL"/>
        </w:rPr>
        <w:t>ych</w:t>
      </w:r>
      <w:r w:rsidRPr="00405B2E">
        <w:rPr>
          <w:rFonts w:ascii="Calibri" w:hAnsi="Calibri" w:cs="Calibri"/>
          <w:sz w:val="22"/>
          <w:szCs w:val="22"/>
          <w:lang w:val="pl-PL"/>
        </w:rPr>
        <w:t xml:space="preserve"> wszystkie sektory środowiska. </w:t>
      </w:r>
      <w:r w:rsidR="00D13E3F">
        <w:rPr>
          <w:rFonts w:ascii="Calibri" w:hAnsi="Calibri" w:cs="Calibri"/>
          <w:sz w:val="22"/>
          <w:szCs w:val="22"/>
          <w:lang w:val="pl-PL"/>
        </w:rPr>
        <w:t xml:space="preserve">Duża część tych zadań obejmowała wiele mniejszych podzadań (np. budowa poszczególnych odcinków sieci techniczno - inżynieryjnych, remonty dróg, itp.). </w:t>
      </w:r>
    </w:p>
    <w:p w:rsidR="0001611F" w:rsidRDefault="0001611F" w:rsidP="00AF27DC">
      <w:pPr>
        <w:jc w:val="both"/>
        <w:rPr>
          <w:rFonts w:ascii="Calibri" w:hAnsi="Calibri" w:cs="Calibri"/>
          <w:sz w:val="22"/>
          <w:szCs w:val="22"/>
          <w:lang w:val="pl-PL"/>
        </w:rPr>
      </w:pPr>
    </w:p>
    <w:p w:rsidR="001A714D" w:rsidRDefault="00AF27DC" w:rsidP="00AF27DC">
      <w:pPr>
        <w:jc w:val="both"/>
        <w:rPr>
          <w:rFonts w:ascii="Calibri" w:hAnsi="Calibri" w:cs="Calibri"/>
          <w:sz w:val="22"/>
          <w:szCs w:val="22"/>
          <w:lang w:val="pl-PL"/>
        </w:rPr>
      </w:pPr>
      <w:r w:rsidRPr="00405B2E">
        <w:rPr>
          <w:rFonts w:ascii="Calibri" w:hAnsi="Calibri" w:cs="Calibri"/>
          <w:sz w:val="22"/>
          <w:szCs w:val="22"/>
          <w:lang w:val="pl-PL"/>
        </w:rPr>
        <w:t>Łącznie, na zadania związane z ochron</w:t>
      </w:r>
      <w:r>
        <w:rPr>
          <w:rFonts w:ascii="Calibri" w:hAnsi="Calibri" w:cs="Calibri"/>
          <w:sz w:val="22"/>
          <w:szCs w:val="22"/>
          <w:lang w:val="pl-PL"/>
        </w:rPr>
        <w:t>ą</w:t>
      </w:r>
      <w:r w:rsidRPr="00405B2E">
        <w:rPr>
          <w:rFonts w:ascii="Calibri" w:hAnsi="Calibri" w:cs="Calibri"/>
          <w:sz w:val="22"/>
          <w:szCs w:val="22"/>
          <w:lang w:val="pl-PL"/>
        </w:rPr>
        <w:t xml:space="preserve"> środowiska wydatkowa</w:t>
      </w:r>
      <w:r>
        <w:rPr>
          <w:rFonts w:ascii="Calibri" w:hAnsi="Calibri" w:cs="Calibri"/>
          <w:sz w:val="22"/>
          <w:szCs w:val="22"/>
          <w:lang w:val="pl-PL"/>
        </w:rPr>
        <w:t>no</w:t>
      </w:r>
      <w:r w:rsidRPr="00405B2E">
        <w:rPr>
          <w:rFonts w:ascii="Calibri" w:hAnsi="Calibri" w:cs="Calibri"/>
          <w:sz w:val="22"/>
          <w:szCs w:val="22"/>
          <w:lang w:val="pl-PL"/>
        </w:rPr>
        <w:t xml:space="preserve"> </w:t>
      </w:r>
      <w:r w:rsidR="00D13E3F">
        <w:rPr>
          <w:rFonts w:ascii="Calibri" w:hAnsi="Calibri" w:cs="Calibri"/>
          <w:sz w:val="22"/>
          <w:szCs w:val="22"/>
          <w:lang w:val="pl-PL"/>
        </w:rPr>
        <w:t xml:space="preserve">w latach </w:t>
      </w:r>
      <w:smartTag w:uri="urn:schemas-microsoft-com:office:smarttags" w:element="phone">
        <w:smartTagPr>
          <w:attr w:uri="urn:schemas-microsoft-com:office:office" w:name="ls" w:val="trans"/>
        </w:smartTagPr>
        <w:r w:rsidR="00D13E3F">
          <w:rPr>
            <w:rFonts w:ascii="Calibri" w:hAnsi="Calibri" w:cs="Calibri"/>
            <w:sz w:val="22"/>
            <w:szCs w:val="22"/>
            <w:lang w:val="pl-PL"/>
          </w:rPr>
          <w:t>2013 - 2014</w:t>
        </w:r>
      </w:smartTag>
      <w:r w:rsidR="00D13E3F">
        <w:rPr>
          <w:rFonts w:ascii="Calibri" w:hAnsi="Calibri" w:cs="Calibri"/>
          <w:sz w:val="22"/>
          <w:szCs w:val="22"/>
          <w:lang w:val="pl-PL"/>
        </w:rPr>
        <w:t xml:space="preserve"> </w:t>
      </w:r>
      <w:r w:rsidRPr="00405B2E">
        <w:rPr>
          <w:rFonts w:ascii="Calibri" w:hAnsi="Calibri" w:cs="Calibri"/>
          <w:sz w:val="22"/>
          <w:szCs w:val="22"/>
          <w:lang w:val="pl-PL"/>
        </w:rPr>
        <w:t xml:space="preserve">kwotę </w:t>
      </w:r>
      <w:r w:rsidR="005E697B">
        <w:rPr>
          <w:rFonts w:ascii="Calibri" w:hAnsi="Calibri" w:cs="Calibri"/>
          <w:sz w:val="22"/>
          <w:szCs w:val="22"/>
          <w:lang w:val="pl-PL"/>
        </w:rPr>
        <w:t>541317,02</w:t>
      </w:r>
      <w:r w:rsidR="00A14336">
        <w:rPr>
          <w:rFonts w:ascii="Calibri" w:hAnsi="Calibri" w:cs="Calibri"/>
          <w:sz w:val="22"/>
          <w:szCs w:val="22"/>
          <w:lang w:val="pl-PL"/>
        </w:rPr>
        <w:t xml:space="preserve"> tys. złotych</w:t>
      </w:r>
    </w:p>
    <w:p w:rsidR="001A714D" w:rsidRDefault="001A714D" w:rsidP="00AF27DC">
      <w:pPr>
        <w:jc w:val="both"/>
        <w:rPr>
          <w:rFonts w:ascii="Calibri" w:hAnsi="Calibri" w:cs="Calibri"/>
          <w:sz w:val="22"/>
          <w:szCs w:val="22"/>
          <w:lang w:val="pl-PL"/>
        </w:rPr>
      </w:pPr>
    </w:p>
    <w:p w:rsidR="00AF27DC" w:rsidRPr="00405B2E" w:rsidRDefault="00AF27DC" w:rsidP="00AF27DC">
      <w:pPr>
        <w:jc w:val="both"/>
        <w:rPr>
          <w:rFonts w:ascii="Calibri" w:hAnsi="Calibri" w:cs="Calibri"/>
          <w:sz w:val="22"/>
          <w:szCs w:val="22"/>
          <w:lang w:val="pl-PL"/>
        </w:rPr>
      </w:pPr>
      <w:r w:rsidRPr="00405B2E">
        <w:rPr>
          <w:rFonts w:ascii="Calibri" w:hAnsi="Calibri" w:cs="Calibri"/>
          <w:sz w:val="22"/>
          <w:szCs w:val="22"/>
          <w:lang w:val="pl-PL"/>
        </w:rPr>
        <w:t>Należy mieć jednak na uwadze, że duża część zadań (np. związanych z modernizacj</w:t>
      </w:r>
      <w:r>
        <w:rPr>
          <w:rFonts w:ascii="Calibri" w:hAnsi="Calibri" w:cs="Calibri"/>
          <w:sz w:val="22"/>
          <w:szCs w:val="22"/>
          <w:lang w:val="pl-PL"/>
        </w:rPr>
        <w:t>ą</w:t>
      </w:r>
      <w:r w:rsidRPr="00405B2E">
        <w:rPr>
          <w:rFonts w:ascii="Calibri" w:hAnsi="Calibri" w:cs="Calibri"/>
          <w:sz w:val="22"/>
          <w:szCs w:val="22"/>
          <w:lang w:val="pl-PL"/>
        </w:rPr>
        <w:t xml:space="preserve"> układu drogowego) tylko w części przyczynia si</w:t>
      </w:r>
      <w:r>
        <w:rPr>
          <w:rFonts w:ascii="Calibri" w:hAnsi="Calibri" w:cs="Calibri"/>
          <w:sz w:val="22"/>
          <w:szCs w:val="22"/>
          <w:lang w:val="pl-PL"/>
        </w:rPr>
        <w:t>ę</w:t>
      </w:r>
      <w:r w:rsidRPr="00405B2E">
        <w:rPr>
          <w:rFonts w:ascii="Calibri" w:hAnsi="Calibri" w:cs="Calibri"/>
          <w:sz w:val="22"/>
          <w:szCs w:val="22"/>
          <w:lang w:val="pl-PL"/>
        </w:rPr>
        <w:t xml:space="preserve"> do poprawy jakości środowiska (w tym przypadku - klimatu akustycznego i jakości powietrza). Nie można jednak oszacować, jaka to część, dlatego brano pod uwagę wszystkie koszty związane z daną inwestycją. Część działań (np. poprawa nawierzchni dróg) służy więcej niż jednemu sektorowi środowiska, dlatego koszty przypisywano tam, gdzie pozytywne działanie wydaje się być większe (w tym przypadku - do ograniczania hałasu).</w:t>
      </w:r>
    </w:p>
    <w:p w:rsidR="00AF27DC" w:rsidRPr="00405B2E" w:rsidRDefault="00AF27DC" w:rsidP="00AF27DC">
      <w:pPr>
        <w:jc w:val="both"/>
        <w:rPr>
          <w:rFonts w:ascii="Calibri" w:hAnsi="Calibri" w:cs="Calibri"/>
          <w:sz w:val="22"/>
          <w:szCs w:val="22"/>
          <w:lang w:val="pl-PL"/>
        </w:rPr>
      </w:pPr>
    </w:p>
    <w:p w:rsidR="00AF27DC" w:rsidRPr="00405B2E" w:rsidRDefault="00AF27DC" w:rsidP="00AF27DC">
      <w:pPr>
        <w:jc w:val="both"/>
        <w:rPr>
          <w:rFonts w:ascii="Calibri" w:hAnsi="Calibri" w:cs="Calibri"/>
          <w:sz w:val="22"/>
          <w:szCs w:val="22"/>
          <w:lang w:val="pl-PL"/>
        </w:rPr>
      </w:pPr>
      <w:r w:rsidRPr="00405B2E">
        <w:rPr>
          <w:rFonts w:ascii="Calibri" w:hAnsi="Calibri" w:cs="Calibri"/>
          <w:sz w:val="22"/>
          <w:szCs w:val="22"/>
          <w:lang w:val="pl-PL"/>
        </w:rPr>
        <w:t>Największe nakłady poniesiono na realizacje zadań związanych</w:t>
      </w:r>
      <w:r>
        <w:rPr>
          <w:rFonts w:ascii="Calibri" w:hAnsi="Calibri" w:cs="Calibri"/>
          <w:sz w:val="22"/>
          <w:szCs w:val="22"/>
          <w:lang w:val="pl-PL"/>
        </w:rPr>
        <w:t xml:space="preserve"> z ograniczeniem hałasu oraz jakością wody</w:t>
      </w:r>
      <w:r w:rsidRPr="00405B2E">
        <w:rPr>
          <w:rFonts w:ascii="Calibri" w:hAnsi="Calibri" w:cs="Calibri"/>
          <w:sz w:val="22"/>
          <w:szCs w:val="22"/>
          <w:lang w:val="pl-PL"/>
        </w:rPr>
        <w:t>. Duże nakłady pochłonęł</w:t>
      </w:r>
      <w:r>
        <w:rPr>
          <w:rFonts w:ascii="Calibri" w:hAnsi="Calibri" w:cs="Calibri"/>
          <w:sz w:val="22"/>
          <w:szCs w:val="22"/>
          <w:lang w:val="pl-PL"/>
        </w:rPr>
        <w:t>a ochrona przyrody i krajobrazu</w:t>
      </w:r>
      <w:r w:rsidRPr="00405B2E">
        <w:rPr>
          <w:rFonts w:ascii="Calibri" w:hAnsi="Calibri" w:cs="Calibri"/>
          <w:sz w:val="22"/>
          <w:szCs w:val="22"/>
          <w:lang w:val="pl-PL"/>
        </w:rPr>
        <w:t>. Najmniejsze kwoty prze</w:t>
      </w:r>
      <w:r>
        <w:rPr>
          <w:rFonts w:ascii="Calibri" w:hAnsi="Calibri" w:cs="Calibri"/>
          <w:sz w:val="22"/>
          <w:szCs w:val="22"/>
          <w:lang w:val="pl-PL"/>
        </w:rPr>
        <w:t>znaczono na edukację ekologiczną</w:t>
      </w:r>
      <w:r w:rsidRPr="00405B2E">
        <w:rPr>
          <w:rFonts w:ascii="Calibri" w:hAnsi="Calibri" w:cs="Calibri"/>
          <w:sz w:val="22"/>
          <w:szCs w:val="22"/>
          <w:lang w:val="pl-PL"/>
        </w:rPr>
        <w:t xml:space="preserve">. Wynika to z faktu, </w:t>
      </w:r>
      <w:r>
        <w:rPr>
          <w:rFonts w:ascii="Calibri" w:hAnsi="Calibri" w:cs="Calibri"/>
          <w:sz w:val="22"/>
          <w:szCs w:val="22"/>
          <w:lang w:val="pl-PL"/>
        </w:rPr>
        <w:t>ż</w:t>
      </w:r>
      <w:r w:rsidRPr="00405B2E">
        <w:rPr>
          <w:rFonts w:ascii="Calibri" w:hAnsi="Calibri" w:cs="Calibri"/>
          <w:sz w:val="22"/>
          <w:szCs w:val="22"/>
          <w:lang w:val="pl-PL"/>
        </w:rPr>
        <w:t xml:space="preserve">e podejmowano tu </w:t>
      </w:r>
      <w:r>
        <w:rPr>
          <w:rFonts w:ascii="Calibri" w:hAnsi="Calibri" w:cs="Calibri"/>
          <w:sz w:val="22"/>
          <w:szCs w:val="22"/>
          <w:lang w:val="pl-PL"/>
        </w:rPr>
        <w:t xml:space="preserve">głównie </w:t>
      </w:r>
      <w:r w:rsidRPr="00405B2E">
        <w:rPr>
          <w:rFonts w:ascii="Calibri" w:hAnsi="Calibri" w:cs="Calibri"/>
          <w:sz w:val="22"/>
          <w:szCs w:val="22"/>
          <w:lang w:val="pl-PL"/>
        </w:rPr>
        <w:t xml:space="preserve">działania pozainwestycyjne, nie wymagające dużych nakładów finansowych. </w:t>
      </w:r>
      <w:r>
        <w:rPr>
          <w:rFonts w:ascii="Calibri" w:hAnsi="Calibri" w:cs="Calibri"/>
          <w:sz w:val="22"/>
          <w:szCs w:val="22"/>
          <w:lang w:val="pl-PL"/>
        </w:rPr>
        <w:t>Informacje o kosztach poniesionych na zadania związane z ochroną środowiska w latach 2013-2014 zestawiono w tabeli nr 8.</w:t>
      </w:r>
    </w:p>
    <w:p w:rsidR="00627E57" w:rsidRPr="00AF27DC" w:rsidRDefault="00AF27DC" w:rsidP="00AF27DC">
      <w:pPr>
        <w:pStyle w:val="Legenda"/>
        <w:jc w:val="center"/>
        <w:rPr>
          <w:rFonts w:asciiTheme="minorHAnsi" w:hAnsiTheme="minorHAnsi" w:cs="Calibri"/>
          <w:color w:val="17365D"/>
          <w:sz w:val="22"/>
          <w:szCs w:val="22"/>
          <w:lang w:val="pl-PL"/>
        </w:rPr>
      </w:pPr>
      <w:bookmarkStart w:id="70" w:name="_Toc417945129"/>
      <w:r w:rsidRPr="00AF27DC">
        <w:rPr>
          <w:rFonts w:asciiTheme="minorHAnsi" w:hAnsiTheme="minorHAnsi"/>
          <w:sz w:val="22"/>
          <w:szCs w:val="22"/>
          <w:lang w:val="pl-PL"/>
        </w:rPr>
        <w:t xml:space="preserve">Tabela </w:t>
      </w:r>
      <w:r w:rsidR="00683F27" w:rsidRPr="00AF27DC">
        <w:rPr>
          <w:rFonts w:asciiTheme="minorHAnsi" w:hAnsiTheme="minorHAnsi"/>
          <w:sz w:val="22"/>
          <w:szCs w:val="22"/>
        </w:rPr>
        <w:fldChar w:fldCharType="begin"/>
      </w:r>
      <w:r w:rsidRPr="00AF27DC">
        <w:rPr>
          <w:rFonts w:asciiTheme="minorHAnsi" w:hAnsiTheme="minorHAnsi"/>
          <w:sz w:val="22"/>
          <w:szCs w:val="22"/>
          <w:lang w:val="pl-PL"/>
        </w:rPr>
        <w:instrText xml:space="preserve"> SEQ Tabela \* ARABIC </w:instrText>
      </w:r>
      <w:r w:rsidR="00683F27" w:rsidRPr="00AF27DC">
        <w:rPr>
          <w:rFonts w:asciiTheme="minorHAnsi" w:hAnsiTheme="minorHAnsi"/>
          <w:sz w:val="22"/>
          <w:szCs w:val="22"/>
        </w:rPr>
        <w:fldChar w:fldCharType="separate"/>
      </w:r>
      <w:r w:rsidR="008470EE">
        <w:rPr>
          <w:rFonts w:asciiTheme="minorHAnsi" w:hAnsiTheme="minorHAnsi"/>
          <w:noProof/>
          <w:sz w:val="22"/>
          <w:szCs w:val="22"/>
          <w:lang w:val="pl-PL"/>
        </w:rPr>
        <w:t>8</w:t>
      </w:r>
      <w:r w:rsidR="00683F27" w:rsidRPr="00AF27DC">
        <w:rPr>
          <w:rFonts w:asciiTheme="minorHAnsi" w:hAnsiTheme="minorHAnsi"/>
          <w:sz w:val="22"/>
          <w:szCs w:val="22"/>
        </w:rPr>
        <w:fldChar w:fldCharType="end"/>
      </w:r>
      <w:r w:rsidRPr="00AF27DC">
        <w:rPr>
          <w:rFonts w:asciiTheme="minorHAnsi" w:hAnsiTheme="minorHAnsi"/>
          <w:sz w:val="22"/>
          <w:szCs w:val="22"/>
          <w:lang w:val="pl-PL"/>
        </w:rPr>
        <w:t xml:space="preserve">. </w:t>
      </w:r>
      <w:r w:rsidR="00627E57" w:rsidRPr="00AF27DC">
        <w:rPr>
          <w:rFonts w:asciiTheme="minorHAnsi" w:hAnsiTheme="minorHAnsi" w:cs="Calibri"/>
          <w:color w:val="17365D"/>
          <w:sz w:val="22"/>
          <w:szCs w:val="22"/>
          <w:lang w:val="pl-PL"/>
        </w:rPr>
        <w:t>Koszty poniesione na zadania związane z ochrona środowiska w latach 201</w:t>
      </w:r>
      <w:r w:rsidR="00650691" w:rsidRPr="00AF27DC">
        <w:rPr>
          <w:rFonts w:asciiTheme="minorHAnsi" w:hAnsiTheme="minorHAnsi" w:cs="Calibri"/>
          <w:color w:val="17365D"/>
          <w:sz w:val="22"/>
          <w:szCs w:val="22"/>
          <w:lang w:val="pl-PL"/>
        </w:rPr>
        <w:t>3</w:t>
      </w:r>
      <w:r w:rsidR="00627E57" w:rsidRPr="00AF27DC">
        <w:rPr>
          <w:rFonts w:asciiTheme="minorHAnsi" w:hAnsiTheme="minorHAnsi" w:cs="Calibri"/>
          <w:color w:val="17365D"/>
          <w:sz w:val="22"/>
          <w:szCs w:val="22"/>
          <w:lang w:val="pl-PL"/>
        </w:rPr>
        <w:t>-201</w:t>
      </w:r>
      <w:bookmarkEnd w:id="69"/>
      <w:r w:rsidR="00650691" w:rsidRPr="00AF27DC">
        <w:rPr>
          <w:rFonts w:asciiTheme="minorHAnsi" w:hAnsiTheme="minorHAnsi" w:cs="Calibri"/>
          <w:color w:val="17365D"/>
          <w:sz w:val="22"/>
          <w:szCs w:val="22"/>
          <w:lang w:val="pl-PL"/>
        </w:rPr>
        <w:t>4</w:t>
      </w:r>
      <w:bookmarkEnd w:id="70"/>
    </w:p>
    <w:tbl>
      <w:tblPr>
        <w:tblW w:w="0" w:type="auto"/>
        <w:jc w:val="center"/>
        <w:tblBorders>
          <w:top w:val="single" w:sz="12" w:space="0" w:color="17365D"/>
          <w:left w:val="single" w:sz="12" w:space="0" w:color="17365D"/>
          <w:bottom w:val="single" w:sz="12" w:space="0" w:color="17365D"/>
          <w:right w:val="single" w:sz="12" w:space="0" w:color="17365D"/>
          <w:insideH w:val="single" w:sz="12" w:space="0" w:color="17365D"/>
          <w:insideV w:val="single" w:sz="12" w:space="0" w:color="17365D"/>
        </w:tblBorders>
        <w:tblLook w:val="04A0"/>
      </w:tblPr>
      <w:tblGrid>
        <w:gridCol w:w="428"/>
        <w:gridCol w:w="4646"/>
        <w:gridCol w:w="2105"/>
      </w:tblGrid>
      <w:tr w:rsidR="00CD4AB3" w:rsidRPr="00405B2E" w:rsidTr="00AF27DC">
        <w:trPr>
          <w:trHeight w:val="199"/>
          <w:tblHeader/>
          <w:jc w:val="center"/>
        </w:trPr>
        <w:tc>
          <w:tcPr>
            <w:tcW w:w="0" w:type="auto"/>
          </w:tcPr>
          <w:p w:rsidR="00CD4AB3" w:rsidRPr="00090629" w:rsidRDefault="00CD4AB3" w:rsidP="00090629">
            <w:pPr>
              <w:jc w:val="center"/>
              <w:rPr>
                <w:rFonts w:ascii="Calibri" w:hAnsi="Calibri" w:cs="Calibri"/>
                <w:b/>
                <w:sz w:val="22"/>
                <w:szCs w:val="22"/>
                <w:lang w:val="pl-PL"/>
              </w:rPr>
            </w:pPr>
            <w:r w:rsidRPr="00090629">
              <w:rPr>
                <w:rFonts w:ascii="Calibri" w:hAnsi="Calibri" w:cs="Calibri"/>
                <w:b/>
                <w:sz w:val="22"/>
                <w:szCs w:val="22"/>
                <w:lang w:val="pl-PL"/>
              </w:rPr>
              <w:t>Lp</w:t>
            </w:r>
          </w:p>
        </w:tc>
        <w:tc>
          <w:tcPr>
            <w:tcW w:w="0" w:type="auto"/>
          </w:tcPr>
          <w:p w:rsidR="00CD4AB3" w:rsidRPr="00090629" w:rsidRDefault="00CD4AB3" w:rsidP="00090629">
            <w:pPr>
              <w:jc w:val="center"/>
              <w:rPr>
                <w:rFonts w:ascii="Calibri" w:hAnsi="Calibri" w:cs="Calibri"/>
                <w:b/>
                <w:sz w:val="22"/>
                <w:szCs w:val="22"/>
                <w:lang w:val="pl-PL"/>
              </w:rPr>
            </w:pPr>
            <w:r w:rsidRPr="00090629">
              <w:rPr>
                <w:rFonts w:ascii="Calibri" w:hAnsi="Calibri" w:cs="Calibri"/>
                <w:b/>
                <w:sz w:val="22"/>
                <w:szCs w:val="22"/>
                <w:lang w:val="pl-PL"/>
              </w:rPr>
              <w:t>Sektor środowiska</w:t>
            </w:r>
          </w:p>
        </w:tc>
        <w:tc>
          <w:tcPr>
            <w:tcW w:w="0" w:type="auto"/>
          </w:tcPr>
          <w:p w:rsidR="00CD4AB3" w:rsidRPr="00090629" w:rsidRDefault="00CD4AB3" w:rsidP="00090629">
            <w:pPr>
              <w:jc w:val="center"/>
              <w:rPr>
                <w:rFonts w:ascii="Calibri" w:hAnsi="Calibri" w:cs="Calibri"/>
                <w:b/>
                <w:sz w:val="22"/>
                <w:szCs w:val="22"/>
                <w:lang w:val="pl-PL"/>
              </w:rPr>
            </w:pPr>
            <w:r w:rsidRPr="00090629">
              <w:rPr>
                <w:rFonts w:ascii="Calibri" w:hAnsi="Calibri" w:cs="Calibri"/>
                <w:b/>
                <w:sz w:val="22"/>
                <w:szCs w:val="22"/>
                <w:lang w:val="pl-PL"/>
              </w:rPr>
              <w:t>Koszty w tys. złotych</w:t>
            </w:r>
          </w:p>
        </w:tc>
      </w:tr>
      <w:tr w:rsidR="00CD4AB3" w:rsidRPr="00405B2E" w:rsidTr="00090629">
        <w:trPr>
          <w:jc w:val="center"/>
        </w:trPr>
        <w:tc>
          <w:tcPr>
            <w:tcW w:w="0" w:type="auto"/>
          </w:tcPr>
          <w:p w:rsidR="00CD4AB3" w:rsidRPr="00090629" w:rsidRDefault="00CD4AB3" w:rsidP="006E337B">
            <w:pPr>
              <w:pStyle w:val="Akapitzlist"/>
              <w:numPr>
                <w:ilvl w:val="0"/>
                <w:numId w:val="31"/>
              </w:numPr>
              <w:ind w:left="357" w:hanging="357"/>
              <w:jc w:val="both"/>
              <w:rPr>
                <w:rFonts w:ascii="Calibri" w:hAnsi="Calibri" w:cs="Calibri"/>
                <w:sz w:val="22"/>
                <w:szCs w:val="22"/>
              </w:rPr>
            </w:pPr>
          </w:p>
        </w:tc>
        <w:tc>
          <w:tcPr>
            <w:tcW w:w="0" w:type="auto"/>
          </w:tcPr>
          <w:p w:rsidR="00CD4AB3" w:rsidRPr="00090629" w:rsidRDefault="00CD4AB3" w:rsidP="00090629">
            <w:pPr>
              <w:jc w:val="both"/>
              <w:rPr>
                <w:rFonts w:ascii="Calibri" w:hAnsi="Calibri" w:cs="Calibri"/>
                <w:sz w:val="22"/>
                <w:szCs w:val="22"/>
              </w:rPr>
            </w:pPr>
            <w:r w:rsidRPr="00090629">
              <w:rPr>
                <w:rFonts w:ascii="Calibri" w:hAnsi="Calibri" w:cs="Calibri"/>
                <w:sz w:val="22"/>
                <w:szCs w:val="22"/>
              </w:rPr>
              <w:t>Wody</w:t>
            </w:r>
          </w:p>
        </w:tc>
        <w:tc>
          <w:tcPr>
            <w:tcW w:w="0" w:type="auto"/>
          </w:tcPr>
          <w:p w:rsidR="00CD4AB3" w:rsidRPr="00090629" w:rsidRDefault="005E697B" w:rsidP="00090629">
            <w:pPr>
              <w:jc w:val="right"/>
              <w:rPr>
                <w:rFonts w:ascii="Calibri" w:hAnsi="Calibri" w:cs="Calibri"/>
                <w:sz w:val="22"/>
                <w:szCs w:val="22"/>
              </w:rPr>
            </w:pPr>
            <w:r>
              <w:rPr>
                <w:rFonts w:ascii="Calibri" w:hAnsi="Calibri" w:cs="Calibri"/>
                <w:sz w:val="22"/>
                <w:szCs w:val="22"/>
              </w:rPr>
              <w:t>133 812,459</w:t>
            </w:r>
          </w:p>
        </w:tc>
      </w:tr>
      <w:tr w:rsidR="00CD4AB3" w:rsidRPr="00405B2E" w:rsidTr="00090629">
        <w:trPr>
          <w:jc w:val="center"/>
        </w:trPr>
        <w:tc>
          <w:tcPr>
            <w:tcW w:w="0" w:type="auto"/>
          </w:tcPr>
          <w:p w:rsidR="00CD4AB3" w:rsidRPr="00090629" w:rsidRDefault="00CD4AB3" w:rsidP="006E337B">
            <w:pPr>
              <w:pStyle w:val="Akapitzlist"/>
              <w:numPr>
                <w:ilvl w:val="0"/>
                <w:numId w:val="31"/>
              </w:numPr>
              <w:ind w:left="357" w:hanging="357"/>
              <w:jc w:val="both"/>
              <w:rPr>
                <w:rFonts w:ascii="Calibri" w:hAnsi="Calibri" w:cs="Calibri"/>
                <w:sz w:val="22"/>
                <w:szCs w:val="22"/>
              </w:rPr>
            </w:pPr>
          </w:p>
        </w:tc>
        <w:tc>
          <w:tcPr>
            <w:tcW w:w="0" w:type="auto"/>
          </w:tcPr>
          <w:p w:rsidR="00CD4AB3" w:rsidRPr="00090629" w:rsidRDefault="00CD4AB3" w:rsidP="00090629">
            <w:pPr>
              <w:jc w:val="both"/>
              <w:rPr>
                <w:rFonts w:ascii="Calibri" w:hAnsi="Calibri" w:cs="Calibri"/>
                <w:sz w:val="22"/>
                <w:szCs w:val="22"/>
              </w:rPr>
            </w:pPr>
            <w:r w:rsidRPr="00090629">
              <w:rPr>
                <w:rFonts w:ascii="Calibri" w:hAnsi="Calibri" w:cs="Calibri"/>
                <w:sz w:val="22"/>
                <w:szCs w:val="22"/>
              </w:rPr>
              <w:t>Powietrze</w:t>
            </w:r>
          </w:p>
        </w:tc>
        <w:tc>
          <w:tcPr>
            <w:tcW w:w="0" w:type="auto"/>
          </w:tcPr>
          <w:p w:rsidR="00CD4AB3" w:rsidRPr="00090629" w:rsidRDefault="005E697B" w:rsidP="00090629">
            <w:pPr>
              <w:jc w:val="right"/>
              <w:rPr>
                <w:rFonts w:ascii="Calibri" w:hAnsi="Calibri" w:cs="Calibri"/>
                <w:sz w:val="22"/>
                <w:szCs w:val="22"/>
              </w:rPr>
            </w:pPr>
            <w:r>
              <w:rPr>
                <w:rFonts w:ascii="Calibri" w:hAnsi="Calibri" w:cs="Calibri"/>
                <w:sz w:val="22"/>
                <w:szCs w:val="22"/>
              </w:rPr>
              <w:t>9 085,173</w:t>
            </w:r>
          </w:p>
        </w:tc>
      </w:tr>
      <w:tr w:rsidR="00CD4AB3" w:rsidRPr="00405B2E" w:rsidTr="00090629">
        <w:trPr>
          <w:jc w:val="center"/>
        </w:trPr>
        <w:tc>
          <w:tcPr>
            <w:tcW w:w="0" w:type="auto"/>
          </w:tcPr>
          <w:p w:rsidR="00CD4AB3" w:rsidRPr="00090629" w:rsidRDefault="00CD4AB3" w:rsidP="006E337B">
            <w:pPr>
              <w:pStyle w:val="Akapitzlist"/>
              <w:numPr>
                <w:ilvl w:val="0"/>
                <w:numId w:val="31"/>
              </w:numPr>
              <w:ind w:left="357" w:hanging="357"/>
              <w:jc w:val="both"/>
              <w:rPr>
                <w:rFonts w:ascii="Calibri" w:hAnsi="Calibri" w:cs="Calibri"/>
                <w:sz w:val="22"/>
                <w:szCs w:val="22"/>
              </w:rPr>
            </w:pPr>
          </w:p>
        </w:tc>
        <w:tc>
          <w:tcPr>
            <w:tcW w:w="0" w:type="auto"/>
          </w:tcPr>
          <w:p w:rsidR="00CD4AB3" w:rsidRPr="00090629" w:rsidRDefault="00CD4AB3" w:rsidP="00090629">
            <w:pPr>
              <w:jc w:val="both"/>
              <w:rPr>
                <w:rFonts w:ascii="Calibri" w:hAnsi="Calibri" w:cs="Calibri"/>
                <w:sz w:val="22"/>
                <w:szCs w:val="22"/>
              </w:rPr>
            </w:pPr>
            <w:r w:rsidRPr="00090629">
              <w:rPr>
                <w:rFonts w:ascii="Calibri" w:hAnsi="Calibri" w:cs="Calibri"/>
                <w:sz w:val="22"/>
                <w:szCs w:val="22"/>
              </w:rPr>
              <w:t>Hałas</w:t>
            </w:r>
          </w:p>
        </w:tc>
        <w:tc>
          <w:tcPr>
            <w:tcW w:w="0" w:type="auto"/>
          </w:tcPr>
          <w:p w:rsidR="00CD4AB3" w:rsidRPr="00090629" w:rsidRDefault="00A14336" w:rsidP="00593396">
            <w:pPr>
              <w:jc w:val="right"/>
              <w:rPr>
                <w:rFonts w:ascii="Calibri" w:hAnsi="Calibri" w:cs="Calibri"/>
                <w:sz w:val="22"/>
                <w:szCs w:val="22"/>
              </w:rPr>
            </w:pPr>
            <w:r>
              <w:rPr>
                <w:rFonts w:ascii="Calibri" w:hAnsi="Calibri" w:cs="Calibri"/>
                <w:sz w:val="22"/>
                <w:szCs w:val="22"/>
              </w:rPr>
              <w:t>260 841,300</w:t>
            </w:r>
          </w:p>
        </w:tc>
      </w:tr>
      <w:tr w:rsidR="00CD4AB3" w:rsidRPr="00405B2E" w:rsidTr="00090629">
        <w:trPr>
          <w:jc w:val="center"/>
        </w:trPr>
        <w:tc>
          <w:tcPr>
            <w:tcW w:w="0" w:type="auto"/>
          </w:tcPr>
          <w:p w:rsidR="00CD4AB3" w:rsidRPr="00090629" w:rsidRDefault="00CD4AB3" w:rsidP="006E337B">
            <w:pPr>
              <w:pStyle w:val="Akapitzlist"/>
              <w:numPr>
                <w:ilvl w:val="0"/>
                <w:numId w:val="31"/>
              </w:numPr>
              <w:ind w:left="357" w:hanging="357"/>
              <w:jc w:val="both"/>
              <w:rPr>
                <w:rFonts w:ascii="Calibri" w:hAnsi="Calibri" w:cs="Calibri"/>
                <w:sz w:val="22"/>
                <w:szCs w:val="22"/>
              </w:rPr>
            </w:pPr>
          </w:p>
        </w:tc>
        <w:tc>
          <w:tcPr>
            <w:tcW w:w="0" w:type="auto"/>
          </w:tcPr>
          <w:p w:rsidR="00CD4AB3" w:rsidRPr="00090629" w:rsidRDefault="00CD4AB3" w:rsidP="00090629">
            <w:pPr>
              <w:jc w:val="both"/>
              <w:rPr>
                <w:rFonts w:ascii="Calibri" w:hAnsi="Calibri" w:cs="Calibri"/>
                <w:sz w:val="22"/>
                <w:szCs w:val="22"/>
              </w:rPr>
            </w:pPr>
            <w:r w:rsidRPr="00090629">
              <w:rPr>
                <w:rFonts w:ascii="Calibri" w:hAnsi="Calibri" w:cs="Calibri"/>
                <w:sz w:val="22"/>
                <w:szCs w:val="22"/>
              </w:rPr>
              <w:t>Bezpieczeństwo środowiskowe</w:t>
            </w:r>
          </w:p>
        </w:tc>
        <w:tc>
          <w:tcPr>
            <w:tcW w:w="0" w:type="auto"/>
          </w:tcPr>
          <w:p w:rsidR="00CD4AB3" w:rsidRPr="00090629" w:rsidRDefault="00A14336" w:rsidP="00090629">
            <w:pPr>
              <w:jc w:val="right"/>
              <w:rPr>
                <w:rFonts w:ascii="Calibri" w:hAnsi="Calibri" w:cs="Calibri"/>
                <w:sz w:val="22"/>
                <w:szCs w:val="22"/>
              </w:rPr>
            </w:pPr>
            <w:r>
              <w:rPr>
                <w:rFonts w:ascii="Calibri" w:hAnsi="Calibri" w:cs="Calibri"/>
                <w:sz w:val="22"/>
                <w:szCs w:val="22"/>
              </w:rPr>
              <w:t>32 154,580</w:t>
            </w:r>
          </w:p>
        </w:tc>
      </w:tr>
      <w:tr w:rsidR="00CD4AB3" w:rsidRPr="00405B2E" w:rsidTr="00090629">
        <w:trPr>
          <w:jc w:val="center"/>
        </w:trPr>
        <w:tc>
          <w:tcPr>
            <w:tcW w:w="0" w:type="auto"/>
          </w:tcPr>
          <w:p w:rsidR="00CD4AB3" w:rsidRPr="00090629" w:rsidRDefault="00CD4AB3" w:rsidP="006E337B">
            <w:pPr>
              <w:pStyle w:val="Akapitzlist"/>
              <w:numPr>
                <w:ilvl w:val="0"/>
                <w:numId w:val="31"/>
              </w:numPr>
              <w:ind w:left="357" w:hanging="357"/>
              <w:jc w:val="both"/>
              <w:rPr>
                <w:rFonts w:ascii="Calibri" w:hAnsi="Calibri" w:cs="Calibri"/>
                <w:sz w:val="22"/>
                <w:szCs w:val="22"/>
              </w:rPr>
            </w:pPr>
          </w:p>
        </w:tc>
        <w:tc>
          <w:tcPr>
            <w:tcW w:w="0" w:type="auto"/>
          </w:tcPr>
          <w:p w:rsidR="00CD4AB3" w:rsidRPr="00090629" w:rsidRDefault="00CD4AB3" w:rsidP="00090629">
            <w:pPr>
              <w:jc w:val="both"/>
              <w:rPr>
                <w:rFonts w:ascii="Calibri" w:hAnsi="Calibri" w:cs="Calibri"/>
                <w:sz w:val="22"/>
                <w:szCs w:val="22"/>
              </w:rPr>
            </w:pPr>
            <w:r w:rsidRPr="00090629">
              <w:rPr>
                <w:rFonts w:ascii="Calibri" w:hAnsi="Calibri" w:cs="Calibri"/>
                <w:sz w:val="22"/>
                <w:szCs w:val="22"/>
              </w:rPr>
              <w:t>Przyroda i krajobraz</w:t>
            </w:r>
          </w:p>
        </w:tc>
        <w:tc>
          <w:tcPr>
            <w:tcW w:w="0" w:type="auto"/>
          </w:tcPr>
          <w:p w:rsidR="00CD4AB3" w:rsidRPr="00090629" w:rsidRDefault="00A14336" w:rsidP="00090629">
            <w:pPr>
              <w:jc w:val="right"/>
              <w:rPr>
                <w:rFonts w:ascii="Calibri" w:hAnsi="Calibri" w:cs="Calibri"/>
                <w:sz w:val="22"/>
                <w:szCs w:val="22"/>
              </w:rPr>
            </w:pPr>
            <w:r>
              <w:rPr>
                <w:rFonts w:ascii="Calibri" w:hAnsi="Calibri" w:cs="Calibri"/>
                <w:sz w:val="22"/>
                <w:szCs w:val="22"/>
              </w:rPr>
              <w:t>62 532,960</w:t>
            </w:r>
          </w:p>
        </w:tc>
      </w:tr>
      <w:tr w:rsidR="00CD4AB3" w:rsidRPr="00236F7C" w:rsidTr="00090629">
        <w:trPr>
          <w:jc w:val="center"/>
        </w:trPr>
        <w:tc>
          <w:tcPr>
            <w:tcW w:w="0" w:type="auto"/>
          </w:tcPr>
          <w:p w:rsidR="00CD4AB3" w:rsidRPr="00090629" w:rsidRDefault="00CD4AB3" w:rsidP="006E337B">
            <w:pPr>
              <w:pStyle w:val="Akapitzlist"/>
              <w:numPr>
                <w:ilvl w:val="0"/>
                <w:numId w:val="31"/>
              </w:numPr>
              <w:ind w:left="357" w:hanging="357"/>
              <w:jc w:val="both"/>
              <w:rPr>
                <w:rFonts w:ascii="Calibri" w:hAnsi="Calibri" w:cs="Calibri"/>
                <w:sz w:val="22"/>
                <w:szCs w:val="22"/>
              </w:rPr>
            </w:pPr>
          </w:p>
        </w:tc>
        <w:tc>
          <w:tcPr>
            <w:tcW w:w="0" w:type="auto"/>
          </w:tcPr>
          <w:p w:rsidR="00CD4AB3" w:rsidRPr="00090629" w:rsidRDefault="00CD4AB3" w:rsidP="00090629">
            <w:pPr>
              <w:jc w:val="both"/>
              <w:rPr>
                <w:rFonts w:ascii="Calibri" w:hAnsi="Calibri" w:cs="Calibri"/>
                <w:sz w:val="22"/>
                <w:szCs w:val="22"/>
                <w:lang w:val="pl-PL"/>
              </w:rPr>
            </w:pPr>
            <w:r w:rsidRPr="00090629">
              <w:rPr>
                <w:rFonts w:ascii="Calibri" w:hAnsi="Calibri" w:cs="Calibri"/>
                <w:sz w:val="22"/>
                <w:szCs w:val="22"/>
                <w:lang w:val="pl-PL"/>
              </w:rPr>
              <w:t>Gleby, surowce naturalne i gospodarka odpadami</w:t>
            </w:r>
          </w:p>
        </w:tc>
        <w:tc>
          <w:tcPr>
            <w:tcW w:w="0" w:type="auto"/>
          </w:tcPr>
          <w:p w:rsidR="00CD4AB3" w:rsidRPr="00090629" w:rsidRDefault="00A14336" w:rsidP="00090629">
            <w:pPr>
              <w:jc w:val="right"/>
              <w:rPr>
                <w:rFonts w:ascii="Calibri" w:hAnsi="Calibri" w:cs="Calibri"/>
                <w:sz w:val="22"/>
                <w:szCs w:val="22"/>
                <w:lang w:val="pl-PL"/>
              </w:rPr>
            </w:pPr>
            <w:r>
              <w:rPr>
                <w:rFonts w:ascii="Calibri" w:hAnsi="Calibri" w:cs="Calibri"/>
                <w:sz w:val="22"/>
                <w:szCs w:val="22"/>
                <w:lang w:val="pl-PL"/>
              </w:rPr>
              <w:t>41 862,480</w:t>
            </w:r>
          </w:p>
        </w:tc>
      </w:tr>
      <w:tr w:rsidR="00CD4AB3" w:rsidRPr="00405B2E" w:rsidTr="00090629">
        <w:trPr>
          <w:jc w:val="center"/>
        </w:trPr>
        <w:tc>
          <w:tcPr>
            <w:tcW w:w="0" w:type="auto"/>
          </w:tcPr>
          <w:p w:rsidR="00CD4AB3" w:rsidRPr="00090629" w:rsidRDefault="00CD4AB3" w:rsidP="006E337B">
            <w:pPr>
              <w:pStyle w:val="Akapitzlist"/>
              <w:numPr>
                <w:ilvl w:val="0"/>
                <w:numId w:val="31"/>
              </w:numPr>
              <w:ind w:left="357" w:hanging="357"/>
              <w:jc w:val="both"/>
              <w:rPr>
                <w:rFonts w:ascii="Calibri" w:hAnsi="Calibri" w:cs="Calibri"/>
                <w:sz w:val="22"/>
                <w:szCs w:val="22"/>
              </w:rPr>
            </w:pPr>
          </w:p>
        </w:tc>
        <w:tc>
          <w:tcPr>
            <w:tcW w:w="0" w:type="auto"/>
          </w:tcPr>
          <w:p w:rsidR="00CD4AB3" w:rsidRPr="00090629" w:rsidRDefault="00CD4AB3" w:rsidP="00090629">
            <w:pPr>
              <w:jc w:val="both"/>
              <w:rPr>
                <w:rFonts w:ascii="Calibri" w:hAnsi="Calibri" w:cs="Calibri"/>
                <w:sz w:val="22"/>
                <w:szCs w:val="22"/>
                <w:lang w:val="pl-PL"/>
              </w:rPr>
            </w:pPr>
            <w:r w:rsidRPr="00090629">
              <w:rPr>
                <w:rFonts w:ascii="Calibri" w:hAnsi="Calibri" w:cs="Calibri"/>
                <w:sz w:val="22"/>
                <w:szCs w:val="22"/>
                <w:lang w:val="pl-PL"/>
              </w:rPr>
              <w:t>Edukacja ekologiczna</w:t>
            </w:r>
          </w:p>
        </w:tc>
        <w:tc>
          <w:tcPr>
            <w:tcW w:w="0" w:type="auto"/>
          </w:tcPr>
          <w:p w:rsidR="00CD4AB3" w:rsidRPr="00090629" w:rsidRDefault="00CD4AB3" w:rsidP="00090629">
            <w:pPr>
              <w:jc w:val="right"/>
              <w:rPr>
                <w:rFonts w:ascii="Calibri" w:hAnsi="Calibri" w:cs="Calibri"/>
                <w:sz w:val="22"/>
                <w:szCs w:val="22"/>
                <w:lang w:val="pl-PL"/>
              </w:rPr>
            </w:pPr>
            <w:r>
              <w:rPr>
                <w:rFonts w:ascii="Calibri" w:hAnsi="Calibri" w:cs="Calibri"/>
                <w:sz w:val="22"/>
                <w:szCs w:val="22"/>
                <w:lang w:val="pl-PL"/>
              </w:rPr>
              <w:t>1 028,068</w:t>
            </w:r>
          </w:p>
        </w:tc>
      </w:tr>
      <w:tr w:rsidR="00CD4AB3" w:rsidRPr="00405B2E" w:rsidTr="00090629">
        <w:trPr>
          <w:jc w:val="center"/>
        </w:trPr>
        <w:tc>
          <w:tcPr>
            <w:tcW w:w="0" w:type="auto"/>
            <w:gridSpan w:val="2"/>
          </w:tcPr>
          <w:p w:rsidR="00CD4AB3" w:rsidRPr="00090629" w:rsidRDefault="00CD4AB3" w:rsidP="00090629">
            <w:pPr>
              <w:jc w:val="center"/>
              <w:rPr>
                <w:rFonts w:ascii="Calibri" w:hAnsi="Calibri" w:cs="Calibri"/>
                <w:b/>
                <w:sz w:val="22"/>
                <w:szCs w:val="22"/>
                <w:lang w:val="pl-PL"/>
              </w:rPr>
            </w:pPr>
            <w:r w:rsidRPr="00090629">
              <w:rPr>
                <w:rFonts w:ascii="Calibri" w:hAnsi="Calibri" w:cs="Calibri"/>
                <w:b/>
                <w:sz w:val="22"/>
                <w:szCs w:val="22"/>
                <w:lang w:val="pl-PL"/>
              </w:rPr>
              <w:t>Razem</w:t>
            </w:r>
          </w:p>
        </w:tc>
        <w:tc>
          <w:tcPr>
            <w:tcW w:w="0" w:type="auto"/>
          </w:tcPr>
          <w:p w:rsidR="00CD4AB3" w:rsidRPr="00090629" w:rsidRDefault="005E697B" w:rsidP="00150C27">
            <w:pPr>
              <w:jc w:val="right"/>
              <w:rPr>
                <w:rFonts w:ascii="Calibri" w:hAnsi="Calibri" w:cs="Calibri"/>
                <w:b/>
                <w:sz w:val="22"/>
                <w:szCs w:val="22"/>
                <w:lang w:val="pl-PL"/>
              </w:rPr>
            </w:pPr>
            <w:r>
              <w:rPr>
                <w:rFonts w:ascii="Calibri" w:hAnsi="Calibri" w:cs="Calibri"/>
                <w:b/>
                <w:sz w:val="22"/>
                <w:szCs w:val="22"/>
                <w:lang w:val="pl-PL"/>
              </w:rPr>
              <w:t>541 317,02</w:t>
            </w:r>
          </w:p>
        </w:tc>
      </w:tr>
    </w:tbl>
    <w:p w:rsidR="0001611F" w:rsidRDefault="0001611F" w:rsidP="00627E57">
      <w:pPr>
        <w:jc w:val="both"/>
        <w:rPr>
          <w:rFonts w:ascii="Calibri" w:hAnsi="Calibri" w:cs="Calibri"/>
          <w:sz w:val="22"/>
          <w:szCs w:val="22"/>
          <w:lang w:val="pl-PL"/>
        </w:rPr>
      </w:pPr>
    </w:p>
    <w:p w:rsidR="0001611F" w:rsidRDefault="0001611F">
      <w:pPr>
        <w:overflowPunct/>
        <w:autoSpaceDE/>
        <w:autoSpaceDN/>
        <w:adjustRightInd/>
        <w:textAlignment w:val="auto"/>
        <w:rPr>
          <w:rFonts w:ascii="Calibri" w:hAnsi="Calibri" w:cs="Calibri"/>
          <w:sz w:val="22"/>
          <w:szCs w:val="22"/>
          <w:lang w:val="pl-PL"/>
        </w:rPr>
      </w:pPr>
      <w:r>
        <w:rPr>
          <w:rFonts w:ascii="Calibri" w:hAnsi="Calibri" w:cs="Calibri"/>
          <w:sz w:val="22"/>
          <w:szCs w:val="22"/>
          <w:lang w:val="pl-PL"/>
        </w:rPr>
        <w:br w:type="page"/>
      </w:r>
    </w:p>
    <w:p w:rsidR="005966F8" w:rsidRPr="00405B2E" w:rsidRDefault="005966F8" w:rsidP="005966F8">
      <w:pPr>
        <w:pStyle w:val="POnagwek1"/>
        <w:rPr>
          <w:rFonts w:ascii="Calibri" w:hAnsi="Calibri" w:cs="Calibri"/>
        </w:rPr>
      </w:pPr>
      <w:bookmarkStart w:id="71" w:name="_Toc353746637"/>
      <w:bookmarkStart w:id="72" w:name="_Toc417304843"/>
      <w:bookmarkStart w:id="73" w:name="_Toc172526859"/>
      <w:bookmarkStart w:id="74" w:name="_Toc234224646"/>
      <w:bookmarkStart w:id="75" w:name="_Toc244938548"/>
      <w:bookmarkStart w:id="76" w:name="_Toc260228725"/>
      <w:bookmarkStart w:id="77" w:name="_Toc288567910"/>
      <w:r w:rsidRPr="00405B2E">
        <w:rPr>
          <w:rFonts w:ascii="Calibri" w:hAnsi="Calibri" w:cs="Calibri"/>
        </w:rPr>
        <w:lastRenderedPageBreak/>
        <w:t xml:space="preserve">4. </w:t>
      </w:r>
      <w:bookmarkEnd w:id="71"/>
      <w:r w:rsidRPr="00405B2E">
        <w:rPr>
          <w:rFonts w:ascii="Calibri" w:hAnsi="Calibri" w:cs="Calibri"/>
        </w:rPr>
        <w:t>PROPOZYCJE ZMIAN W AKTUALIZACJI PROGRAMU OCHRONY ŚRODOWISKA</w:t>
      </w:r>
      <w:bookmarkEnd w:id="72"/>
    </w:p>
    <w:p w:rsidR="005966F8" w:rsidRPr="00405B2E" w:rsidRDefault="005966F8" w:rsidP="005966F8">
      <w:pPr>
        <w:pStyle w:val="Tre"/>
        <w:widowControl/>
        <w:numPr>
          <w:ilvl w:val="12"/>
          <w:numId w:val="0"/>
        </w:numPr>
        <w:rPr>
          <w:rFonts w:ascii="Calibri" w:hAnsi="Calibri" w:cs="Calibri"/>
          <w:b/>
          <w:sz w:val="22"/>
          <w:szCs w:val="22"/>
          <w:lang w:val="pl-PL"/>
        </w:rPr>
      </w:pPr>
    </w:p>
    <w:p w:rsidR="00AF27DC" w:rsidRDefault="00AF27DC" w:rsidP="00AF27DC">
      <w:pPr>
        <w:pStyle w:val="aaaaanita"/>
        <w:rPr>
          <w:iCs/>
        </w:rPr>
      </w:pPr>
      <w:r w:rsidRPr="00405B2E">
        <w:t xml:space="preserve">Potrzeba dokonania zmian w Programie wynika przede wszystkim z konieczności dostosowania go do przepisów wynikających z aktualnie obowiązującego prawa krajowego, przyjętych dokumentów planistycznych szczebla krajowego i wojewódzkiego oraz zmian w stanie środowiska na terenie powiatu. </w:t>
      </w:r>
      <w:r w:rsidRPr="00405B2E">
        <w:rPr>
          <w:iCs/>
        </w:rPr>
        <w:t xml:space="preserve">Ustalenia tych dokumentów powinny zostać uwzględnione podczas wykonywania aktualizacji Programu ochrony środowiska dla </w:t>
      </w:r>
      <w:r>
        <w:t>P</w:t>
      </w:r>
      <w:r w:rsidRPr="00433DD4">
        <w:t xml:space="preserve">owiatu </w:t>
      </w:r>
      <w:r>
        <w:t>W</w:t>
      </w:r>
      <w:r w:rsidRPr="00433DD4">
        <w:t>ołomińskiego</w:t>
      </w:r>
      <w:r w:rsidRPr="00405B2E">
        <w:rPr>
          <w:iCs/>
        </w:rPr>
        <w:t xml:space="preserve">. </w:t>
      </w:r>
    </w:p>
    <w:p w:rsidR="0001611F" w:rsidRDefault="0001611F" w:rsidP="00AF27DC">
      <w:pPr>
        <w:pStyle w:val="aaaaanita"/>
        <w:rPr>
          <w:iCs/>
        </w:rPr>
      </w:pPr>
    </w:p>
    <w:p w:rsidR="00AF27DC" w:rsidRDefault="00AF27DC" w:rsidP="00AF27DC">
      <w:pPr>
        <w:pStyle w:val="aaaaanita"/>
      </w:pPr>
      <w:r>
        <w:t xml:space="preserve">W związku z nowelizacja ustawy - Prawo ochrony środowiska (Dz.U. z 2013 r. poz. 1232, z późn. zm.) zostały uchylone artykuły </w:t>
      </w:r>
      <w:smartTag w:uri="urn:schemas-microsoft-com:office:smarttags" w:element="date">
        <w:smartTagPr>
          <w:attr w:name="Year" w:val="16"/>
          <w:attr w:name="Day" w:val="15"/>
          <w:attr w:name="Month" w:val="1"/>
          <w:attr w:name="ls" w:val="trans"/>
        </w:smartTagPr>
        <w:r>
          <w:t>15 i 16</w:t>
        </w:r>
      </w:smartTag>
      <w:r>
        <w:t xml:space="preserve"> ww. ustawy, zawierające wytyczne dla opracowania programów ochrony środowiska. Natomiast artykuły 13, </w:t>
      </w:r>
      <w:smartTag w:uri="urn:schemas-microsoft-com:office:smarttags" w:element="date">
        <w:smartTagPr>
          <w:attr w:name="Year" w:val="17"/>
          <w:attr w:name="Day" w:val="14"/>
          <w:attr w:name="Month" w:val="1"/>
          <w:attr w:name="ls" w:val="trans"/>
        </w:smartTagPr>
        <w:r>
          <w:t>14 i 17</w:t>
        </w:r>
      </w:smartTag>
      <w:r>
        <w:t xml:space="preserve"> ust. 1 zostały zmienione, co oznacza, że dokument Polityka ekologiczna państwa na lata 2009-2012 z perspektywą do roku 2016 przestaje obowiązywać. </w:t>
      </w:r>
    </w:p>
    <w:p w:rsidR="00AF27DC" w:rsidRDefault="00AF27DC" w:rsidP="00AF27DC">
      <w:pPr>
        <w:pStyle w:val="aaaaanita"/>
      </w:pPr>
    </w:p>
    <w:p w:rsidR="00AF27DC" w:rsidRDefault="00AF27DC" w:rsidP="00AF27DC">
      <w:pPr>
        <w:pStyle w:val="aaaaanita"/>
      </w:pPr>
      <w:r>
        <w:t>Wobec powyższego, programy ochrony środowiska sporządzane są w celu realizacji polityki ochrony środowiska, uwzględniając cele zawarte w strategiach, programach i dok</w:t>
      </w:r>
      <w:r w:rsidR="00184C5B">
        <w:t xml:space="preserve">umentach programowych, </w:t>
      </w:r>
      <w:r>
        <w:t xml:space="preserve">o których mowa w ustawie z dnia </w:t>
      </w:r>
      <w:smartTag w:uri="urn:schemas-microsoft-com:office:smarttags" w:element="date">
        <w:smartTagPr>
          <w:attr w:name="Year" w:val="2006"/>
          <w:attr w:name="Day" w:val="6"/>
          <w:attr w:name="Month" w:val="12"/>
          <w:attr w:name="ls" w:val="trans"/>
        </w:smartTagPr>
        <w:r>
          <w:t>6 grudnia 2006 r.</w:t>
        </w:r>
      </w:smartTag>
      <w:r>
        <w:t xml:space="preserve"> o zasadach prowadzenia polityki rozwoju (Dz.U. z 2009 Nr 84, poz. 712, z późn. zm.). Wiodącym dokumentem strategicznych dla obszaru środowiskowego jest obecnie Strategia Bezpieczeństwo Energetyczne i Środowisko. Niektóre elementy środowiskowe zostały ujęte w innych dokumentach, np. kwestie ochrony gleb zawiera Strategia zrównoważonego rozwoju wsi i rolnictwa, natomiast problemy związane z hałasem ujęte są w Strategii Rozwoju Transportu.</w:t>
      </w:r>
    </w:p>
    <w:p w:rsidR="00AF27DC" w:rsidRDefault="00AF27DC" w:rsidP="00AF27DC">
      <w:pPr>
        <w:pStyle w:val="aaaaanita"/>
      </w:pPr>
    </w:p>
    <w:p w:rsidR="00AF27DC" w:rsidRDefault="00AF27DC" w:rsidP="00AF27DC">
      <w:pPr>
        <w:pStyle w:val="aaaaanita"/>
      </w:pPr>
      <w:r>
        <w:t>Konieczne jest także ujęcie zagadnień zawartych w Strategiczny</w:t>
      </w:r>
      <w:r w:rsidR="00184C5B">
        <w:t xml:space="preserve">m planie adaptacji dla sektorów </w:t>
      </w:r>
      <w:r>
        <w:t>i obszarów wrażliwych na zmiany klimatu do roku 2020 z perspektywą do roku 2020 (SPA 2020).</w:t>
      </w:r>
    </w:p>
    <w:p w:rsidR="00AF27DC" w:rsidRPr="00405B2E" w:rsidRDefault="00AF27DC" w:rsidP="00AF27DC">
      <w:pPr>
        <w:pStyle w:val="aaaaanita"/>
      </w:pPr>
    </w:p>
    <w:p w:rsidR="00AF27DC" w:rsidRPr="00405B2E" w:rsidRDefault="00AF27DC" w:rsidP="00AF27DC">
      <w:pPr>
        <w:pStyle w:val="aaaaanita"/>
      </w:pPr>
      <w:r w:rsidRPr="00405B2E">
        <w:t xml:space="preserve">Zaleca się, aby cele i zadania przyjęte w następnej edycji Programu były kwantyfikowane (posiadały określoną wartość docelową), realne do osiągnięcia i były łatwe do oceny. Muszą być także zgodne </w:t>
      </w:r>
      <w:r>
        <w:br/>
      </w:r>
      <w:r w:rsidRPr="00405B2E">
        <w:t xml:space="preserve">z programami wyższego rzędu. </w:t>
      </w:r>
    </w:p>
    <w:p w:rsidR="00AF27DC" w:rsidRPr="00405B2E" w:rsidRDefault="00AF27DC" w:rsidP="00AF27DC">
      <w:pPr>
        <w:pStyle w:val="aaaaanita"/>
      </w:pPr>
    </w:p>
    <w:p w:rsidR="00AF27DC" w:rsidRPr="00405B2E" w:rsidRDefault="00AF27DC" w:rsidP="00AF27DC">
      <w:pPr>
        <w:pStyle w:val="aaaaanita"/>
      </w:pPr>
      <w:r w:rsidRPr="00405B2E">
        <w:t>Przyjęte w Programie wskaźniki powinny dobrze odzwierciedlać zmiany zachodzące w środowisku w sposób miarodajny oraz być powszechnie dostępne w publikacjach urzędów statystycznych i organów zobowiązanych do udostępnienia informacji o środowisku.</w:t>
      </w:r>
    </w:p>
    <w:p w:rsidR="00AF27DC" w:rsidRPr="00405B2E" w:rsidRDefault="00AF27DC" w:rsidP="00AF27DC">
      <w:pPr>
        <w:pStyle w:val="aaaaanita"/>
      </w:pPr>
    </w:p>
    <w:p w:rsidR="00AF27DC" w:rsidRPr="00405B2E" w:rsidRDefault="00AF27DC" w:rsidP="00AF27DC">
      <w:pPr>
        <w:pStyle w:val="aaaaanita"/>
      </w:pPr>
      <w:r w:rsidRPr="00405B2E">
        <w:t>Zadania i kierunki działań, które nie zostały wdrożone, należy powtórnie przeanalizować pod kątem zasadności ich realizacji w przyszłości. W przypadku, gdy straciły one swoją aktualność, należy z nich zrezygnować w następnej edycji programu lub dokonać ich aktualizacji w oparciu o nowsze informacje i plany.</w:t>
      </w:r>
    </w:p>
    <w:p w:rsidR="00AF27DC" w:rsidRPr="00405B2E" w:rsidRDefault="00AF27DC" w:rsidP="00AF27DC">
      <w:pPr>
        <w:pStyle w:val="Legenda"/>
        <w:spacing w:before="0" w:after="0"/>
        <w:jc w:val="center"/>
        <w:rPr>
          <w:rFonts w:ascii="Calibri" w:hAnsi="Calibri" w:cs="Calibri"/>
          <w:color w:val="4F6228"/>
          <w:sz w:val="22"/>
          <w:szCs w:val="22"/>
          <w:lang w:val="pl-PL"/>
        </w:rPr>
        <w:sectPr w:rsidR="00AF27DC" w:rsidRPr="00405B2E" w:rsidSect="00234B4D">
          <w:footnotePr>
            <w:pos w:val="beneathText"/>
          </w:footnotePr>
          <w:endnotePr>
            <w:numFmt w:val="decimal"/>
          </w:endnotePr>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272"/>
        </w:sectPr>
      </w:pPr>
    </w:p>
    <w:p w:rsidR="000340B1" w:rsidRPr="00405B2E" w:rsidRDefault="000340B1" w:rsidP="00200D92">
      <w:pPr>
        <w:pStyle w:val="Legenda"/>
        <w:spacing w:before="0" w:after="0"/>
        <w:jc w:val="center"/>
        <w:rPr>
          <w:rFonts w:ascii="Calibri" w:hAnsi="Calibri" w:cs="Calibri"/>
          <w:color w:val="4F6228"/>
          <w:sz w:val="22"/>
          <w:szCs w:val="22"/>
          <w:lang w:val="pl-PL"/>
        </w:rPr>
        <w:sectPr w:rsidR="000340B1" w:rsidRPr="00405B2E" w:rsidSect="00234B4D">
          <w:footnotePr>
            <w:pos w:val="beneathText"/>
          </w:footnotePr>
          <w:endnotePr>
            <w:numFmt w:val="decimal"/>
          </w:endnotePr>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docGrid w:linePitch="272"/>
        </w:sectPr>
      </w:pPr>
    </w:p>
    <w:p w:rsidR="00200D92" w:rsidRPr="000B23A4" w:rsidRDefault="000B23A4" w:rsidP="000B23A4">
      <w:pPr>
        <w:pStyle w:val="Legenda"/>
        <w:jc w:val="center"/>
        <w:rPr>
          <w:rFonts w:asciiTheme="minorHAnsi" w:hAnsiTheme="minorHAnsi" w:cs="Calibri"/>
          <w:color w:val="4F6228"/>
          <w:sz w:val="22"/>
          <w:szCs w:val="22"/>
          <w:lang w:val="pl-PL"/>
        </w:rPr>
      </w:pPr>
      <w:bookmarkStart w:id="78" w:name="_Toc359156550"/>
      <w:bookmarkStart w:id="79" w:name="_Toc417945130"/>
      <w:r w:rsidRPr="000B23A4">
        <w:rPr>
          <w:rFonts w:asciiTheme="minorHAnsi" w:hAnsiTheme="minorHAnsi"/>
          <w:sz w:val="22"/>
          <w:szCs w:val="22"/>
          <w:lang w:val="pl-PL"/>
        </w:rPr>
        <w:lastRenderedPageBreak/>
        <w:t xml:space="preserve">Tabela </w:t>
      </w:r>
      <w:r w:rsidR="00683F27" w:rsidRPr="000B23A4">
        <w:rPr>
          <w:rFonts w:asciiTheme="minorHAnsi" w:hAnsiTheme="minorHAnsi"/>
          <w:sz w:val="22"/>
          <w:szCs w:val="22"/>
        </w:rPr>
        <w:fldChar w:fldCharType="begin"/>
      </w:r>
      <w:r w:rsidRPr="000B23A4">
        <w:rPr>
          <w:rFonts w:asciiTheme="minorHAnsi" w:hAnsiTheme="minorHAnsi"/>
          <w:sz w:val="22"/>
          <w:szCs w:val="22"/>
          <w:lang w:val="pl-PL"/>
        </w:rPr>
        <w:instrText xml:space="preserve"> SEQ Tabela \* ARABIC </w:instrText>
      </w:r>
      <w:r w:rsidR="00683F27" w:rsidRPr="000B23A4">
        <w:rPr>
          <w:rFonts w:asciiTheme="minorHAnsi" w:hAnsiTheme="minorHAnsi"/>
          <w:sz w:val="22"/>
          <w:szCs w:val="22"/>
        </w:rPr>
        <w:fldChar w:fldCharType="separate"/>
      </w:r>
      <w:r w:rsidR="008470EE">
        <w:rPr>
          <w:rFonts w:asciiTheme="minorHAnsi" w:hAnsiTheme="minorHAnsi"/>
          <w:noProof/>
          <w:sz w:val="22"/>
          <w:szCs w:val="22"/>
          <w:lang w:val="pl-PL"/>
        </w:rPr>
        <w:t>9</w:t>
      </w:r>
      <w:r w:rsidR="00683F27" w:rsidRPr="000B23A4">
        <w:rPr>
          <w:rFonts w:asciiTheme="minorHAnsi" w:hAnsiTheme="minorHAnsi"/>
          <w:sz w:val="22"/>
          <w:szCs w:val="22"/>
        </w:rPr>
        <w:fldChar w:fldCharType="end"/>
      </w:r>
      <w:r w:rsidRPr="000B23A4">
        <w:rPr>
          <w:rFonts w:asciiTheme="minorHAnsi" w:hAnsiTheme="minorHAnsi"/>
          <w:sz w:val="22"/>
          <w:szCs w:val="22"/>
          <w:lang w:val="pl-PL"/>
        </w:rPr>
        <w:t xml:space="preserve">. </w:t>
      </w:r>
      <w:r w:rsidR="00200D92" w:rsidRPr="000B23A4">
        <w:rPr>
          <w:rFonts w:asciiTheme="minorHAnsi" w:hAnsiTheme="minorHAnsi" w:cs="Calibri"/>
          <w:color w:val="4F6228"/>
          <w:sz w:val="22"/>
          <w:szCs w:val="22"/>
          <w:lang w:val="pl-PL"/>
        </w:rPr>
        <w:t>Wskaźniki efektywności Programu</w:t>
      </w:r>
      <w:bookmarkEnd w:id="73"/>
      <w:bookmarkEnd w:id="74"/>
      <w:bookmarkEnd w:id="75"/>
      <w:r w:rsidR="00200D92" w:rsidRPr="000B23A4">
        <w:rPr>
          <w:rFonts w:asciiTheme="minorHAnsi" w:hAnsiTheme="minorHAnsi" w:cs="Calibri"/>
          <w:color w:val="4F6228"/>
          <w:sz w:val="22"/>
          <w:szCs w:val="22"/>
          <w:lang w:val="pl-PL"/>
        </w:rPr>
        <w:t xml:space="preserve"> ochrony środowiska</w:t>
      </w:r>
      <w:bookmarkEnd w:id="76"/>
      <w:bookmarkEnd w:id="77"/>
      <w:bookmarkEnd w:id="78"/>
      <w:bookmarkEnd w:id="79"/>
    </w:p>
    <w:tbl>
      <w:tblPr>
        <w:tblW w:w="0" w:type="auto"/>
        <w:jc w:val="cente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left w:w="70" w:type="dxa"/>
          <w:right w:w="70" w:type="dxa"/>
        </w:tblCellMar>
        <w:tblLook w:val="0000"/>
      </w:tblPr>
      <w:tblGrid>
        <w:gridCol w:w="8933"/>
        <w:gridCol w:w="1457"/>
        <w:gridCol w:w="1230"/>
        <w:gridCol w:w="1230"/>
      </w:tblGrid>
      <w:tr w:rsidR="009D1A05" w:rsidRPr="00A141E2" w:rsidTr="000B23A4">
        <w:trPr>
          <w:trHeight w:val="103"/>
          <w:tblHeader/>
          <w:jc w:val="center"/>
        </w:trPr>
        <w:tc>
          <w:tcPr>
            <w:tcW w:w="0" w:type="auto"/>
            <w:shd w:val="clear" w:color="auto" w:fill="D6E3BC"/>
          </w:tcPr>
          <w:p w:rsidR="009D1A05" w:rsidRPr="00E93B97" w:rsidRDefault="009D1A05" w:rsidP="00556D2E">
            <w:pPr>
              <w:keepNext/>
              <w:jc w:val="center"/>
              <w:rPr>
                <w:rFonts w:asciiTheme="minorHAnsi" w:hAnsiTheme="minorHAnsi" w:cs="Calibri"/>
                <w:b/>
                <w:sz w:val="22"/>
                <w:szCs w:val="22"/>
                <w:lang w:val="pl-PL"/>
              </w:rPr>
            </w:pPr>
            <w:r w:rsidRPr="00E93B97">
              <w:rPr>
                <w:rFonts w:asciiTheme="minorHAnsi" w:hAnsiTheme="minorHAnsi" w:cs="Calibri"/>
                <w:b/>
                <w:sz w:val="22"/>
                <w:szCs w:val="22"/>
                <w:lang w:val="pl-PL"/>
              </w:rPr>
              <w:lastRenderedPageBreak/>
              <w:t>Wskaźnik</w:t>
            </w:r>
          </w:p>
        </w:tc>
        <w:tc>
          <w:tcPr>
            <w:tcW w:w="0" w:type="auto"/>
            <w:shd w:val="clear" w:color="auto" w:fill="D6E3BC"/>
          </w:tcPr>
          <w:p w:rsidR="009D1A05" w:rsidRPr="00E93B97" w:rsidRDefault="009D1A05" w:rsidP="00556D2E">
            <w:pPr>
              <w:keepNext/>
              <w:jc w:val="center"/>
              <w:rPr>
                <w:rFonts w:asciiTheme="minorHAnsi" w:hAnsiTheme="minorHAnsi" w:cs="Calibri"/>
                <w:b/>
                <w:sz w:val="22"/>
                <w:szCs w:val="22"/>
                <w:lang w:val="pl-PL"/>
              </w:rPr>
            </w:pPr>
            <w:r w:rsidRPr="00E93B97">
              <w:rPr>
                <w:rFonts w:asciiTheme="minorHAnsi" w:hAnsiTheme="minorHAnsi" w:cs="Calibri"/>
                <w:b/>
                <w:sz w:val="22"/>
                <w:szCs w:val="22"/>
                <w:lang w:val="pl-PL"/>
              </w:rPr>
              <w:t>Jednostka</w:t>
            </w:r>
          </w:p>
        </w:tc>
        <w:tc>
          <w:tcPr>
            <w:tcW w:w="0" w:type="auto"/>
            <w:shd w:val="clear" w:color="auto" w:fill="D6E3BC"/>
          </w:tcPr>
          <w:p w:rsidR="009D1A05" w:rsidRPr="00E93B97" w:rsidRDefault="009D1A05" w:rsidP="00556D2E">
            <w:pPr>
              <w:keepNext/>
              <w:jc w:val="center"/>
              <w:rPr>
                <w:rFonts w:asciiTheme="minorHAnsi" w:hAnsiTheme="minorHAnsi" w:cs="Calibri"/>
                <w:b/>
                <w:sz w:val="22"/>
                <w:szCs w:val="22"/>
                <w:lang w:val="pl-PL"/>
              </w:rPr>
            </w:pPr>
            <w:r w:rsidRPr="00E93B97">
              <w:rPr>
                <w:rFonts w:asciiTheme="minorHAnsi" w:hAnsiTheme="minorHAnsi" w:cs="Calibri"/>
                <w:b/>
                <w:sz w:val="22"/>
                <w:szCs w:val="22"/>
                <w:lang w:val="pl-PL"/>
              </w:rPr>
              <w:t>Stan 2012 r.</w:t>
            </w:r>
          </w:p>
          <w:p w:rsidR="009D1A05" w:rsidRPr="00E93B97" w:rsidRDefault="009D1A05" w:rsidP="00556D2E">
            <w:pPr>
              <w:keepNext/>
              <w:jc w:val="center"/>
              <w:rPr>
                <w:rFonts w:asciiTheme="minorHAnsi" w:hAnsiTheme="minorHAnsi" w:cs="Calibri"/>
                <w:b/>
                <w:sz w:val="22"/>
                <w:szCs w:val="22"/>
                <w:lang w:val="pl-PL"/>
              </w:rPr>
            </w:pPr>
            <w:r w:rsidRPr="00E93B97">
              <w:rPr>
                <w:rFonts w:asciiTheme="minorHAnsi" w:hAnsiTheme="minorHAnsi" w:cs="Calibri"/>
                <w:b/>
                <w:sz w:val="22"/>
                <w:szCs w:val="22"/>
                <w:lang w:val="pl-PL"/>
              </w:rPr>
              <w:t>Dane z GUS</w:t>
            </w:r>
          </w:p>
        </w:tc>
        <w:tc>
          <w:tcPr>
            <w:tcW w:w="0" w:type="auto"/>
            <w:shd w:val="clear" w:color="auto" w:fill="D6E3BC"/>
          </w:tcPr>
          <w:p w:rsidR="009D1A05" w:rsidRPr="00E93B97" w:rsidRDefault="009D1A05" w:rsidP="00556D2E">
            <w:pPr>
              <w:keepNext/>
              <w:jc w:val="center"/>
              <w:rPr>
                <w:rFonts w:asciiTheme="minorHAnsi" w:hAnsiTheme="minorHAnsi" w:cs="Calibri"/>
                <w:b/>
                <w:sz w:val="22"/>
                <w:szCs w:val="22"/>
                <w:lang w:val="pl-PL"/>
              </w:rPr>
            </w:pPr>
            <w:r w:rsidRPr="00E93B97">
              <w:rPr>
                <w:rFonts w:asciiTheme="minorHAnsi" w:hAnsiTheme="minorHAnsi" w:cs="Calibri"/>
                <w:b/>
                <w:sz w:val="22"/>
                <w:szCs w:val="22"/>
                <w:lang w:val="pl-PL"/>
              </w:rPr>
              <w:t>Stan 2013 r.</w:t>
            </w:r>
          </w:p>
          <w:p w:rsidR="009D1A05" w:rsidRPr="00E93B97" w:rsidRDefault="009D1A05" w:rsidP="00556D2E">
            <w:pPr>
              <w:keepNext/>
              <w:jc w:val="center"/>
              <w:rPr>
                <w:rFonts w:asciiTheme="minorHAnsi" w:hAnsiTheme="minorHAnsi" w:cs="Calibri"/>
                <w:b/>
                <w:sz w:val="22"/>
                <w:szCs w:val="22"/>
                <w:lang w:val="pl-PL"/>
              </w:rPr>
            </w:pPr>
            <w:r w:rsidRPr="00E93B97">
              <w:rPr>
                <w:rFonts w:asciiTheme="minorHAnsi" w:hAnsiTheme="minorHAnsi" w:cs="Calibri"/>
                <w:b/>
                <w:sz w:val="22"/>
                <w:szCs w:val="22"/>
                <w:lang w:val="pl-PL"/>
              </w:rPr>
              <w:t>Dane z GUS</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highlight w:val="lightGray"/>
                <w:lang w:val="pl-PL"/>
              </w:rPr>
            </w:pPr>
            <w:r w:rsidRPr="00E93B97">
              <w:rPr>
                <w:rFonts w:asciiTheme="minorHAnsi" w:hAnsiTheme="minorHAnsi" w:cs="Calibri"/>
                <w:sz w:val="22"/>
                <w:szCs w:val="22"/>
                <w:lang w:val="pl-PL"/>
              </w:rPr>
              <w:t xml:space="preserve">Długość sieci wodociągowej </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km</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887,7</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932,8</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Połączenia sieci wodociągowej prowadzące do budynków mieszkalnych i zbiorowego zamieszkania</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sztuk</w:t>
            </w:r>
            <w:r w:rsidR="006C3D8A">
              <w:rPr>
                <w:rFonts w:asciiTheme="minorHAnsi" w:hAnsiTheme="minorHAnsi" w:cs="Calibri"/>
                <w:sz w:val="22"/>
                <w:szCs w:val="22"/>
              </w:rPr>
              <w:t>a</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29700</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30761</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Ludność korzystająca z sieci wodociągowej</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osoba</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140419</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143851</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Korzystający w wodociągu w % ogółu ludności</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62,2</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62,9</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rPr>
            </w:pPr>
            <w:r w:rsidRPr="00E93B97">
              <w:rPr>
                <w:rFonts w:asciiTheme="minorHAnsi" w:hAnsiTheme="minorHAnsi" w:cs="Calibri"/>
                <w:sz w:val="22"/>
                <w:szCs w:val="22"/>
              </w:rPr>
              <w:t>Woda dostarczona gospodarstwom domowym</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dam</w:t>
            </w:r>
            <w:r w:rsidRPr="00E93B97">
              <w:rPr>
                <w:rFonts w:asciiTheme="minorHAnsi" w:hAnsiTheme="minorHAnsi" w:cs="Calibri"/>
                <w:sz w:val="22"/>
                <w:szCs w:val="22"/>
                <w:vertAlign w:val="superscript"/>
              </w:rPr>
              <w:t>3</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5041,9</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5284,5</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Zużycie wody na jednego odbiorcę</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m</w:t>
            </w:r>
            <w:r w:rsidRPr="00E93B97">
              <w:rPr>
                <w:rFonts w:asciiTheme="minorHAnsi" w:hAnsiTheme="minorHAnsi" w:cs="Calibri"/>
                <w:sz w:val="22"/>
                <w:szCs w:val="22"/>
                <w:vertAlign w:val="superscript"/>
                <w:lang w:val="pl-PL"/>
              </w:rPr>
              <w:t>3</w:t>
            </w:r>
            <w:r w:rsidRPr="00E93B97">
              <w:rPr>
                <w:rFonts w:asciiTheme="minorHAnsi" w:hAnsiTheme="minorHAnsi" w:cs="Calibri"/>
                <w:sz w:val="22"/>
                <w:szCs w:val="22"/>
                <w:lang w:val="pl-PL"/>
              </w:rPr>
              <w:t>/rok</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35,9</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36,7</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Zużycie wody na jednego mieszkańca</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m</w:t>
            </w:r>
            <w:r w:rsidRPr="00E93B97">
              <w:rPr>
                <w:rFonts w:asciiTheme="minorHAnsi" w:hAnsiTheme="minorHAnsi" w:cs="Calibri"/>
                <w:sz w:val="22"/>
                <w:szCs w:val="22"/>
                <w:vertAlign w:val="superscript"/>
                <w:lang w:val="pl-PL"/>
              </w:rPr>
              <w:t>3</w:t>
            </w:r>
            <w:r w:rsidRPr="00E93B97">
              <w:rPr>
                <w:rFonts w:asciiTheme="minorHAnsi" w:hAnsiTheme="minorHAnsi" w:cs="Calibri"/>
                <w:sz w:val="22"/>
                <w:szCs w:val="22"/>
                <w:lang w:val="pl-PL"/>
              </w:rPr>
              <w:t>/rok</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22,5</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23,2</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Sieć wodociągowa  rozdzielcza na 100 km</w:t>
            </w:r>
            <w:r w:rsidRPr="00E93B97">
              <w:rPr>
                <w:rFonts w:asciiTheme="minorHAnsi" w:hAnsiTheme="minorHAnsi" w:cs="Calibri"/>
                <w:sz w:val="22"/>
                <w:szCs w:val="22"/>
                <w:vertAlign w:val="superscript"/>
                <w:lang w:val="pl-PL"/>
              </w:rPr>
              <w:t>2</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km</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93,1</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97,8</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Pobór wód podziemnych na cele przemysłowe</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dam</w:t>
            </w:r>
            <w:r w:rsidRPr="00E93B97">
              <w:rPr>
                <w:rFonts w:asciiTheme="minorHAnsi" w:hAnsiTheme="minorHAnsi" w:cs="Calibri"/>
                <w:sz w:val="22"/>
                <w:szCs w:val="22"/>
                <w:vertAlign w:val="superscript"/>
                <w:lang w:val="pl-PL"/>
              </w:rPr>
              <w:t>3</w:t>
            </w:r>
            <w:r w:rsidRPr="00E93B97">
              <w:rPr>
                <w:rFonts w:asciiTheme="minorHAnsi" w:hAnsiTheme="minorHAnsi" w:cs="Calibri"/>
                <w:sz w:val="22"/>
                <w:szCs w:val="22"/>
                <w:lang w:val="pl-PL"/>
              </w:rPr>
              <w:t>/rok</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1201</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1403</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Zużycie wody na cele przemysłowe</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dam</w:t>
            </w:r>
            <w:r w:rsidRPr="00E93B97">
              <w:rPr>
                <w:rFonts w:asciiTheme="minorHAnsi" w:hAnsiTheme="minorHAnsi" w:cs="Calibri"/>
                <w:sz w:val="22"/>
                <w:szCs w:val="22"/>
                <w:vertAlign w:val="superscript"/>
                <w:lang w:val="pl-PL"/>
              </w:rPr>
              <w:t>3</w:t>
            </w:r>
            <w:r w:rsidRPr="00E93B97">
              <w:rPr>
                <w:rFonts w:asciiTheme="minorHAnsi" w:hAnsiTheme="minorHAnsi" w:cs="Calibri"/>
                <w:sz w:val="22"/>
                <w:szCs w:val="22"/>
                <w:lang w:val="pl-PL"/>
              </w:rPr>
              <w:t>/rok</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1220</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1429</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highlight w:val="lightGray"/>
                <w:lang w:val="pl-PL"/>
              </w:rPr>
            </w:pPr>
            <w:r w:rsidRPr="00E93B97">
              <w:rPr>
                <w:rFonts w:asciiTheme="minorHAnsi" w:hAnsiTheme="minorHAnsi" w:cs="Calibri"/>
                <w:sz w:val="22"/>
                <w:szCs w:val="22"/>
                <w:lang w:val="pl-PL"/>
              </w:rPr>
              <w:t xml:space="preserve">Długość sieci kanalizacyjnej </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km</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625,1</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657,9</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Połączenia sieci kanalizacyjnej prowadzące do budynków mieszkalnych i zbiorowego zamieszkania</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sztuk</w:t>
            </w:r>
            <w:r w:rsidR="006C3D8A">
              <w:rPr>
                <w:rFonts w:asciiTheme="minorHAnsi" w:hAnsiTheme="minorHAnsi" w:cs="Calibri"/>
                <w:sz w:val="22"/>
                <w:szCs w:val="22"/>
              </w:rPr>
              <w:t>a</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18329</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21351</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Ludność korzystająca z sieci kanalizacyjnej</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osoba</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117619</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127655</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Korzystający z kanalizacji w % ogółu ludności</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52,1</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55,8</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Sieć kanalizacyjna  rozdzielcza na 100 km</w:t>
            </w:r>
            <w:r w:rsidRPr="00E93B97">
              <w:rPr>
                <w:rFonts w:asciiTheme="minorHAnsi" w:hAnsiTheme="minorHAnsi" w:cs="Calibri"/>
                <w:sz w:val="22"/>
                <w:szCs w:val="22"/>
                <w:vertAlign w:val="superscript"/>
                <w:lang w:val="pl-PL"/>
              </w:rPr>
              <w:t>2</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km</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65,5</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69,0</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Ścieki oczyszczane razem</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dam</w:t>
            </w:r>
            <w:r w:rsidRPr="00E93B97">
              <w:rPr>
                <w:rFonts w:asciiTheme="minorHAnsi" w:hAnsiTheme="minorHAnsi" w:cs="Calibri"/>
                <w:sz w:val="22"/>
                <w:szCs w:val="22"/>
                <w:vertAlign w:val="superscript"/>
              </w:rPr>
              <w:t>3</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9116</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8615</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Ścieki przemysłowe i komunalne oczyszczane w % ścieków wymagających oczyszczenia</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100</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99,72</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rPr>
            </w:pPr>
            <w:r w:rsidRPr="00E93B97">
              <w:rPr>
                <w:rFonts w:asciiTheme="minorHAnsi" w:hAnsiTheme="minorHAnsi" w:cs="Calibri"/>
                <w:sz w:val="22"/>
                <w:szCs w:val="22"/>
              </w:rPr>
              <w:t>Ścieki oczyszczane przemysłowe</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rPr>
              <w:t>dam</w:t>
            </w:r>
            <w:r w:rsidRPr="00E93B97">
              <w:rPr>
                <w:rFonts w:asciiTheme="minorHAnsi" w:hAnsiTheme="minorHAnsi" w:cs="Calibri"/>
                <w:sz w:val="22"/>
                <w:szCs w:val="22"/>
                <w:vertAlign w:val="superscript"/>
              </w:rPr>
              <w:t>3</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691</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761</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Przepustowość oczyszczalni ścieków komunalnych według projektu</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m</w:t>
            </w:r>
            <w:r w:rsidRPr="00E93B97">
              <w:rPr>
                <w:rFonts w:asciiTheme="minorHAnsi" w:hAnsiTheme="minorHAnsi" w:cs="Calibri"/>
                <w:sz w:val="22"/>
                <w:szCs w:val="22"/>
                <w:vertAlign w:val="superscript"/>
                <w:lang w:val="pl-PL"/>
              </w:rPr>
              <w:t>3</w:t>
            </w:r>
            <w:r w:rsidRPr="00E93B97">
              <w:rPr>
                <w:rFonts w:asciiTheme="minorHAnsi" w:hAnsiTheme="minorHAnsi" w:cs="Calibri"/>
                <w:sz w:val="22"/>
                <w:szCs w:val="22"/>
                <w:lang w:val="pl-PL"/>
              </w:rPr>
              <w:t>/dobę</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0</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2320</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Ludność obsługiwana przez oczyszczalni ścieków</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osoba</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112676</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126249</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Ludność korzystająca z oczyszczalni ścieków w % ogółu ludności</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49,9</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55,2</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Równoważna liczba mieszkańców dla oczyszczalni ścieków</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osoba</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119416</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169746</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 xml:space="preserve">Zużycie energii elektrycznej o niskim napięciu w gospodarstwach domowych </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MWh</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211429</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214777</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Zużycie energii elektrycznej  na 1 mieszkańca</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kWh</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942,8</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944,9</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Zużycie energii elektrycznej na 1 korzystającego (gospodarstwo domowe)</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kWh</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2502,6</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2486,5</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 xml:space="preserve">Długość czynnej sieci gazowej </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km</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1115,088</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1159,946</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rPr>
            </w:pPr>
            <w:r w:rsidRPr="00E93B97">
              <w:rPr>
                <w:rFonts w:asciiTheme="minorHAnsi" w:hAnsiTheme="minorHAnsi" w:cs="Calibri"/>
                <w:sz w:val="22"/>
                <w:szCs w:val="22"/>
              </w:rPr>
              <w:t>Odbiorcy gazu z sieci</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gosp. domowe</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50064</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51751</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lastRenderedPageBreak/>
              <w:t>Ludność korzystająca z sieci gazowej</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osoba</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151131</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155262</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Sieć rozdzielcza gazowa na 100 km</w:t>
            </w:r>
            <w:r w:rsidRPr="00E93B97">
              <w:rPr>
                <w:rFonts w:asciiTheme="minorHAnsi" w:hAnsiTheme="minorHAnsi" w:cs="Calibri"/>
                <w:sz w:val="22"/>
                <w:szCs w:val="22"/>
                <w:vertAlign w:val="superscript"/>
                <w:lang w:val="pl-PL"/>
              </w:rPr>
              <w:t>2</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km</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109,9</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114,6</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Czynne połączenia sieci gazowej do budynków mieszkalnych</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sztuk</w:t>
            </w:r>
            <w:r w:rsidR="006C3D8A">
              <w:rPr>
                <w:rFonts w:asciiTheme="minorHAnsi" w:hAnsiTheme="minorHAnsi" w:cs="Calibri"/>
                <w:sz w:val="22"/>
                <w:szCs w:val="22"/>
              </w:rPr>
              <w:t>a</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34410</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35370</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Odbiorcy gazu ogrzewający mieszkania gazem</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gosp. dom.</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32918</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33305</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Korzystający z gazu w % ogółu ludności</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67,0</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67,9</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rPr>
            </w:pPr>
            <w:r w:rsidRPr="00E93B97">
              <w:rPr>
                <w:rFonts w:asciiTheme="minorHAnsi" w:hAnsiTheme="minorHAnsi" w:cs="Calibri"/>
                <w:sz w:val="22"/>
                <w:szCs w:val="22"/>
              </w:rPr>
              <w:t>Zużycie gazu z sieci</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tys. m</w:t>
            </w:r>
            <w:r w:rsidRPr="00E93B97">
              <w:rPr>
                <w:rFonts w:asciiTheme="minorHAnsi" w:hAnsiTheme="minorHAnsi" w:cs="Calibri"/>
                <w:sz w:val="22"/>
                <w:szCs w:val="22"/>
                <w:vertAlign w:val="superscript"/>
              </w:rPr>
              <w:t>3</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65153,3</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67376,6</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Zużycie gazu z sieci na jednego odbiorcę</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m</w:t>
            </w:r>
            <w:r w:rsidRPr="00E93B97">
              <w:rPr>
                <w:rFonts w:asciiTheme="minorHAnsi" w:hAnsiTheme="minorHAnsi" w:cs="Calibri"/>
                <w:sz w:val="22"/>
                <w:szCs w:val="22"/>
                <w:vertAlign w:val="superscript"/>
              </w:rPr>
              <w:t>3</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431,1</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434,0</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Zużycie gazu z sieci na jednego mieszkańca</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rPr>
              <w:t>m</w:t>
            </w:r>
            <w:r w:rsidRPr="00E93B97">
              <w:rPr>
                <w:rFonts w:asciiTheme="minorHAnsi" w:hAnsiTheme="minorHAnsi" w:cs="Calibri"/>
                <w:sz w:val="22"/>
                <w:szCs w:val="22"/>
                <w:vertAlign w:val="superscript"/>
              </w:rPr>
              <w:t>3</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290,5</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296,4</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 xml:space="preserve">Zużycie gazu na ogrzewanie mieszkań </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tys. m</w:t>
            </w:r>
            <w:r w:rsidRPr="00E93B97">
              <w:rPr>
                <w:rFonts w:asciiTheme="minorHAnsi" w:hAnsiTheme="minorHAnsi" w:cs="Calibri"/>
                <w:sz w:val="22"/>
                <w:szCs w:val="22"/>
                <w:vertAlign w:val="superscript"/>
              </w:rPr>
              <w:t>3</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59965,7</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61918,7</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Długość sieci cieplnej przesyłowej</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km</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28,1</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30,2</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Kubatura budynków ogrzewanych centralnie</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dam</w:t>
            </w:r>
            <w:r w:rsidRPr="00E93B97">
              <w:rPr>
                <w:rFonts w:asciiTheme="minorHAnsi" w:hAnsiTheme="minorHAnsi" w:cs="Calibri"/>
                <w:sz w:val="22"/>
                <w:szCs w:val="22"/>
                <w:vertAlign w:val="superscript"/>
              </w:rPr>
              <w:t>3</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2953,7</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3008,3</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Emisja zanieczyszczeń pyłowych ogółem</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t/r</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52</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37</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Emisja zanieczyszczeń pyłowych ze spalania paliw</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t/r</w:t>
            </w:r>
          </w:p>
        </w:tc>
        <w:tc>
          <w:tcPr>
            <w:tcW w:w="0" w:type="auto"/>
          </w:tcPr>
          <w:p w:rsidR="009D1A05" w:rsidRPr="00E93B97" w:rsidRDefault="009D1A05"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33</w:t>
            </w:r>
          </w:p>
        </w:tc>
        <w:tc>
          <w:tcPr>
            <w:tcW w:w="0" w:type="auto"/>
          </w:tcPr>
          <w:p w:rsidR="009D1A05" w:rsidRPr="00E93B97" w:rsidRDefault="009D1A05"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30</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Emisja zanieczyszczeń gazowych</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t/r</w:t>
            </w:r>
          </w:p>
        </w:tc>
        <w:tc>
          <w:tcPr>
            <w:tcW w:w="0" w:type="auto"/>
          </w:tcPr>
          <w:p w:rsidR="009D1A05" w:rsidRPr="00E93B97" w:rsidRDefault="009D1A05" w:rsidP="00E93B97">
            <w:pPr>
              <w:jc w:val="right"/>
              <w:rPr>
                <w:rFonts w:asciiTheme="minorHAnsi" w:hAnsiTheme="minorHAnsi" w:cs="Calibri"/>
                <w:sz w:val="22"/>
                <w:szCs w:val="22"/>
              </w:rPr>
            </w:pPr>
            <w:r w:rsidRPr="00E93B97">
              <w:rPr>
                <w:rFonts w:asciiTheme="minorHAnsi" w:hAnsiTheme="minorHAnsi" w:cs="Calibri"/>
                <w:sz w:val="22"/>
                <w:szCs w:val="22"/>
              </w:rPr>
              <w:t>49883</w:t>
            </w:r>
          </w:p>
        </w:tc>
        <w:tc>
          <w:tcPr>
            <w:tcW w:w="0" w:type="auto"/>
          </w:tcPr>
          <w:p w:rsidR="009D1A05" w:rsidRPr="00E93B97" w:rsidRDefault="009D1A05" w:rsidP="00E93B97">
            <w:pPr>
              <w:jc w:val="right"/>
              <w:rPr>
                <w:rFonts w:asciiTheme="minorHAnsi" w:hAnsiTheme="minorHAnsi" w:cs="Calibri"/>
                <w:sz w:val="22"/>
                <w:szCs w:val="22"/>
              </w:rPr>
            </w:pPr>
            <w:r w:rsidRPr="00E93B97">
              <w:rPr>
                <w:rFonts w:asciiTheme="minorHAnsi" w:hAnsiTheme="minorHAnsi" w:cs="Calibri"/>
                <w:sz w:val="22"/>
                <w:szCs w:val="22"/>
              </w:rPr>
              <w:t>46120</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Emisja dwutlenku siarki</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t/r</w:t>
            </w:r>
          </w:p>
        </w:tc>
        <w:tc>
          <w:tcPr>
            <w:tcW w:w="0" w:type="auto"/>
          </w:tcPr>
          <w:p w:rsidR="009D1A05" w:rsidRPr="00E93B97" w:rsidRDefault="009D1A05" w:rsidP="00E93B97">
            <w:pPr>
              <w:jc w:val="right"/>
              <w:rPr>
                <w:rFonts w:asciiTheme="minorHAnsi" w:hAnsiTheme="minorHAnsi" w:cs="Calibri"/>
                <w:sz w:val="22"/>
                <w:szCs w:val="22"/>
              </w:rPr>
            </w:pPr>
            <w:r w:rsidRPr="00E93B97">
              <w:rPr>
                <w:rFonts w:asciiTheme="minorHAnsi" w:hAnsiTheme="minorHAnsi" w:cs="Calibri"/>
                <w:sz w:val="22"/>
                <w:szCs w:val="22"/>
              </w:rPr>
              <w:t>88</w:t>
            </w:r>
          </w:p>
        </w:tc>
        <w:tc>
          <w:tcPr>
            <w:tcW w:w="0" w:type="auto"/>
          </w:tcPr>
          <w:p w:rsidR="009D1A05" w:rsidRPr="00E93B97" w:rsidRDefault="009D1A05" w:rsidP="00E93B97">
            <w:pPr>
              <w:jc w:val="right"/>
              <w:rPr>
                <w:rFonts w:asciiTheme="minorHAnsi" w:hAnsiTheme="minorHAnsi" w:cs="Calibri"/>
                <w:sz w:val="22"/>
                <w:szCs w:val="22"/>
              </w:rPr>
            </w:pPr>
            <w:r w:rsidRPr="00E93B97">
              <w:rPr>
                <w:rFonts w:asciiTheme="minorHAnsi" w:hAnsiTheme="minorHAnsi" w:cs="Calibri"/>
                <w:sz w:val="22"/>
                <w:szCs w:val="22"/>
              </w:rPr>
              <w:t>93</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Emisja tlenków azotu</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t/r</w:t>
            </w:r>
          </w:p>
        </w:tc>
        <w:tc>
          <w:tcPr>
            <w:tcW w:w="0" w:type="auto"/>
          </w:tcPr>
          <w:p w:rsidR="009D1A05" w:rsidRPr="00E93B97" w:rsidRDefault="009D1A05" w:rsidP="00E93B97">
            <w:pPr>
              <w:jc w:val="right"/>
              <w:rPr>
                <w:rFonts w:asciiTheme="minorHAnsi" w:hAnsiTheme="minorHAnsi" w:cs="Calibri"/>
                <w:sz w:val="22"/>
                <w:szCs w:val="22"/>
              </w:rPr>
            </w:pPr>
            <w:r w:rsidRPr="00E93B97">
              <w:rPr>
                <w:rFonts w:asciiTheme="minorHAnsi" w:hAnsiTheme="minorHAnsi" w:cs="Calibri"/>
                <w:sz w:val="22"/>
                <w:szCs w:val="22"/>
              </w:rPr>
              <w:t>50</w:t>
            </w:r>
          </w:p>
        </w:tc>
        <w:tc>
          <w:tcPr>
            <w:tcW w:w="0" w:type="auto"/>
          </w:tcPr>
          <w:p w:rsidR="009D1A05" w:rsidRPr="00E93B97" w:rsidRDefault="009D1A05" w:rsidP="00E93B97">
            <w:pPr>
              <w:jc w:val="right"/>
              <w:rPr>
                <w:rFonts w:asciiTheme="minorHAnsi" w:hAnsiTheme="minorHAnsi" w:cs="Calibri"/>
                <w:sz w:val="22"/>
                <w:szCs w:val="22"/>
              </w:rPr>
            </w:pPr>
            <w:r w:rsidRPr="00E93B97">
              <w:rPr>
                <w:rFonts w:asciiTheme="minorHAnsi" w:hAnsiTheme="minorHAnsi" w:cs="Calibri"/>
                <w:sz w:val="22"/>
                <w:szCs w:val="22"/>
              </w:rPr>
              <w:t>58</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Emisja tlenku węgla</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t/r</w:t>
            </w:r>
          </w:p>
        </w:tc>
        <w:tc>
          <w:tcPr>
            <w:tcW w:w="0" w:type="auto"/>
          </w:tcPr>
          <w:p w:rsidR="009D1A05" w:rsidRPr="00E93B97" w:rsidRDefault="009D1A05" w:rsidP="00E93B97">
            <w:pPr>
              <w:jc w:val="right"/>
              <w:rPr>
                <w:rFonts w:asciiTheme="minorHAnsi" w:hAnsiTheme="minorHAnsi" w:cs="Calibri"/>
                <w:sz w:val="22"/>
                <w:szCs w:val="22"/>
              </w:rPr>
            </w:pPr>
            <w:r w:rsidRPr="00E93B97">
              <w:rPr>
                <w:rFonts w:asciiTheme="minorHAnsi" w:hAnsiTheme="minorHAnsi" w:cs="Calibri"/>
                <w:sz w:val="22"/>
                <w:szCs w:val="22"/>
              </w:rPr>
              <w:t>39</w:t>
            </w:r>
          </w:p>
        </w:tc>
        <w:tc>
          <w:tcPr>
            <w:tcW w:w="0" w:type="auto"/>
          </w:tcPr>
          <w:p w:rsidR="009D1A05" w:rsidRPr="00E93B97" w:rsidRDefault="009D1A05" w:rsidP="00E93B97">
            <w:pPr>
              <w:jc w:val="right"/>
              <w:rPr>
                <w:rFonts w:asciiTheme="minorHAnsi" w:hAnsiTheme="minorHAnsi" w:cs="Calibri"/>
                <w:sz w:val="22"/>
                <w:szCs w:val="22"/>
              </w:rPr>
            </w:pPr>
            <w:r w:rsidRPr="00E93B97">
              <w:rPr>
                <w:rFonts w:asciiTheme="minorHAnsi" w:hAnsiTheme="minorHAnsi" w:cs="Calibri"/>
                <w:sz w:val="22"/>
                <w:szCs w:val="22"/>
              </w:rPr>
              <w:t>73</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Emisja dwutlenku węgla</w:t>
            </w:r>
          </w:p>
        </w:tc>
        <w:tc>
          <w:tcPr>
            <w:tcW w:w="0" w:type="auto"/>
          </w:tcPr>
          <w:p w:rsidR="009D1A05" w:rsidRPr="00E93B97" w:rsidRDefault="009D1A05" w:rsidP="00556D2E">
            <w:pPr>
              <w:jc w:val="center"/>
              <w:rPr>
                <w:rFonts w:asciiTheme="minorHAnsi" w:hAnsiTheme="minorHAnsi" w:cs="Calibri"/>
                <w:sz w:val="22"/>
                <w:szCs w:val="22"/>
              </w:rPr>
            </w:pPr>
            <w:r w:rsidRPr="00E93B97">
              <w:rPr>
                <w:rFonts w:asciiTheme="minorHAnsi" w:hAnsiTheme="minorHAnsi" w:cs="Calibri"/>
                <w:sz w:val="22"/>
                <w:szCs w:val="22"/>
              </w:rPr>
              <w:t>t/r</w:t>
            </w:r>
          </w:p>
        </w:tc>
        <w:tc>
          <w:tcPr>
            <w:tcW w:w="0" w:type="auto"/>
          </w:tcPr>
          <w:p w:rsidR="009D1A05" w:rsidRPr="00E93B97" w:rsidRDefault="009D1A05" w:rsidP="00E93B97">
            <w:pPr>
              <w:jc w:val="right"/>
              <w:rPr>
                <w:rFonts w:asciiTheme="minorHAnsi" w:hAnsiTheme="minorHAnsi" w:cs="Calibri"/>
                <w:sz w:val="22"/>
                <w:szCs w:val="22"/>
              </w:rPr>
            </w:pPr>
            <w:r w:rsidRPr="00E93B97">
              <w:rPr>
                <w:rFonts w:asciiTheme="minorHAnsi" w:hAnsiTheme="minorHAnsi" w:cs="Calibri"/>
                <w:sz w:val="22"/>
                <w:szCs w:val="22"/>
              </w:rPr>
              <w:t>49638</w:t>
            </w:r>
          </w:p>
        </w:tc>
        <w:tc>
          <w:tcPr>
            <w:tcW w:w="0" w:type="auto"/>
          </w:tcPr>
          <w:p w:rsidR="009D1A05" w:rsidRPr="00E93B97" w:rsidRDefault="009D1A05" w:rsidP="00E93B97">
            <w:pPr>
              <w:jc w:val="right"/>
              <w:rPr>
                <w:rFonts w:asciiTheme="minorHAnsi" w:hAnsiTheme="minorHAnsi" w:cs="Calibri"/>
                <w:sz w:val="22"/>
                <w:szCs w:val="22"/>
              </w:rPr>
            </w:pPr>
            <w:r w:rsidRPr="00E93B97">
              <w:rPr>
                <w:rFonts w:asciiTheme="minorHAnsi" w:hAnsiTheme="minorHAnsi" w:cs="Calibri"/>
                <w:sz w:val="22"/>
                <w:szCs w:val="22"/>
              </w:rPr>
              <w:t>45840</w:t>
            </w:r>
          </w:p>
        </w:tc>
      </w:tr>
      <w:tr w:rsidR="00663DCE" w:rsidRPr="00E93B97" w:rsidTr="000B23A4">
        <w:trPr>
          <w:jc w:val="center"/>
        </w:trPr>
        <w:tc>
          <w:tcPr>
            <w:tcW w:w="0" w:type="auto"/>
          </w:tcPr>
          <w:p w:rsidR="00663DCE" w:rsidRPr="00E93B97" w:rsidRDefault="00663DCE" w:rsidP="00663DCE">
            <w:pPr>
              <w:rPr>
                <w:rFonts w:asciiTheme="minorHAnsi" w:hAnsiTheme="minorHAnsi" w:cs="Calibri"/>
                <w:sz w:val="22"/>
                <w:szCs w:val="22"/>
                <w:lang w:val="pl-PL"/>
              </w:rPr>
            </w:pPr>
            <w:r w:rsidRPr="00E93B97">
              <w:rPr>
                <w:rFonts w:asciiTheme="minorHAnsi" w:hAnsiTheme="minorHAnsi" w:cs="Calibri"/>
                <w:sz w:val="22"/>
                <w:szCs w:val="22"/>
                <w:lang w:val="pl-PL"/>
              </w:rPr>
              <w:t xml:space="preserve">Odpady komunalne </w:t>
            </w:r>
            <w:r w:rsidRPr="00E93B97">
              <w:rPr>
                <w:rFonts w:asciiTheme="minorHAnsi" w:hAnsiTheme="minorHAnsi"/>
                <w:sz w:val="22"/>
                <w:szCs w:val="22"/>
                <w:lang w:val="pl-PL"/>
              </w:rPr>
              <w:t>zmieszane odpady zebrane w ciągu roku</w:t>
            </w:r>
          </w:p>
        </w:tc>
        <w:tc>
          <w:tcPr>
            <w:tcW w:w="0" w:type="auto"/>
          </w:tcPr>
          <w:p w:rsidR="00663DCE" w:rsidRPr="00E93B97" w:rsidRDefault="00663DCE"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ton</w:t>
            </w:r>
          </w:p>
        </w:tc>
        <w:tc>
          <w:tcPr>
            <w:tcW w:w="0" w:type="auto"/>
          </w:tcPr>
          <w:p w:rsidR="00663DCE" w:rsidRPr="00E93B97" w:rsidRDefault="00663DCE" w:rsidP="00E93B97">
            <w:pPr>
              <w:jc w:val="right"/>
              <w:rPr>
                <w:rFonts w:asciiTheme="minorHAnsi" w:hAnsiTheme="minorHAnsi" w:cs="Calibri"/>
                <w:sz w:val="22"/>
                <w:szCs w:val="22"/>
                <w:lang w:val="pl-PL"/>
              </w:rPr>
            </w:pPr>
            <w:r w:rsidRPr="00E93B97">
              <w:rPr>
                <w:rFonts w:asciiTheme="minorHAnsi" w:hAnsiTheme="minorHAnsi"/>
                <w:sz w:val="22"/>
                <w:szCs w:val="22"/>
              </w:rPr>
              <w:t>34391,88</w:t>
            </w:r>
          </w:p>
        </w:tc>
        <w:tc>
          <w:tcPr>
            <w:tcW w:w="0" w:type="auto"/>
          </w:tcPr>
          <w:p w:rsidR="00663DCE" w:rsidRPr="00E93B97" w:rsidRDefault="00663DCE" w:rsidP="00E93B97">
            <w:pPr>
              <w:jc w:val="right"/>
              <w:rPr>
                <w:rFonts w:asciiTheme="minorHAnsi" w:hAnsiTheme="minorHAnsi" w:cs="Calibri"/>
                <w:sz w:val="22"/>
                <w:szCs w:val="22"/>
                <w:lang w:val="pl-PL"/>
              </w:rPr>
            </w:pPr>
            <w:r w:rsidRPr="00E93B97">
              <w:rPr>
                <w:rFonts w:asciiTheme="minorHAnsi" w:hAnsiTheme="minorHAnsi"/>
                <w:sz w:val="22"/>
                <w:szCs w:val="22"/>
              </w:rPr>
              <w:t>36869,90</w:t>
            </w:r>
          </w:p>
        </w:tc>
      </w:tr>
      <w:tr w:rsidR="00663DCE" w:rsidRPr="00E93B97" w:rsidTr="000B23A4">
        <w:trPr>
          <w:jc w:val="center"/>
        </w:trPr>
        <w:tc>
          <w:tcPr>
            <w:tcW w:w="0" w:type="auto"/>
          </w:tcPr>
          <w:p w:rsidR="00663DCE" w:rsidRPr="00E93B97" w:rsidRDefault="00663DCE" w:rsidP="00556D2E">
            <w:pPr>
              <w:rPr>
                <w:rFonts w:asciiTheme="minorHAnsi" w:hAnsiTheme="minorHAnsi" w:cs="Calibri"/>
                <w:sz w:val="22"/>
                <w:szCs w:val="22"/>
                <w:lang w:val="pl-PL"/>
              </w:rPr>
            </w:pPr>
            <w:r w:rsidRPr="00E93B97">
              <w:rPr>
                <w:rFonts w:asciiTheme="minorHAnsi" w:hAnsiTheme="minorHAnsi" w:cs="Calibri"/>
                <w:sz w:val="22"/>
                <w:szCs w:val="22"/>
                <w:lang w:val="pl-PL"/>
              </w:rPr>
              <w:t xml:space="preserve">Odpady komunalne </w:t>
            </w:r>
            <w:r w:rsidRPr="00E93B97">
              <w:rPr>
                <w:rFonts w:asciiTheme="minorHAnsi" w:hAnsiTheme="minorHAnsi"/>
                <w:sz w:val="22"/>
                <w:szCs w:val="22"/>
                <w:lang w:val="pl-PL"/>
              </w:rPr>
              <w:t>zmieszane odpady zebrane w ciągu roku ogółem na 1 mieszkańca</w:t>
            </w:r>
          </w:p>
        </w:tc>
        <w:tc>
          <w:tcPr>
            <w:tcW w:w="0" w:type="auto"/>
          </w:tcPr>
          <w:p w:rsidR="00663DCE" w:rsidRPr="00E93B97" w:rsidRDefault="00E93B97"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kg</w:t>
            </w:r>
          </w:p>
        </w:tc>
        <w:tc>
          <w:tcPr>
            <w:tcW w:w="0" w:type="auto"/>
          </w:tcPr>
          <w:p w:rsidR="00663DCE" w:rsidRPr="00E93B97" w:rsidRDefault="00E93B97"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153,4</w:t>
            </w:r>
          </w:p>
        </w:tc>
        <w:tc>
          <w:tcPr>
            <w:tcW w:w="0" w:type="auto"/>
          </w:tcPr>
          <w:p w:rsidR="00663DCE" w:rsidRPr="00E93B97" w:rsidRDefault="00E93B97"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162,2</w:t>
            </w:r>
          </w:p>
        </w:tc>
      </w:tr>
      <w:tr w:rsidR="00663DCE" w:rsidRPr="00E93B97" w:rsidTr="000B23A4">
        <w:trPr>
          <w:jc w:val="center"/>
        </w:trPr>
        <w:tc>
          <w:tcPr>
            <w:tcW w:w="0" w:type="auto"/>
          </w:tcPr>
          <w:p w:rsidR="00663DCE" w:rsidRPr="00E93B97" w:rsidRDefault="00E93B97" w:rsidP="00556D2E">
            <w:pPr>
              <w:rPr>
                <w:rFonts w:asciiTheme="minorHAnsi" w:hAnsiTheme="minorHAnsi" w:cs="Calibri"/>
                <w:sz w:val="22"/>
                <w:szCs w:val="22"/>
                <w:lang w:val="pl-PL"/>
              </w:rPr>
            </w:pPr>
            <w:r w:rsidRPr="00E93B97">
              <w:rPr>
                <w:rFonts w:asciiTheme="minorHAnsi" w:hAnsiTheme="minorHAnsi"/>
                <w:sz w:val="22"/>
                <w:szCs w:val="22"/>
                <w:lang w:val="pl-PL"/>
              </w:rPr>
              <w:t>Odpady komunalne z gospodarstw domowych przypadające na 1 mieszkańca</w:t>
            </w:r>
          </w:p>
        </w:tc>
        <w:tc>
          <w:tcPr>
            <w:tcW w:w="0" w:type="auto"/>
          </w:tcPr>
          <w:p w:rsidR="00663DCE" w:rsidRPr="00E93B97" w:rsidRDefault="00E93B97"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kg</w:t>
            </w:r>
          </w:p>
        </w:tc>
        <w:tc>
          <w:tcPr>
            <w:tcW w:w="0" w:type="auto"/>
          </w:tcPr>
          <w:p w:rsidR="00663DCE" w:rsidRPr="00E93B97" w:rsidRDefault="00E93B97"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101,4</w:t>
            </w:r>
          </w:p>
        </w:tc>
        <w:tc>
          <w:tcPr>
            <w:tcW w:w="0" w:type="auto"/>
          </w:tcPr>
          <w:p w:rsidR="00663DCE" w:rsidRPr="00E93B97" w:rsidRDefault="00E93B97"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118,2</w:t>
            </w:r>
          </w:p>
        </w:tc>
      </w:tr>
      <w:tr w:rsidR="00663DCE" w:rsidRPr="00E93B97" w:rsidTr="000B23A4">
        <w:trPr>
          <w:jc w:val="center"/>
        </w:trPr>
        <w:tc>
          <w:tcPr>
            <w:tcW w:w="0" w:type="auto"/>
          </w:tcPr>
          <w:p w:rsidR="00663DCE" w:rsidRPr="00E93B97" w:rsidRDefault="00E93B97" w:rsidP="00556D2E">
            <w:pPr>
              <w:rPr>
                <w:rFonts w:asciiTheme="minorHAnsi" w:hAnsiTheme="minorHAnsi" w:cs="Calibri"/>
                <w:sz w:val="22"/>
                <w:szCs w:val="22"/>
                <w:lang w:val="pl-PL"/>
              </w:rPr>
            </w:pPr>
            <w:r w:rsidRPr="00E93B97">
              <w:rPr>
                <w:rFonts w:asciiTheme="minorHAnsi" w:hAnsiTheme="minorHAnsi"/>
                <w:sz w:val="22"/>
                <w:szCs w:val="22"/>
                <w:lang w:val="pl-PL"/>
              </w:rPr>
              <w:t>Jednostki odbierające odpady w badanym roku wg obszaru działalności</w:t>
            </w:r>
          </w:p>
        </w:tc>
        <w:tc>
          <w:tcPr>
            <w:tcW w:w="0" w:type="auto"/>
          </w:tcPr>
          <w:p w:rsidR="00663DCE" w:rsidRPr="00E93B97" w:rsidRDefault="006C3D8A" w:rsidP="00556D2E">
            <w:pPr>
              <w:jc w:val="center"/>
              <w:rPr>
                <w:rFonts w:asciiTheme="minorHAnsi" w:hAnsiTheme="minorHAnsi" w:cs="Calibri"/>
                <w:sz w:val="22"/>
                <w:szCs w:val="22"/>
                <w:lang w:val="pl-PL"/>
              </w:rPr>
            </w:pPr>
            <w:r>
              <w:rPr>
                <w:rFonts w:asciiTheme="minorHAnsi" w:hAnsiTheme="minorHAnsi" w:cs="Calibri"/>
                <w:sz w:val="22"/>
                <w:szCs w:val="22"/>
                <w:lang w:val="pl-PL"/>
              </w:rPr>
              <w:t>s</w:t>
            </w:r>
            <w:r w:rsidR="00E93B97" w:rsidRPr="00E93B97">
              <w:rPr>
                <w:rFonts w:asciiTheme="minorHAnsi" w:hAnsiTheme="minorHAnsi" w:cs="Calibri"/>
                <w:sz w:val="22"/>
                <w:szCs w:val="22"/>
                <w:lang w:val="pl-PL"/>
              </w:rPr>
              <w:t>ztuk</w:t>
            </w:r>
            <w:r>
              <w:rPr>
                <w:rFonts w:asciiTheme="minorHAnsi" w:hAnsiTheme="minorHAnsi" w:cs="Calibri"/>
                <w:sz w:val="22"/>
                <w:szCs w:val="22"/>
                <w:lang w:val="pl-PL"/>
              </w:rPr>
              <w:t>a</w:t>
            </w:r>
          </w:p>
        </w:tc>
        <w:tc>
          <w:tcPr>
            <w:tcW w:w="0" w:type="auto"/>
          </w:tcPr>
          <w:p w:rsidR="00663DCE" w:rsidRPr="00E93B97" w:rsidRDefault="00E93B97"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24</w:t>
            </w:r>
          </w:p>
        </w:tc>
        <w:tc>
          <w:tcPr>
            <w:tcW w:w="0" w:type="auto"/>
          </w:tcPr>
          <w:p w:rsidR="00663DCE" w:rsidRPr="00E93B97" w:rsidRDefault="00E93B97"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26</w:t>
            </w:r>
          </w:p>
        </w:tc>
      </w:tr>
      <w:tr w:rsidR="009D1A05" w:rsidRPr="00E93B97" w:rsidTr="000B23A4">
        <w:trPr>
          <w:jc w:val="center"/>
        </w:trPr>
        <w:tc>
          <w:tcPr>
            <w:tcW w:w="0" w:type="auto"/>
          </w:tcPr>
          <w:p w:rsidR="009D1A05" w:rsidRPr="00E93B97" w:rsidRDefault="00663DCE" w:rsidP="00663DCE">
            <w:pPr>
              <w:rPr>
                <w:rFonts w:asciiTheme="minorHAnsi" w:hAnsiTheme="minorHAnsi" w:cs="Calibri"/>
                <w:sz w:val="22"/>
                <w:szCs w:val="22"/>
                <w:lang w:val="pl-PL"/>
              </w:rPr>
            </w:pPr>
            <w:r w:rsidRPr="00E93B97">
              <w:rPr>
                <w:rFonts w:asciiTheme="minorHAnsi" w:hAnsiTheme="minorHAnsi" w:cs="Calibri"/>
                <w:sz w:val="22"/>
                <w:szCs w:val="22"/>
                <w:lang w:val="pl-PL"/>
              </w:rPr>
              <w:t>Czynne składowiska odpadów, na których unieszkodliwiane są odpady komunalne</w:t>
            </w:r>
          </w:p>
        </w:tc>
        <w:tc>
          <w:tcPr>
            <w:tcW w:w="0" w:type="auto"/>
          </w:tcPr>
          <w:p w:rsidR="009D1A05" w:rsidRPr="00E93B97" w:rsidRDefault="00663DCE"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sztuk</w:t>
            </w:r>
            <w:r w:rsidR="006C3D8A">
              <w:rPr>
                <w:rFonts w:asciiTheme="minorHAnsi" w:hAnsiTheme="minorHAnsi" w:cs="Calibri"/>
                <w:sz w:val="22"/>
                <w:szCs w:val="22"/>
                <w:lang w:val="pl-PL"/>
              </w:rPr>
              <w:t>a</w:t>
            </w:r>
          </w:p>
        </w:tc>
        <w:tc>
          <w:tcPr>
            <w:tcW w:w="0" w:type="auto"/>
          </w:tcPr>
          <w:p w:rsidR="009D1A05" w:rsidRPr="00E93B97" w:rsidRDefault="00663DCE"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1</w:t>
            </w:r>
          </w:p>
        </w:tc>
        <w:tc>
          <w:tcPr>
            <w:tcW w:w="0" w:type="auto"/>
          </w:tcPr>
          <w:p w:rsidR="009D1A05" w:rsidRPr="00E93B97" w:rsidRDefault="00663DCE" w:rsidP="00E93B97">
            <w:pPr>
              <w:jc w:val="right"/>
              <w:rPr>
                <w:rFonts w:asciiTheme="minorHAnsi" w:hAnsiTheme="minorHAnsi" w:cs="Calibri"/>
                <w:sz w:val="22"/>
                <w:szCs w:val="22"/>
              </w:rPr>
            </w:pPr>
            <w:r w:rsidRPr="00E93B97">
              <w:rPr>
                <w:rFonts w:asciiTheme="minorHAnsi" w:hAnsiTheme="minorHAnsi" w:cs="Calibri"/>
                <w:sz w:val="22"/>
                <w:szCs w:val="22"/>
              </w:rPr>
              <w:t>1</w:t>
            </w:r>
          </w:p>
        </w:tc>
      </w:tr>
      <w:tr w:rsidR="00663DCE" w:rsidRPr="00E93B97" w:rsidTr="000B23A4">
        <w:trPr>
          <w:jc w:val="center"/>
        </w:trPr>
        <w:tc>
          <w:tcPr>
            <w:tcW w:w="0" w:type="auto"/>
          </w:tcPr>
          <w:p w:rsidR="00663DCE" w:rsidRPr="00E93B97" w:rsidRDefault="00663DCE" w:rsidP="00663DCE">
            <w:pPr>
              <w:rPr>
                <w:rFonts w:asciiTheme="minorHAnsi" w:hAnsiTheme="minorHAnsi" w:cs="Calibri"/>
                <w:sz w:val="22"/>
                <w:szCs w:val="22"/>
                <w:lang w:val="pl-PL"/>
              </w:rPr>
            </w:pPr>
            <w:r w:rsidRPr="00E93B97">
              <w:rPr>
                <w:rFonts w:asciiTheme="minorHAnsi" w:hAnsiTheme="minorHAnsi" w:cs="Calibri"/>
                <w:sz w:val="22"/>
                <w:szCs w:val="22"/>
                <w:lang w:val="pl-PL"/>
              </w:rPr>
              <w:t>Powierzchnia czynnych składowisk, na których unieszkodliwiane są odpady komunalne</w:t>
            </w:r>
          </w:p>
        </w:tc>
        <w:tc>
          <w:tcPr>
            <w:tcW w:w="0" w:type="auto"/>
          </w:tcPr>
          <w:p w:rsidR="00663DCE" w:rsidRPr="00E93B97" w:rsidRDefault="00663DCE"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ha</w:t>
            </w:r>
          </w:p>
        </w:tc>
        <w:tc>
          <w:tcPr>
            <w:tcW w:w="0" w:type="auto"/>
          </w:tcPr>
          <w:p w:rsidR="00663DCE" w:rsidRPr="00E93B97" w:rsidRDefault="00663DCE"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1,7</w:t>
            </w:r>
          </w:p>
        </w:tc>
        <w:tc>
          <w:tcPr>
            <w:tcW w:w="0" w:type="auto"/>
          </w:tcPr>
          <w:p w:rsidR="00663DCE" w:rsidRPr="00E93B97" w:rsidRDefault="00663DCE" w:rsidP="00E93B97">
            <w:pPr>
              <w:jc w:val="right"/>
              <w:rPr>
                <w:rFonts w:asciiTheme="minorHAnsi" w:hAnsiTheme="minorHAnsi" w:cs="Calibri"/>
                <w:sz w:val="22"/>
                <w:szCs w:val="22"/>
              </w:rPr>
            </w:pPr>
            <w:r w:rsidRPr="00E93B97">
              <w:rPr>
                <w:rFonts w:asciiTheme="minorHAnsi" w:hAnsiTheme="minorHAnsi" w:cs="Calibri"/>
                <w:sz w:val="22"/>
                <w:szCs w:val="22"/>
              </w:rPr>
              <w:t>1,7</w:t>
            </w:r>
          </w:p>
        </w:tc>
      </w:tr>
      <w:tr w:rsidR="00663DCE" w:rsidRPr="00E93B97" w:rsidTr="000B23A4">
        <w:trPr>
          <w:jc w:val="center"/>
        </w:trPr>
        <w:tc>
          <w:tcPr>
            <w:tcW w:w="0" w:type="auto"/>
          </w:tcPr>
          <w:p w:rsidR="00663DCE" w:rsidRPr="00E93B97" w:rsidRDefault="00663DCE" w:rsidP="00663DCE">
            <w:pPr>
              <w:rPr>
                <w:rFonts w:asciiTheme="minorHAnsi" w:hAnsiTheme="minorHAnsi" w:cs="Calibri"/>
                <w:sz w:val="22"/>
                <w:szCs w:val="22"/>
                <w:lang w:val="pl-PL"/>
              </w:rPr>
            </w:pPr>
            <w:r w:rsidRPr="00E93B97">
              <w:rPr>
                <w:rFonts w:asciiTheme="minorHAnsi" w:hAnsiTheme="minorHAnsi" w:cs="Calibri"/>
                <w:sz w:val="22"/>
                <w:szCs w:val="22"/>
                <w:lang w:val="pl-PL"/>
              </w:rPr>
              <w:t>Dzikie wysypiska - powierzchnia, stan w dniu 31.12.</w:t>
            </w:r>
          </w:p>
        </w:tc>
        <w:tc>
          <w:tcPr>
            <w:tcW w:w="0" w:type="auto"/>
          </w:tcPr>
          <w:p w:rsidR="00663DCE" w:rsidRPr="00E93B97" w:rsidRDefault="00663DCE"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m</w:t>
            </w:r>
            <w:r w:rsidRPr="00E93B97">
              <w:rPr>
                <w:rFonts w:asciiTheme="minorHAnsi" w:hAnsiTheme="minorHAnsi" w:cs="Calibri"/>
                <w:sz w:val="22"/>
                <w:szCs w:val="22"/>
                <w:vertAlign w:val="superscript"/>
                <w:lang w:val="pl-PL"/>
              </w:rPr>
              <w:t>2</w:t>
            </w:r>
          </w:p>
        </w:tc>
        <w:tc>
          <w:tcPr>
            <w:tcW w:w="0" w:type="auto"/>
          </w:tcPr>
          <w:p w:rsidR="00663DCE" w:rsidRPr="00E93B97" w:rsidRDefault="00663DCE"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1552</w:t>
            </w:r>
          </w:p>
        </w:tc>
        <w:tc>
          <w:tcPr>
            <w:tcW w:w="0" w:type="auto"/>
          </w:tcPr>
          <w:p w:rsidR="00663DCE" w:rsidRPr="00E93B97" w:rsidRDefault="00663DCE" w:rsidP="00E93B97">
            <w:pPr>
              <w:jc w:val="right"/>
              <w:rPr>
                <w:rFonts w:asciiTheme="minorHAnsi" w:hAnsiTheme="minorHAnsi" w:cs="Calibri"/>
                <w:sz w:val="22"/>
                <w:szCs w:val="22"/>
              </w:rPr>
            </w:pPr>
            <w:r w:rsidRPr="00E93B97">
              <w:rPr>
                <w:rFonts w:asciiTheme="minorHAnsi" w:hAnsiTheme="minorHAnsi" w:cs="Calibri"/>
                <w:sz w:val="22"/>
                <w:szCs w:val="22"/>
              </w:rPr>
              <w:t>1718</w:t>
            </w:r>
          </w:p>
        </w:tc>
      </w:tr>
      <w:tr w:rsidR="00663DCE" w:rsidRPr="00E93B97" w:rsidTr="000B23A4">
        <w:trPr>
          <w:jc w:val="center"/>
        </w:trPr>
        <w:tc>
          <w:tcPr>
            <w:tcW w:w="0" w:type="auto"/>
          </w:tcPr>
          <w:p w:rsidR="00663DCE" w:rsidRPr="00E93B97" w:rsidRDefault="00663DCE" w:rsidP="00663DCE">
            <w:pPr>
              <w:rPr>
                <w:rFonts w:asciiTheme="minorHAnsi" w:hAnsiTheme="minorHAnsi" w:cs="Calibri"/>
                <w:sz w:val="22"/>
                <w:szCs w:val="22"/>
                <w:lang w:val="pl-PL"/>
              </w:rPr>
            </w:pPr>
            <w:r w:rsidRPr="00E93B97">
              <w:rPr>
                <w:rFonts w:asciiTheme="minorHAnsi" w:hAnsiTheme="minorHAnsi" w:cs="Calibri"/>
                <w:sz w:val="22"/>
                <w:szCs w:val="22"/>
                <w:lang w:val="pl-PL"/>
              </w:rPr>
              <w:t>Dzikie wysypiska - istniejące, stan w dniu 31.12.</w:t>
            </w:r>
          </w:p>
        </w:tc>
        <w:tc>
          <w:tcPr>
            <w:tcW w:w="0" w:type="auto"/>
          </w:tcPr>
          <w:p w:rsidR="00663DCE" w:rsidRPr="00E93B97" w:rsidRDefault="00663DCE"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sztuk</w:t>
            </w:r>
            <w:r w:rsidR="006C3D8A">
              <w:rPr>
                <w:rFonts w:asciiTheme="minorHAnsi" w:hAnsiTheme="minorHAnsi" w:cs="Calibri"/>
                <w:sz w:val="22"/>
                <w:szCs w:val="22"/>
                <w:lang w:val="pl-PL"/>
              </w:rPr>
              <w:t>a</w:t>
            </w:r>
          </w:p>
        </w:tc>
        <w:tc>
          <w:tcPr>
            <w:tcW w:w="0" w:type="auto"/>
          </w:tcPr>
          <w:p w:rsidR="00663DCE" w:rsidRPr="00E93B97" w:rsidRDefault="00663DCE"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31</w:t>
            </w:r>
          </w:p>
        </w:tc>
        <w:tc>
          <w:tcPr>
            <w:tcW w:w="0" w:type="auto"/>
          </w:tcPr>
          <w:p w:rsidR="00663DCE" w:rsidRPr="00E93B97" w:rsidRDefault="00663DCE" w:rsidP="00E93B97">
            <w:pPr>
              <w:jc w:val="right"/>
              <w:rPr>
                <w:rFonts w:asciiTheme="minorHAnsi" w:hAnsiTheme="minorHAnsi" w:cs="Calibri"/>
                <w:sz w:val="22"/>
                <w:szCs w:val="22"/>
              </w:rPr>
            </w:pPr>
            <w:r w:rsidRPr="00E93B97">
              <w:rPr>
                <w:rFonts w:asciiTheme="minorHAnsi" w:hAnsiTheme="minorHAnsi" w:cs="Calibri"/>
                <w:sz w:val="22"/>
                <w:szCs w:val="22"/>
              </w:rPr>
              <w:t>28</w:t>
            </w:r>
          </w:p>
        </w:tc>
      </w:tr>
      <w:tr w:rsidR="00663DCE" w:rsidRPr="00E93B97" w:rsidTr="000B23A4">
        <w:trPr>
          <w:jc w:val="center"/>
        </w:trPr>
        <w:tc>
          <w:tcPr>
            <w:tcW w:w="0" w:type="auto"/>
          </w:tcPr>
          <w:p w:rsidR="00663DCE" w:rsidRPr="00E93B97" w:rsidRDefault="00663DCE" w:rsidP="00663DCE">
            <w:pPr>
              <w:rPr>
                <w:rFonts w:asciiTheme="minorHAnsi" w:hAnsiTheme="minorHAnsi" w:cs="Calibri"/>
                <w:sz w:val="22"/>
                <w:szCs w:val="22"/>
                <w:lang w:val="pl-PL"/>
              </w:rPr>
            </w:pPr>
            <w:r w:rsidRPr="00E93B97">
              <w:rPr>
                <w:rFonts w:asciiTheme="minorHAnsi" w:hAnsiTheme="minorHAnsi"/>
                <w:sz w:val="22"/>
                <w:szCs w:val="22"/>
                <w:lang w:val="pl-PL"/>
              </w:rPr>
              <w:t>Odpady komunalne zebrane podczas likwidacji dzikich wysypisk</w:t>
            </w:r>
          </w:p>
        </w:tc>
        <w:tc>
          <w:tcPr>
            <w:tcW w:w="0" w:type="auto"/>
          </w:tcPr>
          <w:p w:rsidR="00663DCE" w:rsidRPr="00E93B97" w:rsidRDefault="00663DCE"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ton</w:t>
            </w:r>
          </w:p>
        </w:tc>
        <w:tc>
          <w:tcPr>
            <w:tcW w:w="0" w:type="auto"/>
          </w:tcPr>
          <w:p w:rsidR="00663DCE" w:rsidRPr="00E93B97" w:rsidRDefault="00663DCE"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274,3</w:t>
            </w:r>
          </w:p>
        </w:tc>
        <w:tc>
          <w:tcPr>
            <w:tcW w:w="0" w:type="auto"/>
          </w:tcPr>
          <w:p w:rsidR="00663DCE" w:rsidRPr="00E93B97" w:rsidRDefault="00663DCE"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226,7</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highlight w:val="lightGray"/>
                <w:lang w:val="pl-PL"/>
              </w:rPr>
            </w:pPr>
            <w:r w:rsidRPr="00E93B97">
              <w:rPr>
                <w:rFonts w:asciiTheme="minorHAnsi" w:hAnsiTheme="minorHAnsi" w:cs="Calibri"/>
                <w:sz w:val="22"/>
                <w:szCs w:val="22"/>
                <w:lang w:val="pl-PL"/>
              </w:rPr>
              <w:t>Wskaźnik lesistości</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w:t>
            </w:r>
          </w:p>
        </w:tc>
        <w:tc>
          <w:tcPr>
            <w:tcW w:w="0" w:type="auto"/>
          </w:tcPr>
          <w:p w:rsidR="009D1A05" w:rsidRPr="00E93B97" w:rsidRDefault="009D1A05"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29,6</w:t>
            </w:r>
          </w:p>
        </w:tc>
        <w:tc>
          <w:tcPr>
            <w:tcW w:w="0" w:type="auto"/>
          </w:tcPr>
          <w:p w:rsidR="009D1A05" w:rsidRPr="00E93B97" w:rsidRDefault="009D1A05"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29,6</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Powierzchnia gruntów leśnych (w tym lasów)</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ha</w:t>
            </w:r>
          </w:p>
        </w:tc>
        <w:tc>
          <w:tcPr>
            <w:tcW w:w="0" w:type="auto"/>
          </w:tcPr>
          <w:p w:rsidR="009D1A05" w:rsidRPr="00E93B97" w:rsidRDefault="009D1A05"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28763,3</w:t>
            </w:r>
          </w:p>
        </w:tc>
        <w:tc>
          <w:tcPr>
            <w:tcW w:w="0" w:type="auto"/>
          </w:tcPr>
          <w:p w:rsidR="009D1A05" w:rsidRPr="00E93B97" w:rsidRDefault="009D1A05"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28762,73</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Powierzchnia lasów</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ha</w:t>
            </w:r>
          </w:p>
        </w:tc>
        <w:tc>
          <w:tcPr>
            <w:tcW w:w="0" w:type="auto"/>
          </w:tcPr>
          <w:p w:rsidR="009D1A05" w:rsidRPr="00E93B97" w:rsidRDefault="009D1A05"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28265,2</w:t>
            </w:r>
          </w:p>
        </w:tc>
        <w:tc>
          <w:tcPr>
            <w:tcW w:w="0" w:type="auto"/>
          </w:tcPr>
          <w:p w:rsidR="009D1A05" w:rsidRPr="00E93B97" w:rsidRDefault="009D1A05" w:rsidP="00E93B97">
            <w:pPr>
              <w:jc w:val="right"/>
              <w:rPr>
                <w:rFonts w:asciiTheme="minorHAnsi" w:hAnsiTheme="minorHAnsi" w:cs="Calibri"/>
                <w:sz w:val="22"/>
                <w:szCs w:val="22"/>
                <w:lang w:val="pl-PL"/>
              </w:rPr>
            </w:pPr>
            <w:r w:rsidRPr="00E93B97">
              <w:rPr>
                <w:rFonts w:asciiTheme="minorHAnsi" w:hAnsiTheme="minorHAnsi" w:cs="Calibri"/>
                <w:sz w:val="22"/>
                <w:szCs w:val="22"/>
                <w:lang w:val="pl-PL"/>
              </w:rPr>
              <w:t>28264,92</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lastRenderedPageBreak/>
              <w:t>Powierzchnia zalesiona w ciągu roku</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ha</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4,8</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2,6</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Powierzchnia obszarów prawnie chronionych</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ha</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19859,4</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19859,4</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Udział obszarów prawnie chronionych w powierzchni ogółem</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20,82</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20,8</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Rezerwaty przyrody</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ha</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168,6</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168,6</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Parki krajobrazowe</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ha</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840,0</w:t>
            </w:r>
          </w:p>
        </w:tc>
        <w:tc>
          <w:tcPr>
            <w:tcW w:w="0" w:type="auto"/>
          </w:tcPr>
          <w:p w:rsidR="009D1A05" w:rsidRPr="00E93B97" w:rsidRDefault="009D1A05" w:rsidP="00556D2E">
            <w:pPr>
              <w:jc w:val="right"/>
              <w:rPr>
                <w:rFonts w:asciiTheme="minorHAnsi" w:hAnsiTheme="minorHAnsi" w:cs="Calibri"/>
                <w:sz w:val="22"/>
                <w:szCs w:val="22"/>
              </w:rPr>
            </w:pPr>
            <w:r w:rsidRPr="00E93B97">
              <w:rPr>
                <w:rFonts w:asciiTheme="minorHAnsi" w:hAnsiTheme="minorHAnsi" w:cs="Calibri"/>
                <w:sz w:val="22"/>
                <w:szCs w:val="22"/>
              </w:rPr>
              <w:t>840,0</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Obszary chronionego krajobrazu</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ha</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18742,9</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18742,9</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Użytki ekologiczne</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ha</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31,7</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31,7</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Zespoły przyrodniczo - krajobrazowe</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ha</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120,0</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120,0</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rPr>
            </w:pPr>
            <w:r w:rsidRPr="00E93B97">
              <w:rPr>
                <w:rFonts w:asciiTheme="minorHAnsi" w:hAnsiTheme="minorHAnsi" w:cs="Calibri"/>
                <w:sz w:val="22"/>
                <w:szCs w:val="22"/>
              </w:rPr>
              <w:t>Pomniki przyrody</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sztuk</w:t>
            </w:r>
            <w:r w:rsidR="006C3D8A">
              <w:rPr>
                <w:rFonts w:asciiTheme="minorHAnsi" w:hAnsiTheme="minorHAnsi" w:cs="Calibri"/>
                <w:sz w:val="22"/>
                <w:szCs w:val="22"/>
                <w:lang w:val="pl-PL"/>
              </w:rPr>
              <w:t>a</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230</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226</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Tereny zieleni - parki spacerowo - wypoczynkowe</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ha</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15,10</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15,10</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Tereny zieleni - zieleńce</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ha</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15,80</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15,80</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Zieleń uliczna</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ha</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35,0</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35,0</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Tereny zieleni osiedlowej</w:t>
            </w:r>
          </w:p>
        </w:tc>
        <w:tc>
          <w:tcPr>
            <w:tcW w:w="0" w:type="auto"/>
          </w:tcPr>
          <w:p w:rsidR="009D1A05" w:rsidRPr="00E93B97" w:rsidRDefault="009D1A05" w:rsidP="00556D2E">
            <w:pPr>
              <w:jc w:val="center"/>
              <w:rPr>
                <w:rFonts w:asciiTheme="minorHAnsi" w:hAnsiTheme="minorHAnsi" w:cs="Calibri"/>
                <w:sz w:val="22"/>
                <w:szCs w:val="22"/>
                <w:lang w:val="pl-PL"/>
              </w:rPr>
            </w:pPr>
            <w:r w:rsidRPr="00E93B97">
              <w:rPr>
                <w:rFonts w:asciiTheme="minorHAnsi" w:hAnsiTheme="minorHAnsi" w:cs="Calibri"/>
                <w:sz w:val="22"/>
                <w:szCs w:val="22"/>
                <w:lang w:val="pl-PL"/>
              </w:rPr>
              <w:t>ha</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75,3</w:t>
            </w:r>
          </w:p>
        </w:tc>
        <w:tc>
          <w:tcPr>
            <w:tcW w:w="0" w:type="auto"/>
          </w:tcPr>
          <w:p w:rsidR="009D1A05" w:rsidRPr="00E93B97" w:rsidRDefault="009D1A05" w:rsidP="00556D2E">
            <w:pPr>
              <w:jc w:val="right"/>
              <w:rPr>
                <w:rFonts w:asciiTheme="minorHAnsi" w:hAnsiTheme="minorHAnsi" w:cs="Calibri"/>
                <w:sz w:val="22"/>
                <w:szCs w:val="22"/>
                <w:lang w:val="pl-PL"/>
              </w:rPr>
            </w:pPr>
            <w:r w:rsidRPr="00E93B97">
              <w:rPr>
                <w:rFonts w:asciiTheme="minorHAnsi" w:hAnsiTheme="minorHAnsi" w:cs="Calibri"/>
                <w:sz w:val="22"/>
                <w:szCs w:val="22"/>
                <w:lang w:val="pl-PL"/>
              </w:rPr>
              <w:t>82,03</w:t>
            </w:r>
          </w:p>
        </w:tc>
      </w:tr>
      <w:tr w:rsidR="009D1A05" w:rsidRPr="00E93B97" w:rsidTr="000B23A4">
        <w:trPr>
          <w:jc w:val="center"/>
        </w:trPr>
        <w:tc>
          <w:tcPr>
            <w:tcW w:w="0" w:type="auto"/>
          </w:tcPr>
          <w:p w:rsidR="009D1A05" w:rsidRPr="00E93B97" w:rsidRDefault="009D1A05" w:rsidP="00556D2E">
            <w:pPr>
              <w:rPr>
                <w:rFonts w:asciiTheme="minorHAnsi" w:hAnsiTheme="minorHAnsi" w:cs="Calibri"/>
                <w:sz w:val="22"/>
                <w:szCs w:val="22"/>
                <w:lang w:val="pl-PL"/>
              </w:rPr>
            </w:pPr>
            <w:r w:rsidRPr="00E93B97">
              <w:rPr>
                <w:rFonts w:asciiTheme="minorHAnsi" w:hAnsiTheme="minorHAnsi" w:cs="Calibri"/>
                <w:sz w:val="22"/>
                <w:szCs w:val="22"/>
                <w:lang w:val="pl-PL"/>
              </w:rPr>
              <w:t>Wydatki ogółem na ochronę środowiska i gospodarkę komunalną z budżetów gmin</w:t>
            </w:r>
          </w:p>
        </w:tc>
        <w:tc>
          <w:tcPr>
            <w:tcW w:w="0" w:type="auto"/>
          </w:tcPr>
          <w:p w:rsidR="009D1A05" w:rsidRPr="00E93B97" w:rsidRDefault="009350D9" w:rsidP="009350D9">
            <w:pPr>
              <w:jc w:val="center"/>
              <w:rPr>
                <w:rFonts w:asciiTheme="minorHAnsi" w:hAnsiTheme="minorHAnsi" w:cs="Calibri"/>
                <w:sz w:val="22"/>
                <w:szCs w:val="22"/>
                <w:lang w:val="pl-PL"/>
              </w:rPr>
            </w:pPr>
            <w:r w:rsidRPr="00E93B97">
              <w:rPr>
                <w:rFonts w:asciiTheme="minorHAnsi" w:hAnsiTheme="minorHAnsi" w:cs="Calibri"/>
                <w:sz w:val="22"/>
                <w:szCs w:val="22"/>
                <w:lang w:val="pl-PL"/>
              </w:rPr>
              <w:t xml:space="preserve">tys. </w:t>
            </w:r>
            <w:r w:rsidR="009D1A05" w:rsidRPr="00E93B97">
              <w:rPr>
                <w:rFonts w:asciiTheme="minorHAnsi" w:hAnsiTheme="minorHAnsi" w:cs="Calibri"/>
                <w:sz w:val="22"/>
                <w:szCs w:val="22"/>
                <w:lang w:val="pl-PL"/>
              </w:rPr>
              <w:t>złot</w:t>
            </w:r>
            <w:r w:rsidRPr="00E93B97">
              <w:rPr>
                <w:rFonts w:asciiTheme="minorHAnsi" w:hAnsiTheme="minorHAnsi" w:cs="Calibri"/>
                <w:sz w:val="22"/>
                <w:szCs w:val="22"/>
                <w:lang w:val="pl-PL"/>
              </w:rPr>
              <w:t>ych</w:t>
            </w:r>
          </w:p>
        </w:tc>
        <w:tc>
          <w:tcPr>
            <w:tcW w:w="0" w:type="auto"/>
          </w:tcPr>
          <w:p w:rsidR="009D1A05" w:rsidRPr="00E93B97" w:rsidRDefault="009D1A05" w:rsidP="009350D9">
            <w:pPr>
              <w:jc w:val="right"/>
              <w:rPr>
                <w:rFonts w:asciiTheme="minorHAnsi" w:hAnsiTheme="minorHAnsi" w:cs="Calibri"/>
                <w:sz w:val="22"/>
                <w:szCs w:val="22"/>
                <w:lang w:val="pl-PL"/>
              </w:rPr>
            </w:pPr>
            <w:r w:rsidRPr="00E93B97">
              <w:rPr>
                <w:rFonts w:asciiTheme="minorHAnsi" w:hAnsiTheme="minorHAnsi" w:cs="Calibri"/>
                <w:sz w:val="22"/>
                <w:szCs w:val="22"/>
                <w:lang w:val="pl-PL"/>
              </w:rPr>
              <w:t>50845</w:t>
            </w:r>
            <w:r w:rsidR="009350D9" w:rsidRPr="00E93B97">
              <w:rPr>
                <w:rFonts w:asciiTheme="minorHAnsi" w:hAnsiTheme="minorHAnsi" w:cs="Calibri"/>
                <w:sz w:val="22"/>
                <w:szCs w:val="22"/>
                <w:lang w:val="pl-PL"/>
              </w:rPr>
              <w:t>,</w:t>
            </w:r>
            <w:r w:rsidRPr="00E93B97">
              <w:rPr>
                <w:rFonts w:asciiTheme="minorHAnsi" w:hAnsiTheme="minorHAnsi" w:cs="Calibri"/>
                <w:sz w:val="22"/>
                <w:szCs w:val="22"/>
                <w:lang w:val="pl-PL"/>
              </w:rPr>
              <w:t>705</w:t>
            </w:r>
          </w:p>
        </w:tc>
        <w:tc>
          <w:tcPr>
            <w:tcW w:w="0" w:type="auto"/>
          </w:tcPr>
          <w:p w:rsidR="009D1A05" w:rsidRPr="00E93B97" w:rsidRDefault="009D1A05" w:rsidP="009350D9">
            <w:pPr>
              <w:jc w:val="right"/>
              <w:rPr>
                <w:rFonts w:asciiTheme="minorHAnsi" w:hAnsiTheme="minorHAnsi" w:cs="Calibri"/>
                <w:sz w:val="22"/>
                <w:szCs w:val="22"/>
                <w:lang w:val="pl-PL"/>
              </w:rPr>
            </w:pPr>
            <w:r w:rsidRPr="00E93B97">
              <w:rPr>
                <w:rFonts w:asciiTheme="minorHAnsi" w:hAnsiTheme="minorHAnsi" w:cs="Calibri"/>
                <w:sz w:val="22"/>
                <w:szCs w:val="22"/>
                <w:lang w:val="pl-PL"/>
              </w:rPr>
              <w:t>62722</w:t>
            </w:r>
            <w:r w:rsidR="009350D9" w:rsidRPr="00E93B97">
              <w:rPr>
                <w:rFonts w:asciiTheme="minorHAnsi" w:hAnsiTheme="minorHAnsi" w:cs="Calibri"/>
                <w:sz w:val="22"/>
                <w:szCs w:val="22"/>
                <w:lang w:val="pl-PL"/>
              </w:rPr>
              <w:t>,</w:t>
            </w:r>
            <w:r w:rsidRPr="00E93B97">
              <w:rPr>
                <w:rFonts w:asciiTheme="minorHAnsi" w:hAnsiTheme="minorHAnsi" w:cs="Calibri"/>
                <w:sz w:val="22"/>
                <w:szCs w:val="22"/>
                <w:lang w:val="pl-PL"/>
              </w:rPr>
              <w:t>713</w:t>
            </w:r>
          </w:p>
        </w:tc>
      </w:tr>
      <w:tr w:rsidR="009350D9" w:rsidRPr="00E93B97" w:rsidTr="000B23A4">
        <w:trPr>
          <w:jc w:val="center"/>
        </w:trPr>
        <w:tc>
          <w:tcPr>
            <w:tcW w:w="0" w:type="auto"/>
          </w:tcPr>
          <w:p w:rsidR="009350D9" w:rsidRPr="00E93B97" w:rsidRDefault="009350D9" w:rsidP="00556D2E">
            <w:pPr>
              <w:rPr>
                <w:rFonts w:asciiTheme="minorHAnsi" w:hAnsiTheme="minorHAnsi" w:cs="Calibri"/>
                <w:sz w:val="22"/>
                <w:szCs w:val="22"/>
                <w:lang w:val="pl-PL"/>
              </w:rPr>
            </w:pPr>
            <w:r w:rsidRPr="00E93B97">
              <w:rPr>
                <w:rFonts w:asciiTheme="minorHAnsi" w:hAnsiTheme="minorHAnsi" w:cs="Calibri"/>
                <w:sz w:val="22"/>
                <w:szCs w:val="22"/>
                <w:lang w:val="pl-PL"/>
              </w:rPr>
              <w:t>Wydatki na oczyszczanie gmin</w:t>
            </w:r>
          </w:p>
        </w:tc>
        <w:tc>
          <w:tcPr>
            <w:tcW w:w="0" w:type="auto"/>
          </w:tcPr>
          <w:p w:rsidR="009350D9" w:rsidRPr="00E93B97" w:rsidRDefault="009350D9" w:rsidP="009350D9">
            <w:pPr>
              <w:jc w:val="center"/>
              <w:rPr>
                <w:rFonts w:asciiTheme="minorHAnsi" w:hAnsiTheme="minorHAnsi"/>
                <w:sz w:val="22"/>
                <w:szCs w:val="22"/>
              </w:rPr>
            </w:pPr>
            <w:r w:rsidRPr="00E93B97">
              <w:rPr>
                <w:rFonts w:asciiTheme="minorHAnsi" w:hAnsiTheme="minorHAnsi" w:cs="Calibri"/>
                <w:sz w:val="22"/>
                <w:szCs w:val="22"/>
                <w:lang w:val="pl-PL"/>
              </w:rPr>
              <w:t>tys. złotych</w:t>
            </w:r>
          </w:p>
        </w:tc>
        <w:tc>
          <w:tcPr>
            <w:tcW w:w="0" w:type="auto"/>
          </w:tcPr>
          <w:p w:rsidR="009350D9" w:rsidRPr="00E93B97" w:rsidRDefault="009350D9" w:rsidP="009350D9">
            <w:pPr>
              <w:jc w:val="right"/>
              <w:rPr>
                <w:rFonts w:asciiTheme="minorHAnsi" w:hAnsiTheme="minorHAnsi" w:cs="Calibri"/>
                <w:sz w:val="22"/>
                <w:szCs w:val="22"/>
                <w:lang w:val="pl-PL"/>
              </w:rPr>
            </w:pPr>
            <w:r w:rsidRPr="00E93B97">
              <w:rPr>
                <w:rFonts w:asciiTheme="minorHAnsi" w:hAnsiTheme="minorHAnsi" w:cs="Calibri"/>
                <w:sz w:val="22"/>
                <w:szCs w:val="22"/>
                <w:lang w:val="pl-PL"/>
              </w:rPr>
              <w:t>4864,593</w:t>
            </w:r>
          </w:p>
        </w:tc>
        <w:tc>
          <w:tcPr>
            <w:tcW w:w="0" w:type="auto"/>
          </w:tcPr>
          <w:p w:rsidR="009350D9" w:rsidRPr="00E93B97" w:rsidRDefault="009350D9" w:rsidP="009350D9">
            <w:pPr>
              <w:jc w:val="right"/>
              <w:rPr>
                <w:rFonts w:asciiTheme="minorHAnsi" w:hAnsiTheme="minorHAnsi" w:cs="Calibri"/>
                <w:sz w:val="22"/>
                <w:szCs w:val="22"/>
                <w:lang w:val="pl-PL"/>
              </w:rPr>
            </w:pPr>
            <w:r w:rsidRPr="00E93B97">
              <w:rPr>
                <w:rFonts w:asciiTheme="minorHAnsi" w:hAnsiTheme="minorHAnsi" w:cs="Calibri"/>
                <w:sz w:val="22"/>
                <w:szCs w:val="22"/>
                <w:lang w:val="pl-PL"/>
              </w:rPr>
              <w:t>4100,675</w:t>
            </w:r>
          </w:p>
        </w:tc>
      </w:tr>
      <w:tr w:rsidR="009350D9" w:rsidRPr="00E93B97" w:rsidTr="000B23A4">
        <w:trPr>
          <w:jc w:val="center"/>
        </w:trPr>
        <w:tc>
          <w:tcPr>
            <w:tcW w:w="0" w:type="auto"/>
          </w:tcPr>
          <w:p w:rsidR="009350D9" w:rsidRPr="00E93B97" w:rsidRDefault="009350D9" w:rsidP="00556D2E">
            <w:pPr>
              <w:rPr>
                <w:rFonts w:asciiTheme="minorHAnsi" w:hAnsiTheme="minorHAnsi" w:cs="Calibri"/>
                <w:sz w:val="22"/>
                <w:szCs w:val="22"/>
                <w:lang w:val="pl-PL"/>
              </w:rPr>
            </w:pPr>
            <w:r w:rsidRPr="00E93B97">
              <w:rPr>
                <w:rFonts w:asciiTheme="minorHAnsi" w:hAnsiTheme="minorHAnsi" w:cs="Calibri"/>
                <w:sz w:val="22"/>
                <w:szCs w:val="22"/>
                <w:lang w:val="pl-PL"/>
              </w:rPr>
              <w:t>Wydatki na utrzymanie zieleni</w:t>
            </w:r>
          </w:p>
        </w:tc>
        <w:tc>
          <w:tcPr>
            <w:tcW w:w="0" w:type="auto"/>
          </w:tcPr>
          <w:p w:rsidR="009350D9" w:rsidRPr="00E93B97" w:rsidRDefault="009350D9" w:rsidP="009350D9">
            <w:pPr>
              <w:jc w:val="center"/>
              <w:rPr>
                <w:rFonts w:asciiTheme="minorHAnsi" w:hAnsiTheme="minorHAnsi"/>
                <w:sz w:val="22"/>
                <w:szCs w:val="22"/>
              </w:rPr>
            </w:pPr>
            <w:r w:rsidRPr="00E93B97">
              <w:rPr>
                <w:rFonts w:asciiTheme="minorHAnsi" w:hAnsiTheme="minorHAnsi" w:cs="Calibri"/>
                <w:sz w:val="22"/>
                <w:szCs w:val="22"/>
                <w:lang w:val="pl-PL"/>
              </w:rPr>
              <w:t>tys. złotych</w:t>
            </w:r>
          </w:p>
        </w:tc>
        <w:tc>
          <w:tcPr>
            <w:tcW w:w="0" w:type="auto"/>
          </w:tcPr>
          <w:p w:rsidR="009350D9" w:rsidRPr="00E93B97" w:rsidRDefault="009350D9" w:rsidP="009350D9">
            <w:pPr>
              <w:jc w:val="right"/>
              <w:rPr>
                <w:rFonts w:asciiTheme="minorHAnsi" w:hAnsiTheme="minorHAnsi" w:cs="Calibri"/>
                <w:sz w:val="22"/>
                <w:szCs w:val="22"/>
                <w:lang w:val="pl-PL"/>
              </w:rPr>
            </w:pPr>
            <w:r w:rsidRPr="00E93B97">
              <w:rPr>
                <w:rFonts w:asciiTheme="minorHAnsi" w:hAnsiTheme="minorHAnsi" w:cs="Calibri"/>
                <w:sz w:val="22"/>
                <w:szCs w:val="22"/>
                <w:lang w:val="pl-PL"/>
              </w:rPr>
              <w:t>690,500</w:t>
            </w:r>
          </w:p>
        </w:tc>
        <w:tc>
          <w:tcPr>
            <w:tcW w:w="0" w:type="auto"/>
          </w:tcPr>
          <w:p w:rsidR="009350D9" w:rsidRPr="00E93B97" w:rsidRDefault="009350D9" w:rsidP="009350D9">
            <w:pPr>
              <w:jc w:val="right"/>
              <w:rPr>
                <w:rFonts w:asciiTheme="minorHAnsi" w:hAnsiTheme="minorHAnsi" w:cs="Calibri"/>
                <w:sz w:val="22"/>
                <w:szCs w:val="22"/>
                <w:lang w:val="pl-PL"/>
              </w:rPr>
            </w:pPr>
            <w:r w:rsidRPr="00E93B97">
              <w:rPr>
                <w:rFonts w:asciiTheme="minorHAnsi" w:hAnsiTheme="minorHAnsi" w:cs="Calibri"/>
                <w:sz w:val="22"/>
                <w:szCs w:val="22"/>
                <w:lang w:val="pl-PL"/>
              </w:rPr>
              <w:t>944,091</w:t>
            </w:r>
          </w:p>
        </w:tc>
      </w:tr>
      <w:tr w:rsidR="009350D9" w:rsidRPr="00E93B97" w:rsidTr="000B23A4">
        <w:trPr>
          <w:jc w:val="center"/>
        </w:trPr>
        <w:tc>
          <w:tcPr>
            <w:tcW w:w="0" w:type="auto"/>
          </w:tcPr>
          <w:p w:rsidR="009350D9" w:rsidRPr="00E93B97" w:rsidRDefault="009350D9" w:rsidP="00556D2E">
            <w:pPr>
              <w:rPr>
                <w:rFonts w:asciiTheme="minorHAnsi" w:hAnsiTheme="minorHAnsi" w:cs="Calibri"/>
                <w:sz w:val="22"/>
                <w:szCs w:val="22"/>
                <w:lang w:val="pl-PL"/>
              </w:rPr>
            </w:pPr>
            <w:r w:rsidRPr="00E93B97">
              <w:rPr>
                <w:rFonts w:asciiTheme="minorHAnsi" w:hAnsiTheme="minorHAnsi" w:cs="Calibri"/>
                <w:sz w:val="22"/>
                <w:szCs w:val="22"/>
                <w:lang w:val="pl-PL"/>
              </w:rPr>
              <w:t>Wydatki na gospodarkę ściekową i ochronę wód</w:t>
            </w:r>
          </w:p>
        </w:tc>
        <w:tc>
          <w:tcPr>
            <w:tcW w:w="0" w:type="auto"/>
          </w:tcPr>
          <w:p w:rsidR="009350D9" w:rsidRPr="00E93B97" w:rsidRDefault="009350D9" w:rsidP="009350D9">
            <w:pPr>
              <w:jc w:val="center"/>
              <w:rPr>
                <w:rFonts w:asciiTheme="minorHAnsi" w:hAnsiTheme="minorHAnsi"/>
                <w:sz w:val="22"/>
                <w:szCs w:val="22"/>
              </w:rPr>
            </w:pPr>
            <w:r w:rsidRPr="00E93B97">
              <w:rPr>
                <w:rFonts w:asciiTheme="minorHAnsi" w:hAnsiTheme="minorHAnsi" w:cs="Calibri"/>
                <w:sz w:val="22"/>
                <w:szCs w:val="22"/>
                <w:lang w:val="pl-PL"/>
              </w:rPr>
              <w:t>tys. złotych</w:t>
            </w:r>
          </w:p>
        </w:tc>
        <w:tc>
          <w:tcPr>
            <w:tcW w:w="0" w:type="auto"/>
          </w:tcPr>
          <w:p w:rsidR="009350D9" w:rsidRPr="00E93B97" w:rsidRDefault="009350D9" w:rsidP="009350D9">
            <w:pPr>
              <w:jc w:val="right"/>
              <w:rPr>
                <w:rFonts w:asciiTheme="minorHAnsi" w:hAnsiTheme="minorHAnsi" w:cs="Calibri"/>
                <w:sz w:val="22"/>
                <w:szCs w:val="22"/>
                <w:lang w:val="pl-PL"/>
              </w:rPr>
            </w:pPr>
            <w:r w:rsidRPr="00E93B97">
              <w:rPr>
                <w:rFonts w:asciiTheme="minorHAnsi" w:hAnsiTheme="minorHAnsi" w:cs="Calibri"/>
                <w:sz w:val="22"/>
                <w:szCs w:val="22"/>
                <w:lang w:val="pl-PL"/>
              </w:rPr>
              <w:t>20923,016</w:t>
            </w:r>
          </w:p>
        </w:tc>
        <w:tc>
          <w:tcPr>
            <w:tcW w:w="0" w:type="auto"/>
          </w:tcPr>
          <w:p w:rsidR="009350D9" w:rsidRPr="00E93B97" w:rsidRDefault="009350D9" w:rsidP="009350D9">
            <w:pPr>
              <w:jc w:val="right"/>
              <w:rPr>
                <w:rFonts w:asciiTheme="minorHAnsi" w:hAnsiTheme="minorHAnsi" w:cs="Calibri"/>
                <w:sz w:val="22"/>
                <w:szCs w:val="22"/>
                <w:lang w:val="pl-PL"/>
              </w:rPr>
            </w:pPr>
            <w:r w:rsidRPr="00E93B97">
              <w:rPr>
                <w:rFonts w:asciiTheme="minorHAnsi" w:hAnsiTheme="minorHAnsi" w:cs="Calibri"/>
                <w:sz w:val="22"/>
                <w:szCs w:val="22"/>
                <w:lang w:val="pl-PL"/>
              </w:rPr>
              <w:t>24521,809</w:t>
            </w:r>
          </w:p>
        </w:tc>
      </w:tr>
      <w:tr w:rsidR="009350D9" w:rsidRPr="00E93B97" w:rsidTr="000B23A4">
        <w:trPr>
          <w:jc w:val="center"/>
        </w:trPr>
        <w:tc>
          <w:tcPr>
            <w:tcW w:w="0" w:type="auto"/>
          </w:tcPr>
          <w:p w:rsidR="009350D9" w:rsidRPr="00E93B97" w:rsidRDefault="009350D9" w:rsidP="00556D2E">
            <w:pPr>
              <w:rPr>
                <w:rFonts w:asciiTheme="minorHAnsi" w:hAnsiTheme="minorHAnsi" w:cs="Calibri"/>
                <w:sz w:val="22"/>
                <w:szCs w:val="22"/>
                <w:lang w:val="pl-PL"/>
              </w:rPr>
            </w:pPr>
            <w:r w:rsidRPr="00E93B97">
              <w:rPr>
                <w:rFonts w:asciiTheme="minorHAnsi" w:hAnsiTheme="minorHAnsi" w:cs="Calibri"/>
                <w:sz w:val="22"/>
                <w:szCs w:val="22"/>
                <w:lang w:val="pl-PL"/>
              </w:rPr>
              <w:t>Wydatki na bezpieczeństwo publiczne i ochronę p-poż.</w:t>
            </w:r>
          </w:p>
        </w:tc>
        <w:tc>
          <w:tcPr>
            <w:tcW w:w="0" w:type="auto"/>
          </w:tcPr>
          <w:p w:rsidR="009350D9" w:rsidRPr="00E93B97" w:rsidRDefault="009350D9" w:rsidP="009350D9">
            <w:pPr>
              <w:jc w:val="center"/>
              <w:rPr>
                <w:rFonts w:asciiTheme="minorHAnsi" w:hAnsiTheme="minorHAnsi"/>
                <w:sz w:val="22"/>
                <w:szCs w:val="22"/>
              </w:rPr>
            </w:pPr>
            <w:r w:rsidRPr="00E93B97">
              <w:rPr>
                <w:rFonts w:asciiTheme="minorHAnsi" w:hAnsiTheme="minorHAnsi" w:cs="Calibri"/>
                <w:sz w:val="22"/>
                <w:szCs w:val="22"/>
                <w:lang w:val="pl-PL"/>
              </w:rPr>
              <w:t>tys. złotych</w:t>
            </w:r>
          </w:p>
        </w:tc>
        <w:tc>
          <w:tcPr>
            <w:tcW w:w="0" w:type="auto"/>
          </w:tcPr>
          <w:p w:rsidR="009350D9" w:rsidRPr="00E93B97" w:rsidRDefault="009350D9" w:rsidP="009350D9">
            <w:pPr>
              <w:jc w:val="right"/>
              <w:rPr>
                <w:rFonts w:asciiTheme="minorHAnsi" w:hAnsiTheme="minorHAnsi" w:cs="Calibri"/>
                <w:sz w:val="22"/>
                <w:szCs w:val="22"/>
                <w:lang w:val="pl-PL"/>
              </w:rPr>
            </w:pPr>
            <w:r w:rsidRPr="00E93B97">
              <w:rPr>
                <w:rFonts w:asciiTheme="minorHAnsi" w:hAnsiTheme="minorHAnsi" w:cs="Calibri"/>
                <w:sz w:val="22"/>
                <w:szCs w:val="22"/>
                <w:lang w:val="pl-PL"/>
              </w:rPr>
              <w:t>8499,619</w:t>
            </w:r>
          </w:p>
        </w:tc>
        <w:tc>
          <w:tcPr>
            <w:tcW w:w="0" w:type="auto"/>
          </w:tcPr>
          <w:p w:rsidR="009350D9" w:rsidRPr="00E93B97" w:rsidRDefault="009350D9" w:rsidP="009350D9">
            <w:pPr>
              <w:jc w:val="right"/>
              <w:rPr>
                <w:rFonts w:asciiTheme="minorHAnsi" w:hAnsiTheme="minorHAnsi" w:cs="Calibri"/>
                <w:sz w:val="22"/>
                <w:szCs w:val="22"/>
                <w:lang w:val="pl-PL"/>
              </w:rPr>
            </w:pPr>
            <w:r w:rsidRPr="00E93B97">
              <w:rPr>
                <w:rFonts w:asciiTheme="minorHAnsi" w:hAnsiTheme="minorHAnsi" w:cs="Calibri"/>
                <w:sz w:val="22"/>
                <w:szCs w:val="22"/>
                <w:lang w:val="pl-PL"/>
              </w:rPr>
              <w:t>8644,790</w:t>
            </w:r>
          </w:p>
        </w:tc>
      </w:tr>
      <w:tr w:rsidR="009350D9" w:rsidRPr="00E93B97" w:rsidTr="000B23A4">
        <w:trPr>
          <w:jc w:val="center"/>
        </w:trPr>
        <w:tc>
          <w:tcPr>
            <w:tcW w:w="0" w:type="auto"/>
          </w:tcPr>
          <w:p w:rsidR="009350D9" w:rsidRPr="00E93B97" w:rsidRDefault="009350D9" w:rsidP="00556D2E">
            <w:pPr>
              <w:rPr>
                <w:rFonts w:asciiTheme="minorHAnsi" w:hAnsiTheme="minorHAnsi" w:cs="Calibri"/>
                <w:sz w:val="22"/>
                <w:szCs w:val="22"/>
              </w:rPr>
            </w:pPr>
            <w:r w:rsidRPr="00E93B97">
              <w:rPr>
                <w:rFonts w:asciiTheme="minorHAnsi" w:hAnsiTheme="minorHAnsi" w:cs="Calibri"/>
                <w:sz w:val="22"/>
                <w:szCs w:val="22"/>
              </w:rPr>
              <w:t>Wydatki na gospodarkę odpadami</w:t>
            </w:r>
          </w:p>
        </w:tc>
        <w:tc>
          <w:tcPr>
            <w:tcW w:w="0" w:type="auto"/>
          </w:tcPr>
          <w:p w:rsidR="009350D9" w:rsidRPr="00E93B97" w:rsidRDefault="009350D9" w:rsidP="009350D9">
            <w:pPr>
              <w:jc w:val="center"/>
              <w:rPr>
                <w:rFonts w:asciiTheme="minorHAnsi" w:hAnsiTheme="minorHAnsi"/>
                <w:sz w:val="22"/>
                <w:szCs w:val="22"/>
              </w:rPr>
            </w:pPr>
            <w:r w:rsidRPr="00E93B97">
              <w:rPr>
                <w:rFonts w:asciiTheme="minorHAnsi" w:hAnsiTheme="minorHAnsi" w:cs="Calibri"/>
                <w:sz w:val="22"/>
                <w:szCs w:val="22"/>
                <w:lang w:val="pl-PL"/>
              </w:rPr>
              <w:t>tys. złotych</w:t>
            </w:r>
          </w:p>
        </w:tc>
        <w:tc>
          <w:tcPr>
            <w:tcW w:w="0" w:type="auto"/>
          </w:tcPr>
          <w:p w:rsidR="009350D9" w:rsidRPr="00E93B97" w:rsidRDefault="009350D9" w:rsidP="009350D9">
            <w:pPr>
              <w:jc w:val="right"/>
              <w:rPr>
                <w:rFonts w:asciiTheme="minorHAnsi" w:hAnsiTheme="minorHAnsi" w:cs="Calibri"/>
                <w:sz w:val="22"/>
                <w:szCs w:val="22"/>
                <w:lang w:val="pl-PL"/>
              </w:rPr>
            </w:pPr>
            <w:r w:rsidRPr="00E93B97">
              <w:rPr>
                <w:rFonts w:asciiTheme="minorHAnsi" w:hAnsiTheme="minorHAnsi" w:cs="Calibri"/>
                <w:sz w:val="22"/>
                <w:szCs w:val="22"/>
                <w:lang w:val="pl-PL"/>
              </w:rPr>
              <w:t>671,573</w:t>
            </w:r>
          </w:p>
        </w:tc>
        <w:tc>
          <w:tcPr>
            <w:tcW w:w="0" w:type="auto"/>
          </w:tcPr>
          <w:p w:rsidR="009350D9" w:rsidRPr="00E93B97" w:rsidRDefault="009350D9" w:rsidP="009350D9">
            <w:pPr>
              <w:jc w:val="right"/>
              <w:rPr>
                <w:rFonts w:asciiTheme="minorHAnsi" w:hAnsiTheme="minorHAnsi" w:cs="Calibri"/>
                <w:sz w:val="22"/>
                <w:szCs w:val="22"/>
                <w:lang w:val="pl-PL"/>
              </w:rPr>
            </w:pPr>
            <w:r w:rsidRPr="00E93B97">
              <w:rPr>
                <w:rFonts w:asciiTheme="minorHAnsi" w:hAnsiTheme="minorHAnsi" w:cs="Calibri"/>
                <w:sz w:val="22"/>
                <w:szCs w:val="22"/>
                <w:lang w:val="pl-PL"/>
              </w:rPr>
              <w:t>10040,134</w:t>
            </w:r>
          </w:p>
        </w:tc>
      </w:tr>
    </w:tbl>
    <w:p w:rsidR="007E0EE8" w:rsidRDefault="007E0EE8" w:rsidP="00200D92">
      <w:pPr>
        <w:rPr>
          <w:rFonts w:ascii="Calibri" w:hAnsi="Calibri" w:cs="Calibri"/>
          <w:i/>
          <w:sz w:val="22"/>
          <w:szCs w:val="22"/>
          <w:lang w:val="pl-PL"/>
        </w:rPr>
      </w:pPr>
    </w:p>
    <w:p w:rsidR="00200D92" w:rsidRPr="00405B2E" w:rsidRDefault="00200D92" w:rsidP="00200D92">
      <w:pPr>
        <w:rPr>
          <w:rFonts w:ascii="Calibri" w:hAnsi="Calibri" w:cs="Calibri"/>
          <w:i/>
          <w:sz w:val="22"/>
          <w:szCs w:val="22"/>
          <w:lang w:val="pl-PL"/>
        </w:rPr>
      </w:pPr>
      <w:r w:rsidRPr="00405B2E">
        <w:rPr>
          <w:rFonts w:ascii="Calibri" w:hAnsi="Calibri" w:cs="Calibri"/>
          <w:i/>
          <w:sz w:val="22"/>
          <w:szCs w:val="22"/>
          <w:lang w:val="pl-PL"/>
        </w:rPr>
        <w:t>Tabela opracowana na podstawie danych z Banku Danych Regionalnych, GUS 2013</w:t>
      </w:r>
    </w:p>
    <w:p w:rsidR="00200D92" w:rsidRPr="00405B2E" w:rsidRDefault="00200D92" w:rsidP="00200D92">
      <w:pPr>
        <w:rPr>
          <w:rFonts w:ascii="Calibri" w:hAnsi="Calibri" w:cs="Calibri"/>
          <w:i/>
          <w:sz w:val="22"/>
          <w:szCs w:val="22"/>
          <w:lang w:val="pl-PL"/>
        </w:rPr>
        <w:sectPr w:rsidR="00200D92" w:rsidRPr="00405B2E" w:rsidSect="00200D92">
          <w:footnotePr>
            <w:pos w:val="beneathText"/>
          </w:footnotePr>
          <w:endnotePr>
            <w:numFmt w:val="decimal"/>
          </w:endnotePr>
          <w:type w:val="continuous"/>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docGrid w:linePitch="272"/>
        </w:sectPr>
      </w:pPr>
    </w:p>
    <w:p w:rsidR="000340B1" w:rsidRPr="00405B2E" w:rsidRDefault="000340B1" w:rsidP="00200D92">
      <w:pPr>
        <w:rPr>
          <w:rFonts w:ascii="Calibri" w:hAnsi="Calibri" w:cs="Calibri"/>
          <w:i/>
          <w:sz w:val="22"/>
          <w:szCs w:val="22"/>
          <w:lang w:val="pl-PL"/>
        </w:rPr>
        <w:sectPr w:rsidR="000340B1" w:rsidRPr="00405B2E" w:rsidSect="00107985">
          <w:footnotePr>
            <w:pos w:val="beneathText"/>
          </w:footnotePr>
          <w:endnotePr>
            <w:numFmt w:val="decimal"/>
          </w:endnotePr>
          <w:type w:val="continuous"/>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docGrid w:linePitch="272"/>
        </w:sectPr>
      </w:pPr>
    </w:p>
    <w:p w:rsidR="00200D92" w:rsidRPr="00405B2E" w:rsidRDefault="00200D92" w:rsidP="00200D92">
      <w:pPr>
        <w:rPr>
          <w:rFonts w:ascii="Calibri" w:hAnsi="Calibri" w:cs="Calibri"/>
          <w:i/>
          <w:sz w:val="22"/>
          <w:szCs w:val="22"/>
          <w:lang w:val="pl-PL"/>
        </w:rPr>
        <w:sectPr w:rsidR="00200D92" w:rsidRPr="00405B2E" w:rsidSect="00107985">
          <w:footnotePr>
            <w:pos w:val="beneathText"/>
          </w:footnotePr>
          <w:endnotePr>
            <w:numFmt w:val="decimal"/>
          </w:endnotePr>
          <w:type w:val="continuous"/>
          <w:pgSz w:w="16837" w:h="11905" w:orient="landscape"/>
          <w:pgMar w:top="1418" w:right="1418" w:bottom="1418" w:left="1712" w:header="709" w:footer="709" w:gutter="0"/>
          <w:pgBorders w:offsetFrom="page">
            <w:top w:val="single" w:sz="4" w:space="24" w:color="auto"/>
            <w:left w:val="single" w:sz="4" w:space="24" w:color="auto"/>
            <w:bottom w:val="single" w:sz="4" w:space="24" w:color="auto"/>
            <w:right w:val="single" w:sz="4" w:space="24" w:color="auto"/>
          </w:pgBorders>
          <w:cols w:space="708"/>
          <w:docGrid w:linePitch="272"/>
        </w:sectPr>
      </w:pPr>
    </w:p>
    <w:p w:rsidR="00243EB6" w:rsidRPr="00405B2E" w:rsidRDefault="00200D92" w:rsidP="00200D92">
      <w:pPr>
        <w:pStyle w:val="POnagwek1"/>
        <w:rPr>
          <w:rFonts w:ascii="Calibri" w:hAnsi="Calibri" w:cs="Calibri"/>
        </w:rPr>
      </w:pPr>
      <w:bookmarkStart w:id="80" w:name="_Toc417304844"/>
      <w:r w:rsidRPr="00405B2E">
        <w:rPr>
          <w:rFonts w:ascii="Calibri" w:hAnsi="Calibri" w:cs="Calibri"/>
        </w:rPr>
        <w:lastRenderedPageBreak/>
        <w:t xml:space="preserve">5. </w:t>
      </w:r>
      <w:r w:rsidR="000340B1" w:rsidRPr="00405B2E">
        <w:rPr>
          <w:rFonts w:ascii="Calibri" w:hAnsi="Calibri" w:cs="Calibri"/>
        </w:rPr>
        <w:t>WNIOSKI</w:t>
      </w:r>
      <w:bookmarkEnd w:id="80"/>
    </w:p>
    <w:p w:rsidR="00200D92" w:rsidRPr="00405B2E" w:rsidRDefault="00200D92" w:rsidP="00200D92">
      <w:pPr>
        <w:jc w:val="both"/>
        <w:rPr>
          <w:rFonts w:ascii="Calibri" w:hAnsi="Calibri" w:cs="Calibri"/>
          <w:sz w:val="22"/>
          <w:szCs w:val="22"/>
          <w:lang w:val="pl-PL"/>
        </w:rPr>
      </w:pPr>
    </w:p>
    <w:p w:rsidR="000B23A4" w:rsidRPr="00405B2E" w:rsidRDefault="000B23A4" w:rsidP="000B23A4">
      <w:pPr>
        <w:jc w:val="both"/>
        <w:rPr>
          <w:rFonts w:ascii="Calibri" w:hAnsi="Calibri" w:cs="Calibri"/>
          <w:iCs/>
          <w:sz w:val="22"/>
          <w:szCs w:val="22"/>
          <w:lang w:val="pl-PL"/>
        </w:rPr>
      </w:pPr>
      <w:r w:rsidRPr="00405B2E">
        <w:rPr>
          <w:rFonts w:ascii="Calibri" w:hAnsi="Calibri" w:cs="Calibri"/>
          <w:sz w:val="22"/>
          <w:szCs w:val="22"/>
          <w:lang w:val="pl-PL"/>
        </w:rPr>
        <w:t>W okresie lat 201</w:t>
      </w:r>
      <w:r>
        <w:rPr>
          <w:rFonts w:ascii="Calibri" w:hAnsi="Calibri" w:cs="Calibri"/>
          <w:sz w:val="22"/>
          <w:szCs w:val="22"/>
          <w:lang w:val="pl-PL"/>
        </w:rPr>
        <w:t>3</w:t>
      </w:r>
      <w:r w:rsidRPr="00405B2E">
        <w:rPr>
          <w:rFonts w:ascii="Calibri" w:hAnsi="Calibri" w:cs="Calibri"/>
          <w:sz w:val="22"/>
          <w:szCs w:val="22"/>
          <w:lang w:val="pl-PL"/>
        </w:rPr>
        <w:t>-201</w:t>
      </w:r>
      <w:r>
        <w:rPr>
          <w:rFonts w:ascii="Calibri" w:hAnsi="Calibri" w:cs="Calibri"/>
          <w:sz w:val="22"/>
          <w:szCs w:val="22"/>
          <w:lang w:val="pl-PL"/>
        </w:rPr>
        <w:t>4</w:t>
      </w:r>
      <w:r w:rsidRPr="00405B2E">
        <w:rPr>
          <w:rFonts w:ascii="Calibri" w:hAnsi="Calibri" w:cs="Calibri"/>
          <w:sz w:val="22"/>
          <w:szCs w:val="22"/>
          <w:lang w:val="pl-PL"/>
        </w:rPr>
        <w:t xml:space="preserve"> wdrożono lub zrealizowano </w:t>
      </w:r>
      <w:r w:rsidR="0043208E">
        <w:rPr>
          <w:rFonts w:ascii="Calibri" w:hAnsi="Calibri" w:cs="Calibri"/>
          <w:sz w:val="22"/>
          <w:szCs w:val="22"/>
          <w:lang w:val="pl-PL"/>
        </w:rPr>
        <w:t xml:space="preserve">na terenie Powiatu Wołomińskiego </w:t>
      </w:r>
      <w:r w:rsidR="0001611F">
        <w:rPr>
          <w:rFonts w:ascii="Calibri" w:hAnsi="Calibri" w:cs="Calibri"/>
          <w:sz w:val="22"/>
          <w:szCs w:val="22"/>
          <w:lang w:val="pl-PL"/>
        </w:rPr>
        <w:t>11</w:t>
      </w:r>
      <w:r w:rsidR="005E697B">
        <w:rPr>
          <w:rFonts w:ascii="Calibri" w:hAnsi="Calibri" w:cs="Calibri"/>
          <w:sz w:val="22"/>
          <w:szCs w:val="22"/>
          <w:lang w:val="pl-PL"/>
        </w:rPr>
        <w:t>89</w:t>
      </w:r>
      <w:r w:rsidRPr="00405B2E">
        <w:rPr>
          <w:rFonts w:ascii="Calibri" w:hAnsi="Calibri" w:cs="Calibri"/>
          <w:sz w:val="22"/>
          <w:szCs w:val="22"/>
          <w:lang w:val="pl-PL"/>
        </w:rPr>
        <w:t xml:space="preserve"> zadań i działań zaplanowanych w </w:t>
      </w:r>
      <w:r w:rsidRPr="00405B2E">
        <w:rPr>
          <w:rFonts w:ascii="Calibri" w:hAnsi="Calibri" w:cs="Calibri"/>
          <w:iCs/>
          <w:sz w:val="22"/>
          <w:szCs w:val="22"/>
          <w:lang w:val="pl-PL"/>
        </w:rPr>
        <w:t xml:space="preserve">Programie ochrony środowiska. </w:t>
      </w:r>
      <w:r>
        <w:rPr>
          <w:rFonts w:ascii="Calibri" w:hAnsi="Calibri" w:cs="Calibri"/>
          <w:iCs/>
          <w:sz w:val="22"/>
          <w:szCs w:val="22"/>
          <w:lang w:val="pl-PL"/>
        </w:rPr>
        <w:t>C</w:t>
      </w:r>
      <w:r w:rsidRPr="00405B2E">
        <w:rPr>
          <w:rFonts w:ascii="Calibri" w:hAnsi="Calibri" w:cs="Calibri"/>
          <w:iCs/>
          <w:sz w:val="22"/>
          <w:szCs w:val="22"/>
          <w:lang w:val="pl-PL"/>
        </w:rPr>
        <w:t>z</w:t>
      </w:r>
      <w:r>
        <w:rPr>
          <w:rFonts w:ascii="Calibri" w:hAnsi="Calibri" w:cs="Calibri"/>
          <w:iCs/>
          <w:sz w:val="22"/>
          <w:szCs w:val="22"/>
          <w:lang w:val="pl-PL"/>
        </w:rPr>
        <w:t>ę</w:t>
      </w:r>
      <w:r w:rsidRPr="00405B2E">
        <w:rPr>
          <w:rFonts w:ascii="Calibri" w:hAnsi="Calibri" w:cs="Calibri"/>
          <w:iCs/>
          <w:sz w:val="22"/>
          <w:szCs w:val="22"/>
          <w:lang w:val="pl-PL"/>
        </w:rPr>
        <w:t xml:space="preserve">ść z nich składała się </w:t>
      </w:r>
      <w:r w:rsidR="0001611F">
        <w:rPr>
          <w:rFonts w:ascii="Calibri" w:hAnsi="Calibri" w:cs="Calibri"/>
          <w:iCs/>
          <w:sz w:val="22"/>
          <w:szCs w:val="22"/>
          <w:lang w:val="pl-PL"/>
        </w:rPr>
        <w:t xml:space="preserve">dodatkowo </w:t>
      </w:r>
      <w:r w:rsidRPr="00405B2E">
        <w:rPr>
          <w:rFonts w:ascii="Calibri" w:hAnsi="Calibri" w:cs="Calibri"/>
          <w:iCs/>
          <w:sz w:val="22"/>
          <w:szCs w:val="22"/>
          <w:lang w:val="pl-PL"/>
        </w:rPr>
        <w:t xml:space="preserve">z </w:t>
      </w:r>
      <w:r w:rsidR="0001611F">
        <w:rPr>
          <w:rFonts w:ascii="Calibri" w:hAnsi="Calibri" w:cs="Calibri"/>
          <w:iCs/>
          <w:sz w:val="22"/>
          <w:szCs w:val="22"/>
          <w:lang w:val="pl-PL"/>
        </w:rPr>
        <w:t>wielu</w:t>
      </w:r>
      <w:r w:rsidRPr="00405B2E">
        <w:rPr>
          <w:rFonts w:ascii="Calibri" w:hAnsi="Calibri" w:cs="Calibri"/>
          <w:iCs/>
          <w:sz w:val="22"/>
          <w:szCs w:val="22"/>
          <w:lang w:val="pl-PL"/>
        </w:rPr>
        <w:t xml:space="preserve"> podzadań.</w:t>
      </w:r>
      <w:r w:rsidR="005E697B">
        <w:rPr>
          <w:rFonts w:ascii="Calibri" w:hAnsi="Calibri" w:cs="Calibri"/>
          <w:iCs/>
          <w:sz w:val="22"/>
          <w:szCs w:val="22"/>
          <w:lang w:val="pl-PL"/>
        </w:rPr>
        <w:t xml:space="preserve"> Na zadania mające pozytywny wpływ na środowisko wydatkowano co najmniej 541 317,02 tys. złotych.</w:t>
      </w:r>
    </w:p>
    <w:p w:rsidR="000B23A4" w:rsidRPr="00405B2E" w:rsidRDefault="000B23A4" w:rsidP="000B23A4">
      <w:pPr>
        <w:jc w:val="both"/>
        <w:rPr>
          <w:rFonts w:ascii="Calibri" w:hAnsi="Calibri" w:cs="Calibri"/>
          <w:iCs/>
          <w:sz w:val="22"/>
          <w:szCs w:val="22"/>
          <w:lang w:val="pl-PL"/>
        </w:rPr>
      </w:pPr>
    </w:p>
    <w:p w:rsidR="0043208E" w:rsidRDefault="000B23A4" w:rsidP="0043208E">
      <w:pPr>
        <w:jc w:val="both"/>
        <w:rPr>
          <w:rFonts w:asciiTheme="minorHAnsi" w:hAnsiTheme="minorHAnsi"/>
          <w:sz w:val="22"/>
          <w:szCs w:val="22"/>
          <w:lang w:val="pl-PL"/>
        </w:rPr>
      </w:pPr>
      <w:r w:rsidRPr="00405B2E">
        <w:rPr>
          <w:rFonts w:ascii="Calibri" w:hAnsi="Calibri" w:cs="Calibri"/>
          <w:iCs/>
          <w:sz w:val="22"/>
          <w:szCs w:val="22"/>
          <w:lang w:val="pl-PL"/>
        </w:rPr>
        <w:t>Podjęto realizację wszystkich zaplanowanych celów</w:t>
      </w:r>
      <w:r>
        <w:rPr>
          <w:rFonts w:ascii="Calibri" w:hAnsi="Calibri" w:cs="Calibri"/>
          <w:iCs/>
          <w:sz w:val="22"/>
          <w:szCs w:val="22"/>
          <w:lang w:val="pl-PL"/>
        </w:rPr>
        <w:t xml:space="preserve">, zarówno </w:t>
      </w:r>
      <w:r w:rsidRPr="00405B2E">
        <w:rPr>
          <w:rFonts w:ascii="Calibri" w:hAnsi="Calibri" w:cs="Calibri"/>
          <w:iCs/>
          <w:sz w:val="22"/>
          <w:szCs w:val="22"/>
          <w:lang w:val="pl-PL"/>
        </w:rPr>
        <w:t>długoterminowych</w:t>
      </w:r>
      <w:r>
        <w:rPr>
          <w:rFonts w:ascii="Calibri" w:hAnsi="Calibri" w:cs="Calibri"/>
          <w:iCs/>
          <w:sz w:val="22"/>
          <w:szCs w:val="22"/>
          <w:lang w:val="pl-PL"/>
        </w:rPr>
        <w:t>, jak również</w:t>
      </w:r>
      <w:r w:rsidRPr="00405B2E">
        <w:rPr>
          <w:rFonts w:ascii="Calibri" w:hAnsi="Calibri" w:cs="Calibri"/>
          <w:iCs/>
          <w:sz w:val="22"/>
          <w:szCs w:val="22"/>
          <w:lang w:val="pl-PL"/>
        </w:rPr>
        <w:t xml:space="preserve"> krótkoterminowych. Większość </w:t>
      </w:r>
      <w:r w:rsidR="0043208E">
        <w:rPr>
          <w:rFonts w:ascii="Calibri" w:hAnsi="Calibri" w:cs="Calibri"/>
          <w:iCs/>
          <w:sz w:val="22"/>
          <w:szCs w:val="22"/>
          <w:lang w:val="pl-PL"/>
        </w:rPr>
        <w:t>celów i kierunków działań</w:t>
      </w:r>
      <w:r w:rsidRPr="00405B2E">
        <w:rPr>
          <w:rFonts w:ascii="Calibri" w:hAnsi="Calibri" w:cs="Calibri"/>
          <w:iCs/>
          <w:sz w:val="22"/>
          <w:szCs w:val="22"/>
          <w:lang w:val="pl-PL"/>
        </w:rPr>
        <w:t xml:space="preserve"> ma charakter ciągły, a ich realizacja trwa dłużej niż dwuletni okres</w:t>
      </w:r>
      <w:r w:rsidR="0043208E">
        <w:rPr>
          <w:rFonts w:ascii="Calibri" w:hAnsi="Calibri" w:cs="Calibri"/>
          <w:iCs/>
          <w:sz w:val="22"/>
          <w:szCs w:val="22"/>
          <w:lang w:val="pl-PL"/>
        </w:rPr>
        <w:t xml:space="preserve"> objęty niniejszym Raportem</w:t>
      </w:r>
      <w:r w:rsidRPr="00405B2E">
        <w:rPr>
          <w:rFonts w:ascii="Calibri" w:hAnsi="Calibri" w:cs="Calibri"/>
          <w:iCs/>
          <w:sz w:val="22"/>
          <w:szCs w:val="22"/>
          <w:lang w:val="pl-PL"/>
        </w:rPr>
        <w:t>. Widać jednak znaczny postęp (wyrażony poprzez wskaźniki monitorowania) osiągania tych celów.</w:t>
      </w:r>
      <w:r w:rsidR="0043208E">
        <w:rPr>
          <w:rFonts w:ascii="Calibri" w:hAnsi="Calibri" w:cs="Calibri"/>
          <w:iCs/>
          <w:sz w:val="22"/>
          <w:szCs w:val="22"/>
          <w:lang w:val="pl-PL"/>
        </w:rPr>
        <w:t xml:space="preserve"> Dotyczy to w szczególności zadań związanych z zaopatrzeniem ludności w wodę pitną, budowa nowych ujęć i stacji uzdatniania wody, rozwojem sieci wodociągowej i kanalizacyjnej. Znaczny postęp osiągnięto w zakresie zabezpieczenia przeciwpowodziowego gmin. Nastąpił r</w:t>
      </w:r>
      <w:r w:rsidR="0043208E" w:rsidRPr="0043208E">
        <w:rPr>
          <w:rFonts w:ascii="Calibri" w:hAnsi="Calibri" w:cs="Calibri"/>
          <w:sz w:val="22"/>
          <w:szCs w:val="22"/>
          <w:lang w:val="pl-PL"/>
        </w:rPr>
        <w:t>ozwój kanalizacji deszczowej i popraw</w:t>
      </w:r>
      <w:r w:rsidR="0043208E">
        <w:rPr>
          <w:rFonts w:ascii="Calibri" w:hAnsi="Calibri" w:cs="Calibri"/>
          <w:sz w:val="22"/>
          <w:szCs w:val="22"/>
          <w:lang w:val="pl-PL"/>
        </w:rPr>
        <w:t>a</w:t>
      </w:r>
      <w:r w:rsidR="0043208E" w:rsidRPr="0043208E">
        <w:rPr>
          <w:rFonts w:ascii="Calibri" w:hAnsi="Calibri" w:cs="Calibri"/>
          <w:sz w:val="22"/>
          <w:szCs w:val="22"/>
          <w:lang w:val="pl-PL"/>
        </w:rPr>
        <w:t xml:space="preserve"> stanu rowów melioracyjnych oraz pozostałych urządzeń wodnych</w:t>
      </w:r>
      <w:r w:rsidR="0043208E">
        <w:rPr>
          <w:rFonts w:ascii="Calibri" w:hAnsi="Calibri" w:cs="Calibri"/>
          <w:sz w:val="22"/>
          <w:szCs w:val="22"/>
          <w:lang w:val="pl-PL"/>
        </w:rPr>
        <w:t>. Wykonano a</w:t>
      </w:r>
      <w:r w:rsidR="0043208E" w:rsidRPr="00871481">
        <w:rPr>
          <w:rFonts w:asciiTheme="minorHAnsi" w:hAnsiTheme="minorHAnsi"/>
          <w:sz w:val="22"/>
          <w:szCs w:val="22"/>
          <w:lang w:val="pl-PL"/>
        </w:rPr>
        <w:t>naliz</w:t>
      </w:r>
      <w:r w:rsidR="0043208E">
        <w:rPr>
          <w:rFonts w:asciiTheme="minorHAnsi" w:hAnsiTheme="minorHAnsi"/>
          <w:sz w:val="22"/>
          <w:szCs w:val="22"/>
          <w:lang w:val="pl-PL"/>
        </w:rPr>
        <w:t>ę</w:t>
      </w:r>
      <w:r w:rsidR="0043208E" w:rsidRPr="00871481">
        <w:rPr>
          <w:rFonts w:asciiTheme="minorHAnsi" w:hAnsiTheme="minorHAnsi"/>
          <w:sz w:val="22"/>
          <w:szCs w:val="22"/>
          <w:lang w:val="pl-PL"/>
        </w:rPr>
        <w:t xml:space="preserve"> zabezpieczenia terenów zurbanizowanych przed powodzią w</w:t>
      </w:r>
      <w:r w:rsidR="0043208E">
        <w:rPr>
          <w:rFonts w:asciiTheme="minorHAnsi" w:hAnsiTheme="minorHAnsi"/>
          <w:sz w:val="22"/>
          <w:szCs w:val="22"/>
          <w:lang w:val="pl-PL"/>
        </w:rPr>
        <w:t xml:space="preserve"> dorzeczu rzek Czarnej i Rządzy oraz p</w:t>
      </w:r>
      <w:r w:rsidR="0043208E" w:rsidRPr="00871481">
        <w:rPr>
          <w:rFonts w:asciiTheme="minorHAnsi" w:hAnsiTheme="minorHAnsi"/>
          <w:sz w:val="22"/>
          <w:szCs w:val="22"/>
          <w:lang w:val="pl-PL"/>
        </w:rPr>
        <w:t>rowadzono prace związane z wdrożeniem inicjatyw podjętych w 2012 r. mających na celu zabezpieczenie przed powodzią terenów zurbanizowanych na obszarze powiatu legionowskiego i wołomińskiego.</w:t>
      </w:r>
    </w:p>
    <w:p w:rsidR="0043208E" w:rsidRDefault="0043208E" w:rsidP="0043208E">
      <w:pPr>
        <w:jc w:val="both"/>
        <w:rPr>
          <w:rFonts w:asciiTheme="minorHAnsi" w:hAnsiTheme="minorHAnsi"/>
          <w:sz w:val="22"/>
          <w:szCs w:val="22"/>
          <w:lang w:val="pl-PL"/>
        </w:rPr>
      </w:pPr>
    </w:p>
    <w:p w:rsidR="0043208E" w:rsidRDefault="0043208E" w:rsidP="0043208E">
      <w:pPr>
        <w:jc w:val="both"/>
        <w:rPr>
          <w:rFonts w:ascii="Calibri" w:hAnsi="Calibri" w:cs="Calibri"/>
          <w:sz w:val="22"/>
          <w:szCs w:val="22"/>
          <w:lang w:val="pl-PL"/>
        </w:rPr>
      </w:pPr>
      <w:r>
        <w:rPr>
          <w:rFonts w:asciiTheme="minorHAnsi" w:hAnsiTheme="minorHAnsi"/>
          <w:sz w:val="22"/>
          <w:szCs w:val="22"/>
          <w:lang w:val="pl-PL"/>
        </w:rPr>
        <w:t>Podjęto działania zmierzające do poprawy jakości powietrza atmosferycznego, m.in. r</w:t>
      </w:r>
      <w:r w:rsidRPr="0043208E">
        <w:rPr>
          <w:rFonts w:ascii="Calibri" w:hAnsi="Calibri" w:cs="Calibri"/>
          <w:sz w:val="22"/>
          <w:szCs w:val="22"/>
          <w:lang w:val="pl-PL"/>
        </w:rPr>
        <w:t>ozwój centralnego systemu ciepłowniczego</w:t>
      </w:r>
      <w:r>
        <w:rPr>
          <w:rFonts w:ascii="Calibri" w:hAnsi="Calibri" w:cs="Calibri"/>
          <w:sz w:val="22"/>
          <w:szCs w:val="22"/>
          <w:lang w:val="pl-PL"/>
        </w:rPr>
        <w:t xml:space="preserve"> oraz sieci gazowej, m</w:t>
      </w:r>
      <w:r w:rsidRPr="0043208E">
        <w:rPr>
          <w:rFonts w:ascii="Calibri" w:hAnsi="Calibri" w:cs="Calibri"/>
          <w:sz w:val="22"/>
          <w:szCs w:val="22"/>
          <w:lang w:val="pl-PL"/>
        </w:rPr>
        <w:t>odernizacja źródeł ciepła</w:t>
      </w:r>
      <w:r>
        <w:rPr>
          <w:rFonts w:ascii="Calibri" w:hAnsi="Calibri" w:cs="Calibri"/>
          <w:sz w:val="22"/>
          <w:szCs w:val="22"/>
          <w:lang w:val="pl-PL"/>
        </w:rPr>
        <w:t xml:space="preserve"> i termomodernizacje obiektów.</w:t>
      </w:r>
    </w:p>
    <w:p w:rsidR="0043208E" w:rsidRDefault="0043208E" w:rsidP="0043208E">
      <w:pPr>
        <w:jc w:val="both"/>
        <w:rPr>
          <w:rFonts w:ascii="Calibri" w:hAnsi="Calibri" w:cs="Calibri"/>
          <w:sz w:val="22"/>
          <w:szCs w:val="22"/>
          <w:lang w:val="pl-PL"/>
        </w:rPr>
      </w:pPr>
    </w:p>
    <w:p w:rsidR="0043208E" w:rsidRDefault="0043208E" w:rsidP="0043208E">
      <w:pPr>
        <w:jc w:val="both"/>
        <w:rPr>
          <w:rFonts w:ascii="Calibri" w:hAnsi="Calibri" w:cs="Calibri"/>
          <w:sz w:val="22"/>
          <w:szCs w:val="22"/>
          <w:lang w:val="pl-PL"/>
        </w:rPr>
      </w:pPr>
      <w:r>
        <w:rPr>
          <w:rFonts w:ascii="Calibri" w:hAnsi="Calibri" w:cs="Calibri"/>
          <w:sz w:val="22"/>
          <w:szCs w:val="22"/>
          <w:lang w:val="pl-PL"/>
        </w:rPr>
        <w:t xml:space="preserve">W 2013 r. nastąpiła reorganizacja gospodarki odpadami - gminy przejęły władztwo nad systemem. Efekty tych działań będzie można kompleksowo ocenić w następnych latach. </w:t>
      </w:r>
    </w:p>
    <w:p w:rsidR="0043208E" w:rsidRDefault="0043208E" w:rsidP="0043208E">
      <w:pPr>
        <w:jc w:val="both"/>
        <w:rPr>
          <w:rFonts w:ascii="Calibri" w:hAnsi="Calibri" w:cs="Calibri"/>
          <w:sz w:val="22"/>
          <w:szCs w:val="22"/>
          <w:lang w:val="pl-PL"/>
        </w:rPr>
      </w:pPr>
    </w:p>
    <w:p w:rsidR="0043208E" w:rsidRDefault="0043208E" w:rsidP="0043208E">
      <w:pPr>
        <w:jc w:val="both"/>
        <w:rPr>
          <w:rFonts w:ascii="Calibri" w:hAnsi="Calibri" w:cs="Calibri"/>
          <w:sz w:val="22"/>
          <w:szCs w:val="22"/>
          <w:lang w:val="pl-PL"/>
        </w:rPr>
      </w:pPr>
      <w:r>
        <w:rPr>
          <w:rFonts w:ascii="Calibri" w:hAnsi="Calibri" w:cs="Calibri"/>
          <w:sz w:val="22"/>
          <w:szCs w:val="22"/>
          <w:lang w:val="pl-PL"/>
        </w:rPr>
        <w:t>Wiele działań dotyczyło terenów</w:t>
      </w:r>
      <w:r w:rsidRPr="0043208E">
        <w:rPr>
          <w:rFonts w:ascii="Calibri" w:hAnsi="Calibri" w:cs="Calibri"/>
          <w:sz w:val="22"/>
          <w:szCs w:val="22"/>
          <w:lang w:val="pl-PL"/>
        </w:rPr>
        <w:t xml:space="preserve"> zieleni urządzonej </w:t>
      </w:r>
      <w:r>
        <w:rPr>
          <w:rFonts w:ascii="Calibri" w:hAnsi="Calibri" w:cs="Calibri"/>
          <w:sz w:val="22"/>
          <w:szCs w:val="22"/>
          <w:lang w:val="pl-PL"/>
        </w:rPr>
        <w:t>w gminach i</w:t>
      </w:r>
      <w:r w:rsidRPr="0043208E">
        <w:rPr>
          <w:rFonts w:ascii="Calibri" w:hAnsi="Calibri" w:cs="Calibri"/>
          <w:sz w:val="22"/>
          <w:szCs w:val="22"/>
          <w:lang w:val="pl-PL"/>
        </w:rPr>
        <w:t xml:space="preserve"> </w:t>
      </w:r>
      <w:r>
        <w:rPr>
          <w:rFonts w:ascii="Calibri" w:hAnsi="Calibri" w:cs="Calibri"/>
          <w:sz w:val="22"/>
          <w:szCs w:val="22"/>
          <w:lang w:val="pl-PL"/>
        </w:rPr>
        <w:t xml:space="preserve">dbałości o zapewnienie mieszkańcom możliwości wypoczynku i rekreacji. Powstawały nowe obiekty </w:t>
      </w:r>
      <w:r w:rsidRPr="0043208E">
        <w:rPr>
          <w:rFonts w:ascii="Calibri" w:hAnsi="Calibri" w:cs="Calibri"/>
          <w:sz w:val="22"/>
          <w:szCs w:val="22"/>
          <w:lang w:val="pl-PL"/>
        </w:rPr>
        <w:t>słu</w:t>
      </w:r>
      <w:r>
        <w:rPr>
          <w:rFonts w:ascii="Calibri" w:hAnsi="Calibri" w:cs="Calibri"/>
          <w:sz w:val="22"/>
          <w:szCs w:val="22"/>
          <w:lang w:val="pl-PL"/>
        </w:rPr>
        <w:t>żące</w:t>
      </w:r>
      <w:r w:rsidRPr="0043208E">
        <w:rPr>
          <w:rFonts w:ascii="Calibri" w:hAnsi="Calibri" w:cs="Calibri"/>
          <w:sz w:val="22"/>
          <w:szCs w:val="22"/>
          <w:lang w:val="pl-PL"/>
        </w:rPr>
        <w:t xml:space="preserve"> </w:t>
      </w:r>
      <w:r>
        <w:rPr>
          <w:rFonts w:ascii="Calibri" w:hAnsi="Calibri" w:cs="Calibri"/>
          <w:sz w:val="22"/>
          <w:szCs w:val="22"/>
          <w:lang w:val="pl-PL"/>
        </w:rPr>
        <w:t>tym celom - place zabaw, stadiony, miejsca wypoczynku i edukacji przyrodniczej.</w:t>
      </w:r>
    </w:p>
    <w:p w:rsidR="00914C8A" w:rsidRDefault="00914C8A" w:rsidP="0043208E">
      <w:pPr>
        <w:jc w:val="both"/>
        <w:rPr>
          <w:rFonts w:ascii="Calibri" w:hAnsi="Calibri" w:cs="Calibri"/>
          <w:sz w:val="22"/>
          <w:szCs w:val="22"/>
          <w:lang w:val="pl-PL"/>
        </w:rPr>
      </w:pPr>
    </w:p>
    <w:p w:rsidR="0043208E" w:rsidRPr="00914C8A" w:rsidRDefault="00914C8A" w:rsidP="00914C8A">
      <w:pPr>
        <w:jc w:val="both"/>
        <w:rPr>
          <w:rFonts w:ascii="Calibri" w:hAnsi="Calibri" w:cs="Calibri"/>
          <w:sz w:val="22"/>
          <w:szCs w:val="22"/>
          <w:lang w:val="pl-PL"/>
        </w:rPr>
      </w:pPr>
      <w:r>
        <w:rPr>
          <w:rFonts w:ascii="Calibri" w:hAnsi="Calibri" w:cs="Calibri"/>
          <w:sz w:val="22"/>
          <w:szCs w:val="22"/>
          <w:lang w:val="pl-PL"/>
        </w:rPr>
        <w:t xml:space="preserve">W aktywny i zróżnicowany sposób prowadzono </w:t>
      </w:r>
      <w:r w:rsidR="0043208E" w:rsidRPr="00914C8A">
        <w:rPr>
          <w:rFonts w:ascii="Calibri" w:hAnsi="Calibri" w:cs="Calibri"/>
          <w:sz w:val="22"/>
          <w:szCs w:val="22"/>
          <w:lang w:val="pl-PL"/>
        </w:rPr>
        <w:t>edukacj</w:t>
      </w:r>
      <w:r>
        <w:rPr>
          <w:rFonts w:ascii="Calibri" w:hAnsi="Calibri" w:cs="Calibri"/>
          <w:sz w:val="22"/>
          <w:szCs w:val="22"/>
          <w:lang w:val="pl-PL"/>
        </w:rPr>
        <w:t>ę</w:t>
      </w:r>
      <w:r w:rsidR="0043208E" w:rsidRPr="00914C8A">
        <w:rPr>
          <w:rFonts w:ascii="Calibri" w:hAnsi="Calibri" w:cs="Calibri"/>
          <w:sz w:val="22"/>
          <w:szCs w:val="22"/>
          <w:lang w:val="pl-PL"/>
        </w:rPr>
        <w:t xml:space="preserve"> ekologiczn</w:t>
      </w:r>
      <w:r>
        <w:rPr>
          <w:rFonts w:ascii="Calibri" w:hAnsi="Calibri" w:cs="Calibri"/>
          <w:sz w:val="22"/>
          <w:szCs w:val="22"/>
          <w:lang w:val="pl-PL"/>
        </w:rPr>
        <w:t xml:space="preserve">ą. </w:t>
      </w:r>
      <w:r w:rsidRPr="00914C8A">
        <w:rPr>
          <w:rFonts w:ascii="Calibri" w:hAnsi="Calibri" w:cs="Calibri"/>
          <w:sz w:val="22"/>
          <w:szCs w:val="22"/>
          <w:lang w:val="pl-PL"/>
        </w:rPr>
        <w:t>Pozyskiwano</w:t>
      </w:r>
      <w:r>
        <w:rPr>
          <w:rFonts w:ascii="Calibri" w:hAnsi="Calibri" w:cs="Calibri"/>
          <w:sz w:val="22"/>
          <w:szCs w:val="22"/>
          <w:lang w:val="pl-PL"/>
        </w:rPr>
        <w:t xml:space="preserve"> nowe</w:t>
      </w:r>
      <w:r w:rsidR="0043208E" w:rsidRPr="00914C8A">
        <w:rPr>
          <w:rFonts w:ascii="Calibri" w:hAnsi="Calibri" w:cs="Calibri"/>
          <w:sz w:val="22"/>
          <w:szCs w:val="22"/>
          <w:lang w:val="pl-PL"/>
        </w:rPr>
        <w:t xml:space="preserve"> źródł</w:t>
      </w:r>
      <w:r>
        <w:rPr>
          <w:rFonts w:ascii="Calibri" w:hAnsi="Calibri" w:cs="Calibri"/>
          <w:sz w:val="22"/>
          <w:szCs w:val="22"/>
          <w:lang w:val="pl-PL"/>
        </w:rPr>
        <w:t>a</w:t>
      </w:r>
      <w:r w:rsidR="0043208E" w:rsidRPr="00914C8A">
        <w:rPr>
          <w:rFonts w:ascii="Calibri" w:hAnsi="Calibri" w:cs="Calibri"/>
          <w:sz w:val="22"/>
          <w:szCs w:val="22"/>
          <w:lang w:val="pl-PL"/>
        </w:rPr>
        <w:t xml:space="preserve"> finansowania inwestycji w zakresie ochrony środowiska, praktycznie we wszystkich sektorach (ochrona wód, powietrza, ochrona przed hałasem, gospodarka odpadami, ochrona przyrody, ochrona przez awariami i zagrożeniami naturalnymi, ochrona powierzchni ziemi i gleb, edukacja ekologiczna)</w:t>
      </w:r>
      <w:r>
        <w:rPr>
          <w:rFonts w:ascii="Calibri" w:hAnsi="Calibri" w:cs="Calibri"/>
          <w:sz w:val="22"/>
          <w:szCs w:val="22"/>
          <w:lang w:val="pl-PL"/>
        </w:rPr>
        <w:t>. W efekcie tego nastąpił w</w:t>
      </w:r>
      <w:r w:rsidR="0043208E" w:rsidRPr="00914C8A">
        <w:rPr>
          <w:rFonts w:ascii="Calibri" w:hAnsi="Calibri" w:cs="Calibri"/>
          <w:sz w:val="22"/>
          <w:szCs w:val="22"/>
          <w:lang w:val="pl-PL"/>
        </w:rPr>
        <w:t>zrost wydatków na ochronę środowiska i gospodarkę komunalną z budżetów gmin</w:t>
      </w:r>
      <w:r>
        <w:rPr>
          <w:rFonts w:ascii="Calibri" w:hAnsi="Calibri" w:cs="Calibri"/>
          <w:sz w:val="22"/>
          <w:szCs w:val="22"/>
          <w:lang w:val="pl-PL"/>
        </w:rPr>
        <w:t>.</w:t>
      </w:r>
    </w:p>
    <w:p w:rsidR="0043208E" w:rsidRPr="00405B2E" w:rsidRDefault="0043208E" w:rsidP="000B23A4">
      <w:pPr>
        <w:jc w:val="both"/>
        <w:rPr>
          <w:rFonts w:ascii="Calibri" w:hAnsi="Calibri" w:cs="Calibri"/>
          <w:sz w:val="22"/>
          <w:szCs w:val="22"/>
          <w:lang w:val="pl-PL"/>
        </w:rPr>
      </w:pPr>
    </w:p>
    <w:p w:rsidR="00BB267B" w:rsidRDefault="00914C8A" w:rsidP="000B23A4">
      <w:pPr>
        <w:jc w:val="both"/>
        <w:rPr>
          <w:rFonts w:ascii="Calibri" w:hAnsi="Calibri" w:cs="Calibri"/>
          <w:sz w:val="22"/>
          <w:szCs w:val="22"/>
          <w:lang w:val="pl-PL"/>
        </w:rPr>
      </w:pPr>
      <w:r>
        <w:rPr>
          <w:rFonts w:ascii="Calibri" w:hAnsi="Calibri" w:cs="Calibri"/>
          <w:sz w:val="22"/>
          <w:szCs w:val="22"/>
          <w:lang w:val="pl-PL"/>
        </w:rPr>
        <w:t xml:space="preserve">W kolejnych </w:t>
      </w:r>
      <w:r w:rsidR="00104989">
        <w:rPr>
          <w:rFonts w:ascii="Calibri" w:hAnsi="Calibri" w:cs="Calibri"/>
          <w:sz w:val="22"/>
          <w:szCs w:val="22"/>
          <w:lang w:val="pl-PL"/>
        </w:rPr>
        <w:t>należy skupić się na kontynuacji i wzmocnieniu działań,</w:t>
      </w:r>
      <w:r w:rsidR="000B23A4" w:rsidRPr="00405B2E">
        <w:rPr>
          <w:rFonts w:ascii="Calibri" w:hAnsi="Calibri" w:cs="Calibri"/>
          <w:sz w:val="22"/>
          <w:szCs w:val="22"/>
          <w:lang w:val="pl-PL"/>
        </w:rPr>
        <w:t xml:space="preserve"> które </w:t>
      </w:r>
      <w:r w:rsidR="00104989">
        <w:rPr>
          <w:rFonts w:ascii="Calibri" w:hAnsi="Calibri" w:cs="Calibri"/>
          <w:sz w:val="22"/>
          <w:szCs w:val="22"/>
          <w:lang w:val="pl-PL"/>
        </w:rPr>
        <w:t>mogą</w:t>
      </w:r>
      <w:r w:rsidR="000B23A4" w:rsidRPr="00405B2E">
        <w:rPr>
          <w:rFonts w:ascii="Calibri" w:hAnsi="Calibri" w:cs="Calibri"/>
          <w:sz w:val="22"/>
          <w:szCs w:val="22"/>
          <w:lang w:val="pl-PL"/>
        </w:rPr>
        <w:t xml:space="preserve"> </w:t>
      </w:r>
      <w:r w:rsidR="00104989">
        <w:rPr>
          <w:rFonts w:ascii="Calibri" w:hAnsi="Calibri" w:cs="Calibri"/>
          <w:sz w:val="22"/>
          <w:szCs w:val="22"/>
          <w:lang w:val="pl-PL"/>
        </w:rPr>
        <w:t xml:space="preserve">przyczynić sie do zmiany </w:t>
      </w:r>
      <w:r w:rsidR="000B23A4" w:rsidRPr="00405B2E">
        <w:rPr>
          <w:rFonts w:ascii="Calibri" w:hAnsi="Calibri" w:cs="Calibri"/>
          <w:sz w:val="22"/>
          <w:szCs w:val="22"/>
          <w:lang w:val="pl-PL"/>
        </w:rPr>
        <w:t xml:space="preserve">niekorzystnych trendów, zaobserwowanych podczas analizy wskaźników. </w:t>
      </w:r>
    </w:p>
    <w:p w:rsidR="00BB267B" w:rsidRDefault="00BB267B" w:rsidP="000B23A4">
      <w:pPr>
        <w:jc w:val="both"/>
        <w:rPr>
          <w:rFonts w:ascii="Calibri" w:hAnsi="Calibri" w:cs="Calibri"/>
          <w:sz w:val="22"/>
          <w:szCs w:val="22"/>
          <w:lang w:val="pl-PL"/>
        </w:rPr>
      </w:pPr>
    </w:p>
    <w:p w:rsidR="000B23A4" w:rsidRPr="00405B2E" w:rsidRDefault="000B23A4" w:rsidP="000B23A4">
      <w:pPr>
        <w:jc w:val="both"/>
        <w:rPr>
          <w:rFonts w:ascii="Calibri" w:hAnsi="Calibri" w:cs="Calibri"/>
          <w:sz w:val="22"/>
          <w:szCs w:val="22"/>
          <w:lang w:val="pl-PL"/>
        </w:rPr>
      </w:pPr>
      <w:r w:rsidRPr="00405B2E">
        <w:rPr>
          <w:rFonts w:ascii="Calibri" w:hAnsi="Calibri" w:cs="Calibri"/>
          <w:sz w:val="22"/>
          <w:szCs w:val="22"/>
          <w:lang w:val="pl-PL"/>
        </w:rPr>
        <w:t>Wymienić można:</w:t>
      </w:r>
    </w:p>
    <w:p w:rsidR="000B23A4" w:rsidRPr="007010F3" w:rsidRDefault="000B23A4" w:rsidP="000B23A4">
      <w:pPr>
        <w:jc w:val="both"/>
        <w:rPr>
          <w:rFonts w:ascii="Calibri" w:hAnsi="Calibri" w:cs="Calibri"/>
          <w:color w:val="000000"/>
          <w:sz w:val="22"/>
          <w:szCs w:val="22"/>
          <w:lang w:val="pl-PL"/>
        </w:rPr>
      </w:pPr>
    </w:p>
    <w:p w:rsidR="000B23A4" w:rsidRDefault="00104989" w:rsidP="006E337B">
      <w:pPr>
        <w:pStyle w:val="Akapitzlist"/>
        <w:numPr>
          <w:ilvl w:val="0"/>
          <w:numId w:val="28"/>
        </w:numPr>
        <w:ind w:left="357" w:hanging="357"/>
        <w:jc w:val="both"/>
        <w:rPr>
          <w:rFonts w:ascii="Calibri" w:hAnsi="Calibri" w:cs="Calibri"/>
          <w:color w:val="000000"/>
          <w:sz w:val="22"/>
          <w:szCs w:val="22"/>
        </w:rPr>
      </w:pPr>
      <w:r>
        <w:rPr>
          <w:rFonts w:ascii="Calibri" w:hAnsi="Calibri" w:cs="Calibri"/>
          <w:color w:val="000000"/>
          <w:sz w:val="22"/>
          <w:szCs w:val="22"/>
        </w:rPr>
        <w:t>K</w:t>
      </w:r>
      <w:r w:rsidR="000B23A4" w:rsidRPr="007010F3">
        <w:rPr>
          <w:rFonts w:ascii="Calibri" w:hAnsi="Calibri" w:cs="Calibri"/>
          <w:color w:val="000000"/>
          <w:sz w:val="22"/>
          <w:szCs w:val="22"/>
        </w:rPr>
        <w:t>ontynu</w:t>
      </w:r>
      <w:r w:rsidR="000B23A4">
        <w:rPr>
          <w:rFonts w:ascii="Calibri" w:hAnsi="Calibri" w:cs="Calibri"/>
          <w:color w:val="000000"/>
          <w:sz w:val="22"/>
          <w:szCs w:val="22"/>
        </w:rPr>
        <w:t>acj</w:t>
      </w:r>
      <w:r>
        <w:rPr>
          <w:rFonts w:ascii="Calibri" w:hAnsi="Calibri" w:cs="Calibri"/>
          <w:color w:val="000000"/>
          <w:sz w:val="22"/>
          <w:szCs w:val="22"/>
        </w:rPr>
        <w:t>a</w:t>
      </w:r>
      <w:r w:rsidR="000B23A4" w:rsidRPr="007010F3">
        <w:rPr>
          <w:rFonts w:ascii="Calibri" w:hAnsi="Calibri" w:cs="Calibri"/>
          <w:color w:val="000000"/>
          <w:sz w:val="22"/>
          <w:szCs w:val="22"/>
        </w:rPr>
        <w:t xml:space="preserve"> działań dla powstrzymania wzrastającej presji środków transportu na stan środowiska, w szczególności na klim</w:t>
      </w:r>
      <w:r>
        <w:rPr>
          <w:rFonts w:ascii="Calibri" w:hAnsi="Calibri" w:cs="Calibri"/>
          <w:color w:val="000000"/>
          <w:sz w:val="22"/>
          <w:szCs w:val="22"/>
        </w:rPr>
        <w:t>at akustyczny i stan powietrza</w:t>
      </w:r>
    </w:p>
    <w:p w:rsidR="002513B5" w:rsidRPr="007010F3" w:rsidRDefault="002513B5" w:rsidP="006E337B">
      <w:pPr>
        <w:pStyle w:val="Akapitzlist"/>
        <w:numPr>
          <w:ilvl w:val="0"/>
          <w:numId w:val="28"/>
        </w:numPr>
        <w:ind w:left="357" w:hanging="357"/>
        <w:jc w:val="both"/>
        <w:rPr>
          <w:rFonts w:ascii="Calibri" w:hAnsi="Calibri" w:cs="Calibri"/>
          <w:color w:val="000000"/>
          <w:sz w:val="22"/>
          <w:szCs w:val="22"/>
        </w:rPr>
      </w:pPr>
      <w:r>
        <w:rPr>
          <w:rFonts w:ascii="Calibri" w:hAnsi="Calibri" w:cs="Calibri"/>
          <w:color w:val="000000"/>
          <w:sz w:val="22"/>
          <w:szCs w:val="22"/>
        </w:rPr>
        <w:t>Działania zmierzające do ograniczenia wodochłonności gospodarstw domowych (zużycie wody na jednego odbiorcę) oraz energochłonności (</w:t>
      </w:r>
      <w:r>
        <w:rPr>
          <w:rFonts w:ascii="Calibri" w:hAnsi="Calibri" w:cs="Calibri"/>
          <w:sz w:val="22"/>
          <w:szCs w:val="22"/>
        </w:rPr>
        <w:t>z</w:t>
      </w:r>
      <w:r w:rsidRPr="0012104D">
        <w:rPr>
          <w:rFonts w:ascii="Calibri" w:hAnsi="Calibri" w:cs="Calibri"/>
          <w:sz w:val="22"/>
          <w:szCs w:val="22"/>
        </w:rPr>
        <w:t>użyci</w:t>
      </w:r>
      <w:r>
        <w:rPr>
          <w:rFonts w:ascii="Calibri" w:hAnsi="Calibri" w:cs="Calibri"/>
          <w:sz w:val="22"/>
          <w:szCs w:val="22"/>
        </w:rPr>
        <w:t>e</w:t>
      </w:r>
      <w:r w:rsidRPr="0012104D">
        <w:rPr>
          <w:rFonts w:ascii="Calibri" w:hAnsi="Calibri" w:cs="Calibri"/>
          <w:sz w:val="22"/>
          <w:szCs w:val="22"/>
        </w:rPr>
        <w:t xml:space="preserve"> energii elektrycznej o niskim napięciu w gospodarstwach domowych</w:t>
      </w:r>
      <w:r>
        <w:rPr>
          <w:rFonts w:ascii="Calibri" w:hAnsi="Calibri" w:cs="Calibri"/>
          <w:sz w:val="22"/>
          <w:szCs w:val="22"/>
        </w:rPr>
        <w:t>)</w:t>
      </w:r>
    </w:p>
    <w:p w:rsidR="00104989" w:rsidRDefault="00104989" w:rsidP="006E337B">
      <w:pPr>
        <w:pStyle w:val="Akapitzlist"/>
        <w:numPr>
          <w:ilvl w:val="0"/>
          <w:numId w:val="28"/>
        </w:numPr>
        <w:ind w:left="357" w:hanging="357"/>
        <w:jc w:val="both"/>
        <w:rPr>
          <w:rFonts w:ascii="Calibri" w:hAnsi="Calibri" w:cs="Calibri"/>
          <w:color w:val="000000"/>
          <w:sz w:val="22"/>
          <w:szCs w:val="22"/>
        </w:rPr>
      </w:pPr>
      <w:r w:rsidRPr="00104989">
        <w:rPr>
          <w:rFonts w:ascii="Calibri" w:hAnsi="Calibri" w:cs="Calibri"/>
          <w:color w:val="000000"/>
          <w:sz w:val="22"/>
          <w:szCs w:val="22"/>
        </w:rPr>
        <w:t>D</w:t>
      </w:r>
      <w:r w:rsidR="000B23A4" w:rsidRPr="00104989">
        <w:rPr>
          <w:rFonts w:ascii="Calibri" w:hAnsi="Calibri" w:cs="Calibri"/>
          <w:color w:val="000000"/>
          <w:sz w:val="22"/>
          <w:szCs w:val="22"/>
        </w:rPr>
        <w:t xml:space="preserve">ziałania zmierzające do zmniejszenia </w:t>
      </w:r>
      <w:r w:rsidRPr="00104989">
        <w:rPr>
          <w:rFonts w:ascii="Calibri" w:hAnsi="Calibri" w:cs="Calibri"/>
          <w:color w:val="000000"/>
          <w:sz w:val="22"/>
          <w:szCs w:val="22"/>
        </w:rPr>
        <w:t xml:space="preserve">niskiej </w:t>
      </w:r>
      <w:r w:rsidR="000B23A4" w:rsidRPr="00104989">
        <w:rPr>
          <w:rFonts w:ascii="Calibri" w:hAnsi="Calibri" w:cs="Calibri"/>
          <w:color w:val="000000"/>
          <w:sz w:val="22"/>
          <w:szCs w:val="22"/>
        </w:rPr>
        <w:t xml:space="preserve">emisji </w:t>
      </w:r>
    </w:p>
    <w:p w:rsidR="000B23A4" w:rsidRPr="007010F3" w:rsidRDefault="00104989" w:rsidP="006E337B">
      <w:pPr>
        <w:pStyle w:val="Akapitzlist"/>
        <w:numPr>
          <w:ilvl w:val="0"/>
          <w:numId w:val="28"/>
        </w:numPr>
        <w:ind w:left="357" w:hanging="357"/>
        <w:jc w:val="both"/>
        <w:rPr>
          <w:rFonts w:ascii="Calibri" w:hAnsi="Calibri" w:cs="Calibri"/>
          <w:color w:val="000000"/>
          <w:sz w:val="22"/>
          <w:szCs w:val="22"/>
        </w:rPr>
      </w:pPr>
      <w:r>
        <w:rPr>
          <w:rFonts w:ascii="Calibri" w:hAnsi="Calibri" w:cs="Calibri"/>
          <w:color w:val="000000"/>
          <w:sz w:val="22"/>
          <w:szCs w:val="22"/>
        </w:rPr>
        <w:t>K</w:t>
      </w:r>
      <w:r w:rsidR="000B23A4" w:rsidRPr="007010F3">
        <w:rPr>
          <w:rFonts w:ascii="Calibri" w:hAnsi="Calibri" w:cs="Calibri"/>
          <w:color w:val="000000"/>
          <w:sz w:val="22"/>
          <w:szCs w:val="22"/>
        </w:rPr>
        <w:t>ontynuacja działań zmierzających do kompleksowego upo</w:t>
      </w:r>
      <w:r>
        <w:rPr>
          <w:rFonts w:ascii="Calibri" w:hAnsi="Calibri" w:cs="Calibri"/>
          <w:color w:val="000000"/>
          <w:sz w:val="22"/>
          <w:szCs w:val="22"/>
        </w:rPr>
        <w:t>rządkowania gospodarki odpadami</w:t>
      </w:r>
      <w:r w:rsidR="000B23A4" w:rsidRPr="007010F3">
        <w:rPr>
          <w:rFonts w:ascii="Calibri" w:hAnsi="Calibri" w:cs="Calibri"/>
          <w:color w:val="000000"/>
          <w:sz w:val="22"/>
          <w:szCs w:val="22"/>
        </w:rPr>
        <w:t xml:space="preserve"> </w:t>
      </w:r>
    </w:p>
    <w:p w:rsidR="000B23A4" w:rsidRDefault="00104989" w:rsidP="006E337B">
      <w:pPr>
        <w:pStyle w:val="Akapitzlist"/>
        <w:numPr>
          <w:ilvl w:val="0"/>
          <w:numId w:val="28"/>
        </w:numPr>
        <w:ind w:left="357" w:hanging="357"/>
        <w:jc w:val="both"/>
        <w:rPr>
          <w:rFonts w:ascii="Calibri" w:hAnsi="Calibri" w:cs="Calibri"/>
          <w:color w:val="000000"/>
          <w:sz w:val="22"/>
          <w:szCs w:val="22"/>
        </w:rPr>
      </w:pPr>
      <w:r>
        <w:rPr>
          <w:rFonts w:ascii="Calibri" w:hAnsi="Calibri" w:cs="Calibri"/>
          <w:color w:val="000000"/>
          <w:sz w:val="22"/>
          <w:szCs w:val="22"/>
        </w:rPr>
        <w:lastRenderedPageBreak/>
        <w:t>K</w:t>
      </w:r>
      <w:r w:rsidR="000B23A4" w:rsidRPr="007010F3">
        <w:rPr>
          <w:rFonts w:ascii="Calibri" w:hAnsi="Calibri" w:cs="Calibri"/>
          <w:color w:val="000000"/>
          <w:sz w:val="22"/>
          <w:szCs w:val="22"/>
        </w:rPr>
        <w:t>ontynuacja działań na rzecz poprawy efektywności wykorzystania energii i jej pozyskiwania ze źródeł odnawialnych</w:t>
      </w:r>
    </w:p>
    <w:p w:rsidR="002513B5" w:rsidRPr="007010F3" w:rsidRDefault="002513B5" w:rsidP="006E337B">
      <w:pPr>
        <w:pStyle w:val="Akapitzlist"/>
        <w:numPr>
          <w:ilvl w:val="0"/>
          <w:numId w:val="28"/>
        </w:numPr>
        <w:ind w:left="357" w:hanging="357"/>
        <w:jc w:val="both"/>
        <w:rPr>
          <w:rFonts w:ascii="Calibri" w:hAnsi="Calibri" w:cs="Calibri"/>
          <w:color w:val="000000"/>
          <w:sz w:val="22"/>
          <w:szCs w:val="22"/>
        </w:rPr>
      </w:pPr>
      <w:r>
        <w:rPr>
          <w:rFonts w:ascii="Calibri" w:hAnsi="Calibri" w:cs="Calibri"/>
          <w:color w:val="000000"/>
          <w:sz w:val="22"/>
          <w:szCs w:val="22"/>
        </w:rPr>
        <w:t>Działania zmierzające do zwiększenia powierzchni zalesionych, a także obszarów i obiektów prawnie chronionych</w:t>
      </w:r>
    </w:p>
    <w:p w:rsidR="000B23A4" w:rsidRDefault="00104989" w:rsidP="006E337B">
      <w:pPr>
        <w:pStyle w:val="Akapitzlist"/>
        <w:numPr>
          <w:ilvl w:val="0"/>
          <w:numId w:val="28"/>
        </w:numPr>
        <w:ind w:left="357" w:hanging="357"/>
        <w:jc w:val="both"/>
        <w:rPr>
          <w:rFonts w:ascii="Calibri" w:hAnsi="Calibri" w:cs="Calibri"/>
          <w:color w:val="000000"/>
          <w:sz w:val="22"/>
          <w:szCs w:val="22"/>
        </w:rPr>
      </w:pPr>
      <w:r>
        <w:rPr>
          <w:rFonts w:ascii="Calibri" w:hAnsi="Calibri" w:cs="Calibri"/>
          <w:color w:val="000000"/>
          <w:sz w:val="22"/>
          <w:szCs w:val="22"/>
        </w:rPr>
        <w:t>P</w:t>
      </w:r>
      <w:r w:rsidR="000B23A4" w:rsidRPr="007010F3">
        <w:rPr>
          <w:rFonts w:ascii="Calibri" w:hAnsi="Calibri" w:cs="Calibri"/>
          <w:color w:val="000000"/>
          <w:sz w:val="22"/>
          <w:szCs w:val="22"/>
        </w:rPr>
        <w:t xml:space="preserve">rowadzenie działań zmierzających do udrożnienia, kształtowania i odtwarzania korytarzy ekologicznych umożliwiających przemieszczanie się zwierząt, a </w:t>
      </w:r>
      <w:r>
        <w:rPr>
          <w:rFonts w:ascii="Calibri" w:hAnsi="Calibri" w:cs="Calibri"/>
          <w:color w:val="000000"/>
          <w:sz w:val="22"/>
          <w:szCs w:val="22"/>
        </w:rPr>
        <w:t>także funkcjonowanie ich populacji</w:t>
      </w:r>
    </w:p>
    <w:p w:rsidR="00104989" w:rsidRDefault="002513B5" w:rsidP="006E337B">
      <w:pPr>
        <w:pStyle w:val="Akapitzlist"/>
        <w:numPr>
          <w:ilvl w:val="0"/>
          <w:numId w:val="28"/>
        </w:numPr>
        <w:ind w:left="357" w:hanging="357"/>
        <w:jc w:val="both"/>
        <w:rPr>
          <w:rFonts w:ascii="Calibri" w:hAnsi="Calibri" w:cs="Calibri"/>
          <w:color w:val="000000"/>
          <w:sz w:val="22"/>
          <w:szCs w:val="22"/>
        </w:rPr>
      </w:pPr>
      <w:r>
        <w:rPr>
          <w:rFonts w:ascii="Calibri" w:hAnsi="Calibri" w:cs="Calibri"/>
          <w:color w:val="000000"/>
          <w:sz w:val="22"/>
          <w:szCs w:val="22"/>
        </w:rPr>
        <w:t>Zwiększenie efektywności</w:t>
      </w:r>
      <w:r w:rsidR="00104989">
        <w:rPr>
          <w:rFonts w:ascii="Calibri" w:hAnsi="Calibri" w:cs="Calibri"/>
          <w:color w:val="000000"/>
          <w:sz w:val="22"/>
          <w:szCs w:val="22"/>
        </w:rPr>
        <w:t xml:space="preserve"> </w:t>
      </w:r>
      <w:r>
        <w:rPr>
          <w:rFonts w:ascii="Calibri" w:hAnsi="Calibri" w:cs="Calibri"/>
          <w:color w:val="000000"/>
          <w:sz w:val="22"/>
          <w:szCs w:val="22"/>
        </w:rPr>
        <w:t xml:space="preserve">działań związanych z </w:t>
      </w:r>
      <w:r w:rsidR="00104989">
        <w:rPr>
          <w:rFonts w:ascii="Calibri" w:hAnsi="Calibri" w:cs="Calibri"/>
          <w:color w:val="000000"/>
          <w:sz w:val="22"/>
          <w:szCs w:val="22"/>
        </w:rPr>
        <w:t>opieką nad bezdomnymi zwierzętami</w:t>
      </w:r>
    </w:p>
    <w:p w:rsidR="000B23A4" w:rsidRDefault="002513B5" w:rsidP="006E337B">
      <w:pPr>
        <w:pStyle w:val="Akapitzlist"/>
        <w:numPr>
          <w:ilvl w:val="0"/>
          <w:numId w:val="28"/>
        </w:numPr>
        <w:ind w:left="357" w:hanging="357"/>
        <w:jc w:val="both"/>
        <w:rPr>
          <w:rFonts w:ascii="Calibri" w:hAnsi="Calibri" w:cs="Calibri"/>
          <w:color w:val="000000"/>
          <w:sz w:val="22"/>
          <w:szCs w:val="22"/>
        </w:rPr>
      </w:pPr>
      <w:r>
        <w:rPr>
          <w:rFonts w:ascii="Calibri" w:hAnsi="Calibri" w:cs="Calibri"/>
          <w:color w:val="000000"/>
          <w:sz w:val="22"/>
          <w:szCs w:val="22"/>
        </w:rPr>
        <w:t>D</w:t>
      </w:r>
      <w:r w:rsidR="000B23A4">
        <w:rPr>
          <w:rFonts w:ascii="Calibri" w:hAnsi="Calibri" w:cs="Calibri"/>
          <w:color w:val="000000"/>
          <w:sz w:val="22"/>
          <w:szCs w:val="22"/>
        </w:rPr>
        <w:t>ziałania w zakresie prawidłowego kształtowania populacji zwie</w:t>
      </w:r>
      <w:r>
        <w:rPr>
          <w:rFonts w:ascii="Calibri" w:hAnsi="Calibri" w:cs="Calibri"/>
          <w:color w:val="000000"/>
          <w:sz w:val="22"/>
          <w:szCs w:val="22"/>
        </w:rPr>
        <w:t>rząt łownych (zwłaszcza dzików)</w:t>
      </w:r>
    </w:p>
    <w:p w:rsidR="000B23A4" w:rsidRDefault="002513B5" w:rsidP="006E337B">
      <w:pPr>
        <w:pStyle w:val="Akapitzlist"/>
        <w:numPr>
          <w:ilvl w:val="0"/>
          <w:numId w:val="28"/>
        </w:numPr>
        <w:ind w:left="357" w:hanging="357"/>
        <w:jc w:val="both"/>
        <w:rPr>
          <w:rFonts w:ascii="Calibri" w:hAnsi="Calibri" w:cs="Calibri"/>
          <w:color w:val="000000"/>
          <w:sz w:val="22"/>
          <w:szCs w:val="22"/>
        </w:rPr>
      </w:pPr>
      <w:r>
        <w:rPr>
          <w:rFonts w:ascii="Calibri" w:hAnsi="Calibri" w:cs="Calibri"/>
          <w:color w:val="000000"/>
          <w:sz w:val="22"/>
          <w:szCs w:val="22"/>
        </w:rPr>
        <w:t>P</w:t>
      </w:r>
      <w:r w:rsidR="000B23A4">
        <w:rPr>
          <w:rFonts w:ascii="Calibri" w:hAnsi="Calibri" w:cs="Calibri"/>
          <w:color w:val="000000"/>
          <w:sz w:val="22"/>
          <w:szCs w:val="22"/>
        </w:rPr>
        <w:t>oszukiwanie i wdrażanie rozwiązań mających na celu minimalizację szkód powodowanych prz</w:t>
      </w:r>
      <w:r>
        <w:rPr>
          <w:rFonts w:ascii="Calibri" w:hAnsi="Calibri" w:cs="Calibri"/>
          <w:color w:val="000000"/>
          <w:sz w:val="22"/>
          <w:szCs w:val="22"/>
        </w:rPr>
        <w:t>ez zwierzęta chronione (bobry)</w:t>
      </w:r>
    </w:p>
    <w:p w:rsidR="000B23A4" w:rsidRPr="007010F3" w:rsidRDefault="002513B5" w:rsidP="006E337B">
      <w:pPr>
        <w:pStyle w:val="Akapitzlist"/>
        <w:numPr>
          <w:ilvl w:val="0"/>
          <w:numId w:val="28"/>
        </w:numPr>
        <w:ind w:left="357" w:hanging="357"/>
        <w:jc w:val="both"/>
        <w:rPr>
          <w:rFonts w:ascii="Calibri" w:hAnsi="Calibri" w:cs="Calibri"/>
          <w:color w:val="000000"/>
          <w:sz w:val="22"/>
          <w:szCs w:val="22"/>
        </w:rPr>
      </w:pPr>
      <w:r>
        <w:rPr>
          <w:rFonts w:ascii="Calibri" w:hAnsi="Calibri" w:cs="Calibri"/>
          <w:color w:val="000000"/>
          <w:sz w:val="22"/>
          <w:szCs w:val="22"/>
        </w:rPr>
        <w:t>K</w:t>
      </w:r>
      <w:r w:rsidR="000B23A4" w:rsidRPr="007010F3">
        <w:rPr>
          <w:rFonts w:ascii="Calibri" w:hAnsi="Calibri" w:cs="Calibri"/>
          <w:color w:val="000000"/>
          <w:sz w:val="22"/>
          <w:szCs w:val="22"/>
        </w:rPr>
        <w:t>o</w:t>
      </w:r>
      <w:r>
        <w:rPr>
          <w:rFonts w:ascii="Calibri" w:hAnsi="Calibri" w:cs="Calibri"/>
          <w:color w:val="000000"/>
          <w:sz w:val="22"/>
          <w:szCs w:val="22"/>
        </w:rPr>
        <w:t>ntynuacja edukacji ekologicznej</w:t>
      </w:r>
    </w:p>
    <w:p w:rsidR="00107985" w:rsidRPr="00405B2E" w:rsidRDefault="00107985" w:rsidP="00200D92">
      <w:pPr>
        <w:jc w:val="both"/>
        <w:rPr>
          <w:rFonts w:ascii="Calibri" w:hAnsi="Calibri" w:cs="Calibri"/>
          <w:i/>
          <w:sz w:val="22"/>
          <w:szCs w:val="22"/>
          <w:lang w:val="pl-PL"/>
        </w:rPr>
      </w:pPr>
    </w:p>
    <w:p w:rsidR="002513B5" w:rsidRDefault="002513B5">
      <w:pPr>
        <w:overflowPunct/>
        <w:autoSpaceDE/>
        <w:autoSpaceDN/>
        <w:adjustRightInd/>
        <w:textAlignment w:val="auto"/>
        <w:rPr>
          <w:rFonts w:ascii="Calibri" w:hAnsi="Calibri" w:cs="Calibri"/>
          <w:sz w:val="22"/>
          <w:szCs w:val="22"/>
          <w:lang w:val="pl-PL" w:eastAsia="ar-SA"/>
        </w:rPr>
      </w:pPr>
      <w:r>
        <w:rPr>
          <w:rFonts w:ascii="Calibri" w:hAnsi="Calibri" w:cs="Calibri"/>
          <w:sz w:val="22"/>
          <w:szCs w:val="22"/>
          <w:lang w:val="pl-PL" w:eastAsia="ar-SA"/>
        </w:rPr>
        <w:br w:type="page"/>
      </w:r>
    </w:p>
    <w:p w:rsidR="00C11813" w:rsidRPr="00405B2E" w:rsidRDefault="00C11813" w:rsidP="00953EC2">
      <w:pPr>
        <w:overflowPunct/>
        <w:autoSpaceDE/>
        <w:autoSpaceDN/>
        <w:adjustRightInd/>
        <w:textAlignment w:val="auto"/>
        <w:rPr>
          <w:rFonts w:ascii="Calibri" w:hAnsi="Calibri" w:cs="Calibri"/>
          <w:sz w:val="22"/>
          <w:szCs w:val="22"/>
          <w:lang w:val="pl-PL" w:eastAsia="ar-SA"/>
        </w:rPr>
      </w:pPr>
    </w:p>
    <w:p w:rsidR="00F40588" w:rsidRDefault="00C11813" w:rsidP="00E50F83">
      <w:pPr>
        <w:pStyle w:val="aaaaanita"/>
        <w:rPr>
          <w:b/>
        </w:rPr>
      </w:pPr>
      <w:r w:rsidRPr="00A35C7F">
        <w:rPr>
          <w:b/>
        </w:rPr>
        <w:t>Spis tabel</w:t>
      </w:r>
    </w:p>
    <w:p w:rsidR="00A35C7F" w:rsidRPr="00A35C7F" w:rsidRDefault="00A35C7F" w:rsidP="00E50F83">
      <w:pPr>
        <w:pStyle w:val="aaaaanita"/>
        <w:rPr>
          <w:b/>
        </w:rPr>
      </w:pPr>
    </w:p>
    <w:p w:rsidR="009E070D" w:rsidRPr="009E070D" w:rsidRDefault="00683F27">
      <w:pPr>
        <w:pStyle w:val="Spisilustracji"/>
        <w:tabs>
          <w:tab w:val="right" w:leader="dot" w:pos="9059"/>
        </w:tabs>
        <w:rPr>
          <w:rFonts w:asciiTheme="minorHAnsi" w:eastAsiaTheme="minorEastAsia" w:hAnsiTheme="minorHAnsi" w:cstheme="minorBidi"/>
          <w:noProof/>
          <w:sz w:val="22"/>
          <w:szCs w:val="22"/>
          <w:lang w:val="pl-PL"/>
        </w:rPr>
      </w:pPr>
      <w:r w:rsidRPr="00683F27">
        <w:rPr>
          <w:rFonts w:asciiTheme="minorHAnsi" w:hAnsiTheme="minorHAnsi"/>
          <w:sz w:val="22"/>
          <w:szCs w:val="22"/>
        </w:rPr>
        <w:fldChar w:fldCharType="begin"/>
      </w:r>
      <w:r w:rsidR="009E070D" w:rsidRPr="009E070D">
        <w:rPr>
          <w:rFonts w:asciiTheme="minorHAnsi" w:hAnsiTheme="minorHAnsi"/>
          <w:sz w:val="22"/>
          <w:szCs w:val="22"/>
        </w:rPr>
        <w:instrText xml:space="preserve"> TOC \h \z \c "Tabela" </w:instrText>
      </w:r>
      <w:r w:rsidRPr="00683F27">
        <w:rPr>
          <w:rFonts w:asciiTheme="minorHAnsi" w:hAnsiTheme="minorHAnsi"/>
          <w:sz w:val="22"/>
          <w:szCs w:val="22"/>
        </w:rPr>
        <w:fldChar w:fldCharType="separate"/>
      </w:r>
      <w:hyperlink w:anchor="_Toc417945122" w:history="1">
        <w:r w:rsidR="009E070D" w:rsidRPr="009E070D">
          <w:rPr>
            <w:rStyle w:val="Hipercze"/>
            <w:rFonts w:asciiTheme="minorHAnsi" w:hAnsiTheme="minorHAnsi"/>
            <w:noProof/>
            <w:sz w:val="22"/>
            <w:szCs w:val="22"/>
            <w:lang w:val="pl-PL"/>
          </w:rPr>
          <w:t xml:space="preserve">Tabela 1. </w:t>
        </w:r>
        <w:r w:rsidR="009E070D" w:rsidRPr="009E070D">
          <w:rPr>
            <w:rStyle w:val="Hipercze"/>
            <w:rFonts w:asciiTheme="minorHAnsi" w:hAnsiTheme="minorHAnsi" w:cs="Calibri"/>
            <w:noProof/>
            <w:sz w:val="22"/>
            <w:szCs w:val="22"/>
            <w:lang w:val="pl-PL"/>
          </w:rPr>
          <w:t>Stan realizacji celów krótkoterminowych, kierunków działań w zakresie poprawy jakości wód i stosunków wodnych</w:t>
        </w:r>
        <w:r w:rsidR="009E070D" w:rsidRPr="009E070D">
          <w:rPr>
            <w:rFonts w:asciiTheme="minorHAnsi" w:hAnsiTheme="minorHAnsi"/>
            <w:noProof/>
            <w:webHidden/>
            <w:sz w:val="22"/>
            <w:szCs w:val="22"/>
          </w:rPr>
          <w:tab/>
        </w:r>
        <w:r w:rsidRPr="009E070D">
          <w:rPr>
            <w:rFonts w:asciiTheme="minorHAnsi" w:hAnsiTheme="minorHAnsi"/>
            <w:noProof/>
            <w:webHidden/>
            <w:sz w:val="22"/>
            <w:szCs w:val="22"/>
          </w:rPr>
          <w:fldChar w:fldCharType="begin"/>
        </w:r>
        <w:r w:rsidR="009E070D" w:rsidRPr="009E070D">
          <w:rPr>
            <w:rFonts w:asciiTheme="minorHAnsi" w:hAnsiTheme="minorHAnsi"/>
            <w:noProof/>
            <w:webHidden/>
            <w:sz w:val="22"/>
            <w:szCs w:val="22"/>
          </w:rPr>
          <w:instrText xml:space="preserve"> PAGEREF _Toc417945122 \h </w:instrText>
        </w:r>
        <w:r w:rsidRPr="009E070D">
          <w:rPr>
            <w:rFonts w:asciiTheme="minorHAnsi" w:hAnsiTheme="minorHAnsi"/>
            <w:noProof/>
            <w:webHidden/>
            <w:sz w:val="22"/>
            <w:szCs w:val="22"/>
          </w:rPr>
        </w:r>
        <w:r w:rsidRPr="009E070D">
          <w:rPr>
            <w:rFonts w:asciiTheme="minorHAnsi" w:hAnsiTheme="minorHAnsi"/>
            <w:noProof/>
            <w:webHidden/>
            <w:sz w:val="22"/>
            <w:szCs w:val="22"/>
          </w:rPr>
          <w:fldChar w:fldCharType="separate"/>
        </w:r>
        <w:r w:rsidR="008470EE">
          <w:rPr>
            <w:rFonts w:asciiTheme="minorHAnsi" w:hAnsiTheme="minorHAnsi"/>
            <w:noProof/>
            <w:webHidden/>
            <w:sz w:val="22"/>
            <w:szCs w:val="22"/>
          </w:rPr>
          <w:t>7</w:t>
        </w:r>
        <w:r w:rsidRPr="009E070D">
          <w:rPr>
            <w:rFonts w:asciiTheme="minorHAnsi" w:hAnsiTheme="minorHAnsi"/>
            <w:noProof/>
            <w:webHidden/>
            <w:sz w:val="22"/>
            <w:szCs w:val="22"/>
          </w:rPr>
          <w:fldChar w:fldCharType="end"/>
        </w:r>
      </w:hyperlink>
    </w:p>
    <w:p w:rsidR="009E070D" w:rsidRPr="009E070D" w:rsidRDefault="00683F27">
      <w:pPr>
        <w:pStyle w:val="Spisilustracji"/>
        <w:tabs>
          <w:tab w:val="right" w:leader="dot" w:pos="9059"/>
        </w:tabs>
        <w:rPr>
          <w:rFonts w:asciiTheme="minorHAnsi" w:eastAsiaTheme="minorEastAsia" w:hAnsiTheme="minorHAnsi" w:cstheme="minorBidi"/>
          <w:noProof/>
          <w:sz w:val="22"/>
          <w:szCs w:val="22"/>
          <w:lang w:val="pl-PL"/>
        </w:rPr>
      </w:pPr>
      <w:hyperlink w:anchor="_Toc417945123" w:history="1">
        <w:r w:rsidR="009E070D" w:rsidRPr="009E070D">
          <w:rPr>
            <w:rStyle w:val="Hipercze"/>
            <w:rFonts w:asciiTheme="minorHAnsi" w:hAnsiTheme="minorHAnsi"/>
            <w:noProof/>
            <w:sz w:val="22"/>
            <w:szCs w:val="22"/>
            <w:lang w:val="pl-PL"/>
          </w:rPr>
          <w:t xml:space="preserve">Tabela 2. </w:t>
        </w:r>
        <w:r w:rsidR="009E070D" w:rsidRPr="009E070D">
          <w:rPr>
            <w:rStyle w:val="Hipercze"/>
            <w:rFonts w:asciiTheme="minorHAnsi" w:hAnsiTheme="minorHAnsi" w:cs="Calibri"/>
            <w:noProof/>
            <w:sz w:val="22"/>
            <w:szCs w:val="22"/>
            <w:lang w:val="pl-PL"/>
          </w:rPr>
          <w:t>Stan realizacji celów krótkoterminowych, kierunków działań w zakresie powietrza atmosferycznego</w:t>
        </w:r>
        <w:r w:rsidR="009E070D" w:rsidRPr="009E070D">
          <w:rPr>
            <w:rFonts w:asciiTheme="minorHAnsi" w:hAnsiTheme="minorHAnsi"/>
            <w:noProof/>
            <w:webHidden/>
            <w:sz w:val="22"/>
            <w:szCs w:val="22"/>
          </w:rPr>
          <w:tab/>
        </w:r>
        <w:r w:rsidRPr="009E070D">
          <w:rPr>
            <w:rFonts w:asciiTheme="minorHAnsi" w:hAnsiTheme="minorHAnsi"/>
            <w:noProof/>
            <w:webHidden/>
            <w:sz w:val="22"/>
            <w:szCs w:val="22"/>
          </w:rPr>
          <w:fldChar w:fldCharType="begin"/>
        </w:r>
        <w:r w:rsidR="009E070D" w:rsidRPr="009E070D">
          <w:rPr>
            <w:rFonts w:asciiTheme="minorHAnsi" w:hAnsiTheme="minorHAnsi"/>
            <w:noProof/>
            <w:webHidden/>
            <w:sz w:val="22"/>
            <w:szCs w:val="22"/>
          </w:rPr>
          <w:instrText xml:space="preserve"> PAGEREF _Toc417945123 \h </w:instrText>
        </w:r>
        <w:r w:rsidRPr="009E070D">
          <w:rPr>
            <w:rFonts w:asciiTheme="minorHAnsi" w:hAnsiTheme="minorHAnsi"/>
            <w:noProof/>
            <w:webHidden/>
            <w:sz w:val="22"/>
            <w:szCs w:val="22"/>
          </w:rPr>
        </w:r>
        <w:r w:rsidRPr="009E070D">
          <w:rPr>
            <w:rFonts w:asciiTheme="minorHAnsi" w:hAnsiTheme="minorHAnsi"/>
            <w:noProof/>
            <w:webHidden/>
            <w:sz w:val="22"/>
            <w:szCs w:val="22"/>
          </w:rPr>
          <w:fldChar w:fldCharType="separate"/>
        </w:r>
        <w:r w:rsidR="008470EE">
          <w:rPr>
            <w:rFonts w:asciiTheme="minorHAnsi" w:hAnsiTheme="minorHAnsi"/>
            <w:noProof/>
            <w:webHidden/>
            <w:sz w:val="22"/>
            <w:szCs w:val="22"/>
          </w:rPr>
          <w:t>35</w:t>
        </w:r>
        <w:r w:rsidRPr="009E070D">
          <w:rPr>
            <w:rFonts w:asciiTheme="minorHAnsi" w:hAnsiTheme="minorHAnsi"/>
            <w:noProof/>
            <w:webHidden/>
            <w:sz w:val="22"/>
            <w:szCs w:val="22"/>
          </w:rPr>
          <w:fldChar w:fldCharType="end"/>
        </w:r>
      </w:hyperlink>
    </w:p>
    <w:p w:rsidR="009E070D" w:rsidRPr="009E070D" w:rsidRDefault="00683F27">
      <w:pPr>
        <w:pStyle w:val="Spisilustracji"/>
        <w:tabs>
          <w:tab w:val="right" w:leader="dot" w:pos="9059"/>
        </w:tabs>
        <w:rPr>
          <w:rFonts w:asciiTheme="minorHAnsi" w:eastAsiaTheme="minorEastAsia" w:hAnsiTheme="minorHAnsi" w:cstheme="minorBidi"/>
          <w:noProof/>
          <w:sz w:val="22"/>
          <w:szCs w:val="22"/>
          <w:lang w:val="pl-PL"/>
        </w:rPr>
      </w:pPr>
      <w:hyperlink w:anchor="_Toc417945124" w:history="1">
        <w:r w:rsidR="009E070D" w:rsidRPr="009E070D">
          <w:rPr>
            <w:rStyle w:val="Hipercze"/>
            <w:rFonts w:asciiTheme="minorHAnsi" w:hAnsiTheme="minorHAnsi"/>
            <w:noProof/>
            <w:sz w:val="22"/>
            <w:szCs w:val="22"/>
            <w:lang w:val="pl-PL"/>
          </w:rPr>
          <w:t xml:space="preserve">Tabela 3. </w:t>
        </w:r>
        <w:r w:rsidR="009E070D" w:rsidRPr="009E070D">
          <w:rPr>
            <w:rStyle w:val="Hipercze"/>
            <w:rFonts w:asciiTheme="minorHAnsi" w:hAnsiTheme="minorHAnsi" w:cs="Calibri"/>
            <w:noProof/>
            <w:sz w:val="22"/>
            <w:szCs w:val="22"/>
            <w:lang w:val="pl-PL"/>
          </w:rPr>
          <w:t>Stan realizacji celów krótkoterminowych, kierunków działań w zakresie hałasu i pól elektromagnetycznych</w:t>
        </w:r>
        <w:r w:rsidR="009E070D" w:rsidRPr="009E070D">
          <w:rPr>
            <w:rFonts w:asciiTheme="minorHAnsi" w:hAnsiTheme="minorHAnsi"/>
            <w:noProof/>
            <w:webHidden/>
            <w:sz w:val="22"/>
            <w:szCs w:val="22"/>
          </w:rPr>
          <w:tab/>
        </w:r>
        <w:r w:rsidRPr="009E070D">
          <w:rPr>
            <w:rFonts w:asciiTheme="minorHAnsi" w:hAnsiTheme="minorHAnsi"/>
            <w:noProof/>
            <w:webHidden/>
            <w:sz w:val="22"/>
            <w:szCs w:val="22"/>
          </w:rPr>
          <w:fldChar w:fldCharType="begin"/>
        </w:r>
        <w:r w:rsidR="009E070D" w:rsidRPr="009E070D">
          <w:rPr>
            <w:rFonts w:asciiTheme="minorHAnsi" w:hAnsiTheme="minorHAnsi"/>
            <w:noProof/>
            <w:webHidden/>
            <w:sz w:val="22"/>
            <w:szCs w:val="22"/>
          </w:rPr>
          <w:instrText xml:space="preserve"> PAGEREF _Toc417945124 \h </w:instrText>
        </w:r>
        <w:r w:rsidRPr="009E070D">
          <w:rPr>
            <w:rFonts w:asciiTheme="minorHAnsi" w:hAnsiTheme="minorHAnsi"/>
            <w:noProof/>
            <w:webHidden/>
            <w:sz w:val="22"/>
            <w:szCs w:val="22"/>
          </w:rPr>
        </w:r>
        <w:r w:rsidRPr="009E070D">
          <w:rPr>
            <w:rFonts w:asciiTheme="minorHAnsi" w:hAnsiTheme="minorHAnsi"/>
            <w:noProof/>
            <w:webHidden/>
            <w:sz w:val="22"/>
            <w:szCs w:val="22"/>
          </w:rPr>
          <w:fldChar w:fldCharType="separate"/>
        </w:r>
        <w:r w:rsidR="008470EE">
          <w:rPr>
            <w:rFonts w:asciiTheme="minorHAnsi" w:hAnsiTheme="minorHAnsi"/>
            <w:noProof/>
            <w:webHidden/>
            <w:sz w:val="22"/>
            <w:szCs w:val="22"/>
          </w:rPr>
          <w:t>41</w:t>
        </w:r>
        <w:r w:rsidRPr="009E070D">
          <w:rPr>
            <w:rFonts w:asciiTheme="minorHAnsi" w:hAnsiTheme="minorHAnsi"/>
            <w:noProof/>
            <w:webHidden/>
            <w:sz w:val="22"/>
            <w:szCs w:val="22"/>
          </w:rPr>
          <w:fldChar w:fldCharType="end"/>
        </w:r>
      </w:hyperlink>
    </w:p>
    <w:p w:rsidR="009E070D" w:rsidRPr="009E070D" w:rsidRDefault="00683F27">
      <w:pPr>
        <w:pStyle w:val="Spisilustracji"/>
        <w:tabs>
          <w:tab w:val="right" w:leader="dot" w:pos="9059"/>
        </w:tabs>
        <w:rPr>
          <w:rFonts w:asciiTheme="minorHAnsi" w:eastAsiaTheme="minorEastAsia" w:hAnsiTheme="minorHAnsi" w:cstheme="minorBidi"/>
          <w:noProof/>
          <w:sz w:val="22"/>
          <w:szCs w:val="22"/>
          <w:lang w:val="pl-PL"/>
        </w:rPr>
      </w:pPr>
      <w:hyperlink w:anchor="_Toc417945125" w:history="1">
        <w:r w:rsidR="009E070D" w:rsidRPr="009E070D">
          <w:rPr>
            <w:rStyle w:val="Hipercze"/>
            <w:rFonts w:asciiTheme="minorHAnsi" w:hAnsiTheme="minorHAnsi"/>
            <w:noProof/>
            <w:sz w:val="22"/>
            <w:szCs w:val="22"/>
            <w:lang w:val="pl-PL"/>
          </w:rPr>
          <w:t xml:space="preserve">Tabela 4. </w:t>
        </w:r>
        <w:r w:rsidR="009E070D" w:rsidRPr="009E070D">
          <w:rPr>
            <w:rStyle w:val="Hipercze"/>
            <w:rFonts w:asciiTheme="minorHAnsi" w:hAnsiTheme="minorHAnsi" w:cs="Calibri"/>
            <w:noProof/>
            <w:sz w:val="22"/>
            <w:szCs w:val="22"/>
            <w:lang w:val="pl-PL"/>
          </w:rPr>
          <w:t>Stan realizacji celów krótkoterminowych, kierunków działań w zakresie poważnych awarii i zagrożeń naturalnych</w:t>
        </w:r>
        <w:r w:rsidR="009E070D" w:rsidRPr="009E070D">
          <w:rPr>
            <w:rFonts w:asciiTheme="minorHAnsi" w:hAnsiTheme="minorHAnsi"/>
            <w:noProof/>
            <w:webHidden/>
            <w:sz w:val="22"/>
            <w:szCs w:val="22"/>
          </w:rPr>
          <w:tab/>
        </w:r>
        <w:r w:rsidRPr="009E070D">
          <w:rPr>
            <w:rFonts w:asciiTheme="minorHAnsi" w:hAnsiTheme="minorHAnsi"/>
            <w:noProof/>
            <w:webHidden/>
            <w:sz w:val="22"/>
            <w:szCs w:val="22"/>
          </w:rPr>
          <w:fldChar w:fldCharType="begin"/>
        </w:r>
        <w:r w:rsidR="009E070D" w:rsidRPr="009E070D">
          <w:rPr>
            <w:rFonts w:asciiTheme="minorHAnsi" w:hAnsiTheme="minorHAnsi"/>
            <w:noProof/>
            <w:webHidden/>
            <w:sz w:val="22"/>
            <w:szCs w:val="22"/>
          </w:rPr>
          <w:instrText xml:space="preserve"> PAGEREF _Toc417945125 \h </w:instrText>
        </w:r>
        <w:r w:rsidRPr="009E070D">
          <w:rPr>
            <w:rFonts w:asciiTheme="minorHAnsi" w:hAnsiTheme="minorHAnsi"/>
            <w:noProof/>
            <w:webHidden/>
            <w:sz w:val="22"/>
            <w:szCs w:val="22"/>
          </w:rPr>
        </w:r>
        <w:r w:rsidRPr="009E070D">
          <w:rPr>
            <w:rFonts w:asciiTheme="minorHAnsi" w:hAnsiTheme="minorHAnsi"/>
            <w:noProof/>
            <w:webHidden/>
            <w:sz w:val="22"/>
            <w:szCs w:val="22"/>
          </w:rPr>
          <w:fldChar w:fldCharType="separate"/>
        </w:r>
        <w:r w:rsidR="008470EE">
          <w:rPr>
            <w:rFonts w:asciiTheme="minorHAnsi" w:hAnsiTheme="minorHAnsi"/>
            <w:noProof/>
            <w:webHidden/>
            <w:sz w:val="22"/>
            <w:szCs w:val="22"/>
          </w:rPr>
          <w:t>60</w:t>
        </w:r>
        <w:r w:rsidRPr="009E070D">
          <w:rPr>
            <w:rFonts w:asciiTheme="minorHAnsi" w:hAnsiTheme="minorHAnsi"/>
            <w:noProof/>
            <w:webHidden/>
            <w:sz w:val="22"/>
            <w:szCs w:val="22"/>
          </w:rPr>
          <w:fldChar w:fldCharType="end"/>
        </w:r>
      </w:hyperlink>
    </w:p>
    <w:p w:rsidR="009E070D" w:rsidRPr="009E070D" w:rsidRDefault="00683F27">
      <w:pPr>
        <w:pStyle w:val="Spisilustracji"/>
        <w:tabs>
          <w:tab w:val="right" w:leader="dot" w:pos="9059"/>
        </w:tabs>
        <w:rPr>
          <w:rFonts w:asciiTheme="minorHAnsi" w:eastAsiaTheme="minorEastAsia" w:hAnsiTheme="minorHAnsi" w:cstheme="minorBidi"/>
          <w:noProof/>
          <w:sz w:val="22"/>
          <w:szCs w:val="22"/>
          <w:lang w:val="pl-PL"/>
        </w:rPr>
      </w:pPr>
      <w:hyperlink w:anchor="_Toc417945126" w:history="1">
        <w:r w:rsidR="009E070D" w:rsidRPr="009E070D">
          <w:rPr>
            <w:rStyle w:val="Hipercze"/>
            <w:rFonts w:asciiTheme="minorHAnsi" w:hAnsiTheme="minorHAnsi"/>
            <w:noProof/>
            <w:sz w:val="22"/>
            <w:szCs w:val="22"/>
            <w:lang w:val="pl-PL"/>
          </w:rPr>
          <w:t xml:space="preserve">Tabela 5. </w:t>
        </w:r>
        <w:r w:rsidR="009E070D" w:rsidRPr="009E070D">
          <w:rPr>
            <w:rStyle w:val="Hipercze"/>
            <w:rFonts w:asciiTheme="minorHAnsi" w:hAnsiTheme="minorHAnsi" w:cs="Calibri"/>
            <w:noProof/>
            <w:sz w:val="22"/>
            <w:szCs w:val="22"/>
            <w:lang w:val="pl-PL"/>
          </w:rPr>
          <w:t>Stan realizacji celów krótkoterminowych, kierunków działań w zakresie ochrony przyrody i krajobrazu oraz lasów</w:t>
        </w:r>
        <w:r w:rsidR="009E070D" w:rsidRPr="009E070D">
          <w:rPr>
            <w:rFonts w:asciiTheme="minorHAnsi" w:hAnsiTheme="minorHAnsi"/>
            <w:noProof/>
            <w:webHidden/>
            <w:sz w:val="22"/>
            <w:szCs w:val="22"/>
          </w:rPr>
          <w:tab/>
        </w:r>
        <w:r w:rsidRPr="009E070D">
          <w:rPr>
            <w:rFonts w:asciiTheme="minorHAnsi" w:hAnsiTheme="minorHAnsi"/>
            <w:noProof/>
            <w:webHidden/>
            <w:sz w:val="22"/>
            <w:szCs w:val="22"/>
          </w:rPr>
          <w:fldChar w:fldCharType="begin"/>
        </w:r>
        <w:r w:rsidR="009E070D" w:rsidRPr="009E070D">
          <w:rPr>
            <w:rFonts w:asciiTheme="minorHAnsi" w:hAnsiTheme="minorHAnsi"/>
            <w:noProof/>
            <w:webHidden/>
            <w:sz w:val="22"/>
            <w:szCs w:val="22"/>
          </w:rPr>
          <w:instrText xml:space="preserve"> PAGEREF _Toc417945126 \h </w:instrText>
        </w:r>
        <w:r w:rsidRPr="009E070D">
          <w:rPr>
            <w:rFonts w:asciiTheme="minorHAnsi" w:hAnsiTheme="minorHAnsi"/>
            <w:noProof/>
            <w:webHidden/>
            <w:sz w:val="22"/>
            <w:szCs w:val="22"/>
          </w:rPr>
        </w:r>
        <w:r w:rsidRPr="009E070D">
          <w:rPr>
            <w:rFonts w:asciiTheme="minorHAnsi" w:hAnsiTheme="minorHAnsi"/>
            <w:noProof/>
            <w:webHidden/>
            <w:sz w:val="22"/>
            <w:szCs w:val="22"/>
          </w:rPr>
          <w:fldChar w:fldCharType="separate"/>
        </w:r>
        <w:r w:rsidR="008470EE">
          <w:rPr>
            <w:rFonts w:asciiTheme="minorHAnsi" w:hAnsiTheme="minorHAnsi"/>
            <w:noProof/>
            <w:webHidden/>
            <w:sz w:val="22"/>
            <w:szCs w:val="22"/>
          </w:rPr>
          <w:t>69</w:t>
        </w:r>
        <w:r w:rsidRPr="009E070D">
          <w:rPr>
            <w:rFonts w:asciiTheme="minorHAnsi" w:hAnsiTheme="minorHAnsi"/>
            <w:noProof/>
            <w:webHidden/>
            <w:sz w:val="22"/>
            <w:szCs w:val="22"/>
          </w:rPr>
          <w:fldChar w:fldCharType="end"/>
        </w:r>
      </w:hyperlink>
    </w:p>
    <w:p w:rsidR="009E070D" w:rsidRPr="009E070D" w:rsidRDefault="00683F27">
      <w:pPr>
        <w:pStyle w:val="Spisilustracji"/>
        <w:tabs>
          <w:tab w:val="right" w:leader="dot" w:pos="9059"/>
        </w:tabs>
        <w:rPr>
          <w:rFonts w:asciiTheme="minorHAnsi" w:eastAsiaTheme="minorEastAsia" w:hAnsiTheme="minorHAnsi" w:cstheme="minorBidi"/>
          <w:noProof/>
          <w:sz w:val="22"/>
          <w:szCs w:val="22"/>
          <w:lang w:val="pl-PL"/>
        </w:rPr>
      </w:pPr>
      <w:hyperlink w:anchor="_Toc417945127" w:history="1">
        <w:r w:rsidR="009E070D" w:rsidRPr="009E070D">
          <w:rPr>
            <w:rStyle w:val="Hipercze"/>
            <w:rFonts w:asciiTheme="minorHAnsi" w:hAnsiTheme="minorHAnsi"/>
            <w:noProof/>
            <w:sz w:val="22"/>
            <w:szCs w:val="22"/>
            <w:lang w:val="pl-PL"/>
          </w:rPr>
          <w:t xml:space="preserve">Tabela 6. </w:t>
        </w:r>
        <w:r w:rsidR="009E070D" w:rsidRPr="009E070D">
          <w:rPr>
            <w:rStyle w:val="Hipercze"/>
            <w:rFonts w:asciiTheme="minorHAnsi" w:hAnsiTheme="minorHAnsi" w:cs="Calibri"/>
            <w:noProof/>
            <w:sz w:val="22"/>
            <w:szCs w:val="22"/>
            <w:lang w:val="pl-PL"/>
          </w:rPr>
          <w:t>Stan realizacji celów krótkoterminowych, kierunków działań w zakresie gleb i gruntów oraz surowców mineralnych (oraz gospodarki odpadami)</w:t>
        </w:r>
        <w:r w:rsidR="009E070D" w:rsidRPr="009E070D">
          <w:rPr>
            <w:rFonts w:asciiTheme="minorHAnsi" w:hAnsiTheme="minorHAnsi"/>
            <w:noProof/>
            <w:webHidden/>
            <w:sz w:val="22"/>
            <w:szCs w:val="22"/>
          </w:rPr>
          <w:tab/>
        </w:r>
        <w:r w:rsidRPr="009E070D">
          <w:rPr>
            <w:rFonts w:asciiTheme="minorHAnsi" w:hAnsiTheme="minorHAnsi"/>
            <w:noProof/>
            <w:webHidden/>
            <w:sz w:val="22"/>
            <w:szCs w:val="22"/>
          </w:rPr>
          <w:fldChar w:fldCharType="begin"/>
        </w:r>
        <w:r w:rsidR="009E070D" w:rsidRPr="009E070D">
          <w:rPr>
            <w:rFonts w:asciiTheme="minorHAnsi" w:hAnsiTheme="minorHAnsi"/>
            <w:noProof/>
            <w:webHidden/>
            <w:sz w:val="22"/>
            <w:szCs w:val="22"/>
          </w:rPr>
          <w:instrText xml:space="preserve"> PAGEREF _Toc417945127 \h </w:instrText>
        </w:r>
        <w:r w:rsidRPr="009E070D">
          <w:rPr>
            <w:rFonts w:asciiTheme="minorHAnsi" w:hAnsiTheme="minorHAnsi"/>
            <w:noProof/>
            <w:webHidden/>
            <w:sz w:val="22"/>
            <w:szCs w:val="22"/>
          </w:rPr>
        </w:r>
        <w:r w:rsidRPr="009E070D">
          <w:rPr>
            <w:rFonts w:asciiTheme="minorHAnsi" w:hAnsiTheme="minorHAnsi"/>
            <w:noProof/>
            <w:webHidden/>
            <w:sz w:val="22"/>
            <w:szCs w:val="22"/>
          </w:rPr>
          <w:fldChar w:fldCharType="separate"/>
        </w:r>
        <w:r w:rsidR="008470EE">
          <w:rPr>
            <w:rFonts w:asciiTheme="minorHAnsi" w:hAnsiTheme="minorHAnsi"/>
            <w:noProof/>
            <w:webHidden/>
            <w:sz w:val="22"/>
            <w:szCs w:val="22"/>
          </w:rPr>
          <w:t>89</w:t>
        </w:r>
        <w:r w:rsidRPr="009E070D">
          <w:rPr>
            <w:rFonts w:asciiTheme="minorHAnsi" w:hAnsiTheme="minorHAnsi"/>
            <w:noProof/>
            <w:webHidden/>
            <w:sz w:val="22"/>
            <w:szCs w:val="22"/>
          </w:rPr>
          <w:fldChar w:fldCharType="end"/>
        </w:r>
      </w:hyperlink>
    </w:p>
    <w:p w:rsidR="009E070D" w:rsidRPr="009E070D" w:rsidRDefault="00683F27">
      <w:pPr>
        <w:pStyle w:val="Spisilustracji"/>
        <w:tabs>
          <w:tab w:val="right" w:leader="dot" w:pos="9059"/>
        </w:tabs>
        <w:rPr>
          <w:rFonts w:asciiTheme="minorHAnsi" w:eastAsiaTheme="minorEastAsia" w:hAnsiTheme="minorHAnsi" w:cstheme="minorBidi"/>
          <w:noProof/>
          <w:sz w:val="22"/>
          <w:szCs w:val="22"/>
          <w:lang w:val="pl-PL"/>
        </w:rPr>
      </w:pPr>
      <w:hyperlink w:anchor="_Toc417945128" w:history="1">
        <w:r w:rsidR="009E070D" w:rsidRPr="009E070D">
          <w:rPr>
            <w:rStyle w:val="Hipercze"/>
            <w:rFonts w:asciiTheme="minorHAnsi" w:hAnsiTheme="minorHAnsi"/>
            <w:noProof/>
            <w:sz w:val="22"/>
            <w:szCs w:val="22"/>
            <w:lang w:val="pl-PL"/>
          </w:rPr>
          <w:t xml:space="preserve">Tabela 7. </w:t>
        </w:r>
        <w:r w:rsidR="009E070D" w:rsidRPr="009E070D">
          <w:rPr>
            <w:rStyle w:val="Hipercze"/>
            <w:rFonts w:asciiTheme="minorHAnsi" w:hAnsiTheme="minorHAnsi" w:cs="Calibri"/>
            <w:noProof/>
            <w:sz w:val="22"/>
            <w:szCs w:val="22"/>
            <w:lang w:val="pl-PL"/>
          </w:rPr>
          <w:t>Stan realizacji celów krótkoterminowych, kierunków działań w zakresie edukacji ekologicznej</w:t>
        </w:r>
        <w:r w:rsidR="009E070D" w:rsidRPr="009E070D">
          <w:rPr>
            <w:rFonts w:asciiTheme="minorHAnsi" w:hAnsiTheme="minorHAnsi"/>
            <w:noProof/>
            <w:webHidden/>
            <w:sz w:val="22"/>
            <w:szCs w:val="22"/>
          </w:rPr>
          <w:tab/>
        </w:r>
        <w:r w:rsidRPr="009E070D">
          <w:rPr>
            <w:rFonts w:asciiTheme="minorHAnsi" w:hAnsiTheme="minorHAnsi"/>
            <w:noProof/>
            <w:webHidden/>
            <w:sz w:val="22"/>
            <w:szCs w:val="22"/>
          </w:rPr>
          <w:fldChar w:fldCharType="begin"/>
        </w:r>
        <w:r w:rsidR="009E070D" w:rsidRPr="009E070D">
          <w:rPr>
            <w:rFonts w:asciiTheme="minorHAnsi" w:hAnsiTheme="minorHAnsi"/>
            <w:noProof/>
            <w:webHidden/>
            <w:sz w:val="22"/>
            <w:szCs w:val="22"/>
          </w:rPr>
          <w:instrText xml:space="preserve"> PAGEREF _Toc417945128 \h </w:instrText>
        </w:r>
        <w:r w:rsidRPr="009E070D">
          <w:rPr>
            <w:rFonts w:asciiTheme="minorHAnsi" w:hAnsiTheme="minorHAnsi"/>
            <w:noProof/>
            <w:webHidden/>
            <w:sz w:val="22"/>
            <w:szCs w:val="22"/>
          </w:rPr>
        </w:r>
        <w:r w:rsidRPr="009E070D">
          <w:rPr>
            <w:rFonts w:asciiTheme="minorHAnsi" w:hAnsiTheme="minorHAnsi"/>
            <w:noProof/>
            <w:webHidden/>
            <w:sz w:val="22"/>
            <w:szCs w:val="22"/>
          </w:rPr>
          <w:fldChar w:fldCharType="separate"/>
        </w:r>
        <w:r w:rsidR="008470EE">
          <w:rPr>
            <w:rFonts w:asciiTheme="minorHAnsi" w:hAnsiTheme="minorHAnsi"/>
            <w:noProof/>
            <w:webHidden/>
            <w:sz w:val="22"/>
            <w:szCs w:val="22"/>
          </w:rPr>
          <w:t>95</w:t>
        </w:r>
        <w:r w:rsidRPr="009E070D">
          <w:rPr>
            <w:rFonts w:asciiTheme="minorHAnsi" w:hAnsiTheme="minorHAnsi"/>
            <w:noProof/>
            <w:webHidden/>
            <w:sz w:val="22"/>
            <w:szCs w:val="22"/>
          </w:rPr>
          <w:fldChar w:fldCharType="end"/>
        </w:r>
      </w:hyperlink>
    </w:p>
    <w:p w:rsidR="009E070D" w:rsidRPr="009E070D" w:rsidRDefault="00683F27">
      <w:pPr>
        <w:pStyle w:val="Spisilustracji"/>
        <w:tabs>
          <w:tab w:val="right" w:leader="dot" w:pos="9059"/>
        </w:tabs>
        <w:rPr>
          <w:rFonts w:asciiTheme="minorHAnsi" w:eastAsiaTheme="minorEastAsia" w:hAnsiTheme="minorHAnsi" w:cstheme="minorBidi"/>
          <w:noProof/>
          <w:sz w:val="22"/>
          <w:szCs w:val="22"/>
          <w:lang w:val="pl-PL"/>
        </w:rPr>
      </w:pPr>
      <w:hyperlink w:anchor="_Toc417945129" w:history="1">
        <w:r w:rsidR="009E070D" w:rsidRPr="009E070D">
          <w:rPr>
            <w:rStyle w:val="Hipercze"/>
            <w:rFonts w:asciiTheme="minorHAnsi" w:hAnsiTheme="minorHAnsi"/>
            <w:noProof/>
            <w:sz w:val="22"/>
            <w:szCs w:val="22"/>
            <w:lang w:val="pl-PL"/>
          </w:rPr>
          <w:t xml:space="preserve">Tabela 8. </w:t>
        </w:r>
        <w:r w:rsidR="009E070D" w:rsidRPr="009E070D">
          <w:rPr>
            <w:rStyle w:val="Hipercze"/>
            <w:rFonts w:asciiTheme="minorHAnsi" w:hAnsiTheme="minorHAnsi" w:cs="Calibri"/>
            <w:noProof/>
            <w:sz w:val="22"/>
            <w:szCs w:val="22"/>
            <w:lang w:val="pl-PL"/>
          </w:rPr>
          <w:t>Koszty poniesione na zadania związane z ochrona środowiska w latach 2013-2014</w:t>
        </w:r>
        <w:r w:rsidR="009E070D" w:rsidRPr="009E070D">
          <w:rPr>
            <w:rFonts w:asciiTheme="minorHAnsi" w:hAnsiTheme="minorHAnsi"/>
            <w:noProof/>
            <w:webHidden/>
            <w:sz w:val="22"/>
            <w:szCs w:val="22"/>
          </w:rPr>
          <w:tab/>
        </w:r>
        <w:r w:rsidRPr="009E070D">
          <w:rPr>
            <w:rFonts w:asciiTheme="minorHAnsi" w:hAnsiTheme="minorHAnsi"/>
            <w:noProof/>
            <w:webHidden/>
            <w:sz w:val="22"/>
            <w:szCs w:val="22"/>
          </w:rPr>
          <w:fldChar w:fldCharType="begin"/>
        </w:r>
        <w:r w:rsidR="009E070D" w:rsidRPr="009E070D">
          <w:rPr>
            <w:rFonts w:asciiTheme="minorHAnsi" w:hAnsiTheme="minorHAnsi"/>
            <w:noProof/>
            <w:webHidden/>
            <w:sz w:val="22"/>
            <w:szCs w:val="22"/>
          </w:rPr>
          <w:instrText xml:space="preserve"> PAGEREF _Toc417945129 \h </w:instrText>
        </w:r>
        <w:r w:rsidRPr="009E070D">
          <w:rPr>
            <w:rFonts w:asciiTheme="minorHAnsi" w:hAnsiTheme="minorHAnsi"/>
            <w:noProof/>
            <w:webHidden/>
            <w:sz w:val="22"/>
            <w:szCs w:val="22"/>
          </w:rPr>
        </w:r>
        <w:r w:rsidRPr="009E070D">
          <w:rPr>
            <w:rFonts w:asciiTheme="minorHAnsi" w:hAnsiTheme="minorHAnsi"/>
            <w:noProof/>
            <w:webHidden/>
            <w:sz w:val="22"/>
            <w:szCs w:val="22"/>
          </w:rPr>
          <w:fldChar w:fldCharType="separate"/>
        </w:r>
        <w:r w:rsidR="008470EE">
          <w:rPr>
            <w:rFonts w:asciiTheme="minorHAnsi" w:hAnsiTheme="minorHAnsi"/>
            <w:noProof/>
            <w:webHidden/>
            <w:sz w:val="22"/>
            <w:szCs w:val="22"/>
          </w:rPr>
          <w:t>108</w:t>
        </w:r>
        <w:r w:rsidRPr="009E070D">
          <w:rPr>
            <w:rFonts w:asciiTheme="minorHAnsi" w:hAnsiTheme="minorHAnsi"/>
            <w:noProof/>
            <w:webHidden/>
            <w:sz w:val="22"/>
            <w:szCs w:val="22"/>
          </w:rPr>
          <w:fldChar w:fldCharType="end"/>
        </w:r>
      </w:hyperlink>
    </w:p>
    <w:p w:rsidR="009E070D" w:rsidRPr="009E070D" w:rsidRDefault="00683F27">
      <w:pPr>
        <w:pStyle w:val="Spisilustracji"/>
        <w:tabs>
          <w:tab w:val="right" w:leader="dot" w:pos="9059"/>
        </w:tabs>
        <w:rPr>
          <w:rFonts w:asciiTheme="minorHAnsi" w:eastAsiaTheme="minorEastAsia" w:hAnsiTheme="minorHAnsi" w:cstheme="minorBidi"/>
          <w:noProof/>
          <w:sz w:val="22"/>
          <w:szCs w:val="22"/>
          <w:lang w:val="pl-PL"/>
        </w:rPr>
      </w:pPr>
      <w:hyperlink w:anchor="_Toc417945130" w:history="1">
        <w:r w:rsidR="009E070D" w:rsidRPr="009E070D">
          <w:rPr>
            <w:rStyle w:val="Hipercze"/>
            <w:rFonts w:asciiTheme="minorHAnsi" w:hAnsiTheme="minorHAnsi"/>
            <w:noProof/>
            <w:sz w:val="22"/>
            <w:szCs w:val="22"/>
            <w:lang w:val="pl-PL"/>
          </w:rPr>
          <w:t xml:space="preserve">Tabela 9. </w:t>
        </w:r>
        <w:r w:rsidR="009E070D" w:rsidRPr="009E070D">
          <w:rPr>
            <w:rStyle w:val="Hipercze"/>
            <w:rFonts w:asciiTheme="minorHAnsi" w:hAnsiTheme="minorHAnsi" w:cs="Calibri"/>
            <w:noProof/>
            <w:sz w:val="22"/>
            <w:szCs w:val="22"/>
            <w:lang w:val="pl-PL"/>
          </w:rPr>
          <w:t>Wskaźniki efektywności Programu ochrony środowiska</w:t>
        </w:r>
        <w:r w:rsidR="009E070D" w:rsidRPr="009E070D">
          <w:rPr>
            <w:rFonts w:asciiTheme="minorHAnsi" w:hAnsiTheme="minorHAnsi"/>
            <w:noProof/>
            <w:webHidden/>
            <w:sz w:val="22"/>
            <w:szCs w:val="22"/>
          </w:rPr>
          <w:tab/>
        </w:r>
        <w:r w:rsidRPr="009E070D">
          <w:rPr>
            <w:rFonts w:asciiTheme="minorHAnsi" w:hAnsiTheme="minorHAnsi"/>
            <w:noProof/>
            <w:webHidden/>
            <w:sz w:val="22"/>
            <w:szCs w:val="22"/>
          </w:rPr>
          <w:fldChar w:fldCharType="begin"/>
        </w:r>
        <w:r w:rsidR="009E070D" w:rsidRPr="009E070D">
          <w:rPr>
            <w:rFonts w:asciiTheme="minorHAnsi" w:hAnsiTheme="minorHAnsi"/>
            <w:noProof/>
            <w:webHidden/>
            <w:sz w:val="22"/>
            <w:szCs w:val="22"/>
          </w:rPr>
          <w:instrText xml:space="preserve"> PAGEREF _Toc417945130 \h </w:instrText>
        </w:r>
        <w:r w:rsidRPr="009E070D">
          <w:rPr>
            <w:rFonts w:asciiTheme="minorHAnsi" w:hAnsiTheme="minorHAnsi"/>
            <w:noProof/>
            <w:webHidden/>
            <w:sz w:val="22"/>
            <w:szCs w:val="22"/>
          </w:rPr>
        </w:r>
        <w:r w:rsidRPr="009E070D">
          <w:rPr>
            <w:rFonts w:asciiTheme="minorHAnsi" w:hAnsiTheme="minorHAnsi"/>
            <w:noProof/>
            <w:webHidden/>
            <w:sz w:val="22"/>
            <w:szCs w:val="22"/>
          </w:rPr>
          <w:fldChar w:fldCharType="separate"/>
        </w:r>
        <w:r w:rsidR="008470EE">
          <w:rPr>
            <w:rFonts w:asciiTheme="minorHAnsi" w:hAnsiTheme="minorHAnsi"/>
            <w:noProof/>
            <w:webHidden/>
            <w:sz w:val="22"/>
            <w:szCs w:val="22"/>
          </w:rPr>
          <w:t>110</w:t>
        </w:r>
        <w:r w:rsidRPr="009E070D">
          <w:rPr>
            <w:rFonts w:asciiTheme="minorHAnsi" w:hAnsiTheme="minorHAnsi"/>
            <w:noProof/>
            <w:webHidden/>
            <w:sz w:val="22"/>
            <w:szCs w:val="22"/>
          </w:rPr>
          <w:fldChar w:fldCharType="end"/>
        </w:r>
      </w:hyperlink>
    </w:p>
    <w:p w:rsidR="00635B59" w:rsidRPr="00405B2E" w:rsidRDefault="00683F27" w:rsidP="00635B59">
      <w:pPr>
        <w:pStyle w:val="aaaaanita"/>
      </w:pPr>
      <w:r w:rsidRPr="009E070D">
        <w:rPr>
          <w:rFonts w:asciiTheme="minorHAnsi" w:hAnsiTheme="minorHAnsi"/>
        </w:rPr>
        <w:fldChar w:fldCharType="end"/>
      </w:r>
    </w:p>
    <w:p w:rsidR="00635B59" w:rsidRPr="00405B2E" w:rsidRDefault="00635B59" w:rsidP="00635B59">
      <w:pPr>
        <w:pStyle w:val="aaaaanita"/>
      </w:pPr>
    </w:p>
    <w:p w:rsidR="00C11813" w:rsidRPr="009D1A05" w:rsidRDefault="00C11813" w:rsidP="009D1A05">
      <w:pPr>
        <w:rPr>
          <w:rFonts w:asciiTheme="minorHAnsi" w:hAnsiTheme="minorHAnsi"/>
          <w:sz w:val="22"/>
          <w:szCs w:val="22"/>
        </w:rPr>
      </w:pPr>
    </w:p>
    <w:p w:rsidR="00C11813" w:rsidRPr="00405B2E" w:rsidRDefault="00C11813" w:rsidP="00E50F83">
      <w:pPr>
        <w:pStyle w:val="aaaaanita"/>
      </w:pPr>
    </w:p>
    <w:p w:rsidR="0016722E" w:rsidRPr="00405B2E" w:rsidRDefault="0016722E" w:rsidP="00E50F83">
      <w:pPr>
        <w:pStyle w:val="aaaaanita"/>
      </w:pPr>
    </w:p>
    <w:sectPr w:rsidR="0016722E" w:rsidRPr="00405B2E" w:rsidSect="000340B1">
      <w:footnotePr>
        <w:pos w:val="beneathText"/>
      </w:footnotePr>
      <w:endnotePr>
        <w:numFmt w:val="decimal"/>
      </w:endnotePr>
      <w:type w:val="continuous"/>
      <w:pgSz w:w="11905" w:h="16837"/>
      <w:pgMar w:top="1418" w:right="1418" w:bottom="1712"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38F" w:rsidRDefault="00C3238F">
      <w:r>
        <w:separator/>
      </w:r>
    </w:p>
  </w:endnote>
  <w:endnote w:type="continuationSeparator" w:id="1">
    <w:p w:rsidR="00C3238F" w:rsidRDefault="00C323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80"/>
    <w:family w:val="auto"/>
    <w:pitch w:val="default"/>
    <w:sig w:usb0="00000005" w:usb1="00000000" w:usb2="00000000" w:usb3="00000000" w:csb0="00000002"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roman"/>
    <w:pitch w:val="default"/>
    <w:sig w:usb0="00000005" w:usb1="08070000" w:usb2="00000010" w:usb3="00000000" w:csb0="00020002" w:csb1="00000000"/>
  </w:font>
  <w:font w:name="TimesNewRoman,Bold">
    <w:altName w:val="MS Mincho"/>
    <w:panose1 w:val="00000000000000000000"/>
    <w:charset w:val="EE"/>
    <w:family w:val="auto"/>
    <w:notTrueType/>
    <w:pitch w:val="default"/>
    <w:sig w:usb0="00000000" w:usb1="08070000" w:usb2="00000010" w:usb3="00000000" w:csb0="00020002"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EE"/>
    <w:family w:val="auto"/>
    <w:notTrueType/>
    <w:pitch w:val="default"/>
    <w:sig w:usb0="00000000" w:usb1="08070000" w:usb2="00000010" w:usb3="00000000" w:csb0="00020003" w:csb1="00000000"/>
  </w:font>
  <w:font w:name="TimesNewRomanPS-ItalicMT">
    <w:altName w:val="Times New Roman"/>
    <w:charset w:val="EE"/>
    <w:family w:val="roman"/>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BoldMT">
    <w:panose1 w:val="00000000000000000000"/>
    <w:charset w:val="EE"/>
    <w:family w:val="auto"/>
    <w:notTrueType/>
    <w:pitch w:val="default"/>
    <w:sig w:usb0="00000007" w:usb1="00000000" w:usb2="00000000" w:usb3="00000000" w:csb0="00000003" w:csb1="00000000"/>
  </w:font>
  <w:font w:name="Arial,Italic">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4F" w:rsidRDefault="00683F27" w:rsidP="00986DC7">
    <w:pPr>
      <w:pStyle w:val="Stopka"/>
      <w:framePr w:wrap="around" w:vAnchor="text" w:hAnchor="margin" w:xAlign="center" w:y="1"/>
      <w:rPr>
        <w:rStyle w:val="Numerstrony"/>
      </w:rPr>
    </w:pPr>
    <w:r>
      <w:rPr>
        <w:rStyle w:val="Numerstrony"/>
      </w:rPr>
      <w:fldChar w:fldCharType="begin"/>
    </w:r>
    <w:r w:rsidR="003E684F">
      <w:rPr>
        <w:rStyle w:val="Numerstrony"/>
      </w:rPr>
      <w:instrText xml:space="preserve">PAGE  </w:instrText>
    </w:r>
    <w:r>
      <w:rPr>
        <w:rStyle w:val="Numerstrony"/>
      </w:rPr>
      <w:fldChar w:fldCharType="end"/>
    </w:r>
  </w:p>
  <w:p w:rsidR="003E684F" w:rsidRDefault="003E684F">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4F" w:rsidRPr="0071024B" w:rsidRDefault="00683F27" w:rsidP="00986DC7">
    <w:pPr>
      <w:pStyle w:val="Stopka"/>
      <w:framePr w:wrap="around" w:vAnchor="text" w:hAnchor="margin" w:xAlign="center" w:y="1"/>
      <w:rPr>
        <w:rStyle w:val="Numerstrony"/>
        <w:sz w:val="22"/>
        <w:szCs w:val="22"/>
      </w:rPr>
    </w:pPr>
    <w:r w:rsidRPr="0071024B">
      <w:rPr>
        <w:rStyle w:val="Numerstrony"/>
        <w:sz w:val="22"/>
        <w:szCs w:val="22"/>
      </w:rPr>
      <w:fldChar w:fldCharType="begin"/>
    </w:r>
    <w:r w:rsidR="003E684F" w:rsidRPr="0071024B">
      <w:rPr>
        <w:rStyle w:val="Numerstrony"/>
        <w:sz w:val="22"/>
        <w:szCs w:val="22"/>
      </w:rPr>
      <w:instrText xml:space="preserve">PAGE  </w:instrText>
    </w:r>
    <w:r w:rsidRPr="0071024B">
      <w:rPr>
        <w:rStyle w:val="Numerstrony"/>
        <w:sz w:val="22"/>
        <w:szCs w:val="22"/>
      </w:rPr>
      <w:fldChar w:fldCharType="separate"/>
    </w:r>
    <w:r w:rsidR="003944E1">
      <w:rPr>
        <w:rStyle w:val="Numerstrony"/>
        <w:noProof/>
        <w:sz w:val="22"/>
        <w:szCs w:val="22"/>
      </w:rPr>
      <w:t>32</w:t>
    </w:r>
    <w:r w:rsidRPr="0071024B">
      <w:rPr>
        <w:rStyle w:val="Numerstrony"/>
        <w:sz w:val="22"/>
        <w:szCs w:val="22"/>
      </w:rPr>
      <w:fldChar w:fldCharType="end"/>
    </w:r>
  </w:p>
  <w:p w:rsidR="003E684F" w:rsidRDefault="003E684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51815"/>
      <w:docPartObj>
        <w:docPartGallery w:val="Page Numbers (Bottom of Page)"/>
        <w:docPartUnique/>
      </w:docPartObj>
    </w:sdtPr>
    <w:sdtContent>
      <w:p w:rsidR="003E684F" w:rsidRDefault="00683F27">
        <w:pPr>
          <w:pStyle w:val="Stopka"/>
          <w:jc w:val="center"/>
        </w:pPr>
        <w:fldSimple w:instr=" PAGE   \* MERGEFORMAT ">
          <w:r w:rsidR="005E697B">
            <w:rPr>
              <w:noProof/>
            </w:rPr>
            <w:t>60</w:t>
          </w:r>
        </w:fldSimple>
      </w:p>
    </w:sdtContent>
  </w:sdt>
  <w:p w:rsidR="003E684F" w:rsidRDefault="003E684F">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4F" w:rsidRDefault="00683F27" w:rsidP="00CC32C6">
    <w:pPr>
      <w:pStyle w:val="Stopka"/>
      <w:framePr w:wrap="around" w:vAnchor="text" w:hAnchor="margin" w:xAlign="center" w:y="1"/>
      <w:rPr>
        <w:rStyle w:val="Numerstrony"/>
      </w:rPr>
    </w:pPr>
    <w:r>
      <w:rPr>
        <w:rStyle w:val="Numerstrony"/>
      </w:rPr>
      <w:fldChar w:fldCharType="begin"/>
    </w:r>
    <w:r w:rsidR="003E684F">
      <w:rPr>
        <w:rStyle w:val="Numerstrony"/>
      </w:rPr>
      <w:instrText xml:space="preserve">PAGE  </w:instrText>
    </w:r>
    <w:r>
      <w:rPr>
        <w:rStyle w:val="Numerstrony"/>
      </w:rPr>
      <w:fldChar w:fldCharType="end"/>
    </w:r>
  </w:p>
  <w:p w:rsidR="003E684F" w:rsidRDefault="003E684F">
    <w:pPr>
      <w:pStyle w:val="Stopk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4F" w:rsidRPr="0071024B" w:rsidRDefault="00683F27" w:rsidP="00CC32C6">
    <w:pPr>
      <w:pStyle w:val="Stopka"/>
      <w:framePr w:wrap="around" w:vAnchor="text" w:hAnchor="margin" w:xAlign="center" w:y="1"/>
      <w:rPr>
        <w:rStyle w:val="Numerstrony"/>
        <w:sz w:val="22"/>
        <w:szCs w:val="22"/>
      </w:rPr>
    </w:pPr>
    <w:r w:rsidRPr="0071024B">
      <w:rPr>
        <w:rStyle w:val="Numerstrony"/>
        <w:sz w:val="22"/>
        <w:szCs w:val="22"/>
      </w:rPr>
      <w:fldChar w:fldCharType="begin"/>
    </w:r>
    <w:r w:rsidR="003E684F" w:rsidRPr="0071024B">
      <w:rPr>
        <w:rStyle w:val="Numerstrony"/>
        <w:sz w:val="22"/>
        <w:szCs w:val="22"/>
      </w:rPr>
      <w:instrText xml:space="preserve">PAGE  </w:instrText>
    </w:r>
    <w:r w:rsidRPr="0071024B">
      <w:rPr>
        <w:rStyle w:val="Numerstrony"/>
        <w:sz w:val="22"/>
        <w:szCs w:val="22"/>
      </w:rPr>
      <w:fldChar w:fldCharType="separate"/>
    </w:r>
    <w:r w:rsidR="005E697B">
      <w:rPr>
        <w:rStyle w:val="Numerstrony"/>
        <w:noProof/>
        <w:sz w:val="22"/>
        <w:szCs w:val="22"/>
      </w:rPr>
      <w:t>110</w:t>
    </w:r>
    <w:r w:rsidRPr="0071024B">
      <w:rPr>
        <w:rStyle w:val="Numerstrony"/>
        <w:sz w:val="22"/>
        <w:szCs w:val="22"/>
      </w:rPr>
      <w:fldChar w:fldCharType="end"/>
    </w:r>
  </w:p>
  <w:p w:rsidR="003E684F" w:rsidRDefault="003E684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38F" w:rsidRDefault="00C3238F">
      <w:r>
        <w:separator/>
      </w:r>
    </w:p>
  </w:footnote>
  <w:footnote w:type="continuationSeparator" w:id="1">
    <w:p w:rsidR="00C3238F" w:rsidRDefault="00C32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4F" w:rsidRDefault="00683F27">
    <w:pPr>
      <w:pStyle w:val="Nagwek"/>
      <w:framePr w:wrap="around" w:vAnchor="text" w:hAnchor="margin" w:xAlign="center" w:y="1"/>
      <w:rPr>
        <w:rStyle w:val="Numerstrony"/>
      </w:rPr>
    </w:pPr>
    <w:r>
      <w:rPr>
        <w:rStyle w:val="Numerstrony"/>
      </w:rPr>
      <w:fldChar w:fldCharType="begin"/>
    </w:r>
    <w:r w:rsidR="003E684F">
      <w:rPr>
        <w:rStyle w:val="Numerstrony"/>
      </w:rPr>
      <w:instrText xml:space="preserve">PAGE  </w:instrText>
    </w:r>
    <w:r>
      <w:rPr>
        <w:rStyle w:val="Numerstrony"/>
      </w:rPr>
      <w:fldChar w:fldCharType="end"/>
    </w:r>
  </w:p>
  <w:p w:rsidR="003E684F" w:rsidRDefault="003E684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4F" w:rsidRDefault="00683F27">
    <w:pPr>
      <w:pStyle w:val="Nagwek"/>
      <w:framePr w:wrap="around" w:vAnchor="text" w:hAnchor="margin" w:xAlign="center" w:y="1"/>
      <w:rPr>
        <w:rStyle w:val="Numerstrony"/>
      </w:rPr>
    </w:pPr>
    <w:r>
      <w:rPr>
        <w:rStyle w:val="Numerstrony"/>
      </w:rPr>
      <w:fldChar w:fldCharType="begin"/>
    </w:r>
    <w:r w:rsidR="003E684F">
      <w:rPr>
        <w:rStyle w:val="Numerstrony"/>
      </w:rPr>
      <w:instrText xml:space="preserve">PAGE  </w:instrText>
    </w:r>
    <w:r>
      <w:rPr>
        <w:rStyle w:val="Numerstrony"/>
      </w:rPr>
      <w:fldChar w:fldCharType="end"/>
    </w:r>
  </w:p>
  <w:p w:rsidR="003E684F" w:rsidRDefault="003E684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0"/>
    <w:lvl w:ilvl="0">
      <w:start w:val="1"/>
      <w:numFmt w:val="bullet"/>
      <w:lvlText w:val="·"/>
      <w:lvlJc w:val="left"/>
      <w:pPr>
        <w:tabs>
          <w:tab w:val="num" w:pos="944"/>
        </w:tabs>
        <w:ind w:left="944" w:hanging="360"/>
      </w:pPr>
      <w:rPr>
        <w:rFonts w:ascii="Symbol" w:hAnsi="Symbol"/>
      </w:rPr>
    </w:lvl>
  </w:abstractNum>
  <w:abstractNum w:abstractNumId="1">
    <w:nsid w:val="00000002"/>
    <w:multiLevelType w:val="singleLevel"/>
    <w:tmpl w:val="00000002"/>
    <w:name w:val="WW8Num125"/>
    <w:lvl w:ilvl="0">
      <w:start w:val="1"/>
      <w:numFmt w:val="bullet"/>
      <w:lvlText w:val="·"/>
      <w:lvlJc w:val="left"/>
      <w:pPr>
        <w:tabs>
          <w:tab w:val="num" w:pos="792"/>
        </w:tabs>
        <w:ind w:left="792" w:hanging="360"/>
      </w:pPr>
      <w:rPr>
        <w:rFonts w:ascii="Symbol" w:hAnsi="Symbol"/>
      </w:rPr>
    </w:lvl>
  </w:abstractNum>
  <w:abstractNum w:abstractNumId="2">
    <w:nsid w:val="00000003"/>
    <w:multiLevelType w:val="singleLevel"/>
    <w:tmpl w:val="00000003"/>
    <w:name w:val="WW8Num140"/>
    <w:lvl w:ilvl="0">
      <w:start w:val="1"/>
      <w:numFmt w:val="bullet"/>
      <w:lvlText w:val="·"/>
      <w:lvlJc w:val="left"/>
      <w:pPr>
        <w:tabs>
          <w:tab w:val="num" w:pos="848"/>
        </w:tabs>
        <w:ind w:left="848" w:hanging="360"/>
      </w:pPr>
      <w:rPr>
        <w:rFonts w:ascii="Symbol" w:hAnsi="Symbol"/>
      </w:rPr>
    </w:lvl>
  </w:abstractNum>
  <w:abstractNum w:abstractNumId="3">
    <w:nsid w:val="00000004"/>
    <w:multiLevelType w:val="singleLevel"/>
    <w:tmpl w:val="00000004"/>
    <w:name w:val="WW8Num148"/>
    <w:lvl w:ilvl="0">
      <w:start w:val="1"/>
      <w:numFmt w:val="bullet"/>
      <w:lvlText w:val="·"/>
      <w:lvlJc w:val="left"/>
      <w:pPr>
        <w:tabs>
          <w:tab w:val="num" w:pos="360"/>
        </w:tabs>
        <w:ind w:left="360" w:hanging="360"/>
      </w:pPr>
      <w:rPr>
        <w:rFonts w:ascii="Symbol" w:hAnsi="Symbol"/>
      </w:rPr>
    </w:lvl>
  </w:abstractNum>
  <w:abstractNum w:abstractNumId="4">
    <w:nsid w:val="00000005"/>
    <w:multiLevelType w:val="singleLevel"/>
    <w:tmpl w:val="00000005"/>
    <w:name w:val="WW8Num180"/>
    <w:lvl w:ilvl="0">
      <w:start w:val="1"/>
      <w:numFmt w:val="bullet"/>
      <w:lvlText w:val="·"/>
      <w:lvlJc w:val="left"/>
      <w:pPr>
        <w:tabs>
          <w:tab w:val="num" w:pos="792"/>
        </w:tabs>
        <w:ind w:left="792" w:hanging="360"/>
      </w:pPr>
      <w:rPr>
        <w:rFonts w:ascii="Symbol" w:hAnsi="Symbol"/>
      </w:rPr>
    </w:lvl>
  </w:abstractNum>
  <w:abstractNum w:abstractNumId="5">
    <w:nsid w:val="00000006"/>
    <w:multiLevelType w:val="singleLevel"/>
    <w:tmpl w:val="00000006"/>
    <w:name w:val="WW8Num287"/>
    <w:lvl w:ilvl="0">
      <w:start w:val="1"/>
      <w:numFmt w:val="bullet"/>
      <w:lvlText w:val="·"/>
      <w:lvlJc w:val="left"/>
      <w:pPr>
        <w:tabs>
          <w:tab w:val="num" w:pos="792"/>
        </w:tabs>
        <w:ind w:left="792" w:hanging="360"/>
      </w:pPr>
      <w:rPr>
        <w:rFonts w:ascii="Symbol" w:hAnsi="Symbol"/>
      </w:rPr>
    </w:lvl>
  </w:abstractNum>
  <w:abstractNum w:abstractNumId="6">
    <w:nsid w:val="00000007"/>
    <w:multiLevelType w:val="singleLevel"/>
    <w:tmpl w:val="00000007"/>
    <w:name w:val="WW8Num311"/>
    <w:lvl w:ilvl="0">
      <w:start w:val="1"/>
      <w:numFmt w:val="bullet"/>
      <w:lvlText w:val="·"/>
      <w:lvlJc w:val="left"/>
      <w:pPr>
        <w:tabs>
          <w:tab w:val="num" w:pos="848"/>
        </w:tabs>
        <w:ind w:left="848" w:hanging="360"/>
      </w:pPr>
      <w:rPr>
        <w:rFonts w:ascii="Symbol" w:hAnsi="Symbol"/>
      </w:rPr>
    </w:lvl>
  </w:abstractNum>
  <w:abstractNum w:abstractNumId="7">
    <w:nsid w:val="00000008"/>
    <w:multiLevelType w:val="singleLevel"/>
    <w:tmpl w:val="00000008"/>
    <w:name w:val="WW8Num438"/>
    <w:lvl w:ilvl="0">
      <w:start w:val="1"/>
      <w:numFmt w:val="bullet"/>
      <w:lvlText w:val="·"/>
      <w:lvlJc w:val="left"/>
      <w:pPr>
        <w:tabs>
          <w:tab w:val="num" w:pos="360"/>
        </w:tabs>
        <w:ind w:left="360" w:hanging="360"/>
      </w:pPr>
      <w:rPr>
        <w:rFonts w:ascii="Symbol" w:hAnsi="Symbol"/>
      </w:rPr>
    </w:lvl>
  </w:abstractNum>
  <w:abstractNum w:abstractNumId="8">
    <w:nsid w:val="00000009"/>
    <w:multiLevelType w:val="singleLevel"/>
    <w:tmpl w:val="00000009"/>
    <w:name w:val="WW8Num504"/>
    <w:lvl w:ilvl="0">
      <w:start w:val="1"/>
      <w:numFmt w:val="bullet"/>
      <w:lvlText w:val="·"/>
      <w:lvlJc w:val="left"/>
      <w:pPr>
        <w:tabs>
          <w:tab w:val="num" w:pos="896"/>
        </w:tabs>
        <w:ind w:left="896" w:hanging="360"/>
      </w:pPr>
      <w:rPr>
        <w:rFonts w:ascii="Symbol" w:hAnsi="Symbol"/>
      </w:rPr>
    </w:lvl>
  </w:abstractNum>
  <w:abstractNum w:abstractNumId="9">
    <w:nsid w:val="0000000A"/>
    <w:multiLevelType w:val="singleLevel"/>
    <w:tmpl w:val="0000000A"/>
    <w:name w:val="WW8Num507"/>
    <w:lvl w:ilvl="0">
      <w:start w:val="1"/>
      <w:numFmt w:val="bullet"/>
      <w:lvlText w:val="·"/>
      <w:lvlJc w:val="left"/>
      <w:pPr>
        <w:tabs>
          <w:tab w:val="num" w:pos="848"/>
        </w:tabs>
        <w:ind w:left="848" w:hanging="360"/>
      </w:pPr>
      <w:rPr>
        <w:rFonts w:ascii="Symbol" w:hAnsi="Symbol"/>
      </w:rPr>
    </w:lvl>
  </w:abstractNum>
  <w:abstractNum w:abstractNumId="10">
    <w:nsid w:val="0000000B"/>
    <w:multiLevelType w:val="singleLevel"/>
    <w:tmpl w:val="0000000B"/>
    <w:name w:val="WW8Num19"/>
    <w:lvl w:ilvl="0">
      <w:start w:val="29"/>
      <w:numFmt w:val="bullet"/>
      <w:lvlText w:val="-"/>
      <w:lvlJc w:val="left"/>
      <w:pPr>
        <w:tabs>
          <w:tab w:val="num" w:pos="360"/>
        </w:tabs>
        <w:ind w:left="360" w:hanging="360"/>
      </w:pPr>
      <w:rPr>
        <w:rFonts w:ascii="StarSymbol" w:hAnsi="StarSymbol"/>
      </w:rPr>
    </w:lvl>
  </w:abstractNum>
  <w:abstractNum w:abstractNumId="11">
    <w:nsid w:val="0000000E"/>
    <w:multiLevelType w:val="singleLevel"/>
    <w:tmpl w:val="0000000E"/>
    <w:name w:val="WW8Num22"/>
    <w:lvl w:ilvl="0">
      <w:start w:val="1"/>
      <w:numFmt w:val="decimal"/>
      <w:lvlText w:val="%1."/>
      <w:lvlJc w:val="left"/>
      <w:pPr>
        <w:tabs>
          <w:tab w:val="num" w:pos="720"/>
        </w:tabs>
        <w:ind w:left="720" w:hanging="360"/>
      </w:pPr>
    </w:lvl>
  </w:abstractNum>
  <w:abstractNum w:abstractNumId="12">
    <w:nsid w:val="0000000F"/>
    <w:multiLevelType w:val="singleLevel"/>
    <w:tmpl w:val="0000000F"/>
    <w:name w:val="WW8Num23"/>
    <w:lvl w:ilvl="0">
      <w:start w:val="1"/>
      <w:numFmt w:val="bullet"/>
      <w:lvlText w:val="·"/>
      <w:lvlJc w:val="left"/>
      <w:pPr>
        <w:tabs>
          <w:tab w:val="num" w:pos="360"/>
        </w:tabs>
        <w:ind w:left="360" w:hanging="360"/>
      </w:pPr>
      <w:rPr>
        <w:rFonts w:ascii="Symbol" w:hAnsi="Symbol"/>
      </w:rPr>
    </w:lvl>
  </w:abstractNum>
  <w:abstractNum w:abstractNumId="13">
    <w:nsid w:val="00000011"/>
    <w:multiLevelType w:val="singleLevel"/>
    <w:tmpl w:val="00000011"/>
    <w:name w:val="WW8Num25"/>
    <w:lvl w:ilvl="0">
      <w:start w:val="1"/>
      <w:numFmt w:val="bullet"/>
      <w:lvlText w:val="·"/>
      <w:lvlJc w:val="left"/>
      <w:pPr>
        <w:tabs>
          <w:tab w:val="num" w:pos="397"/>
        </w:tabs>
        <w:ind w:left="397" w:hanging="397"/>
      </w:pPr>
      <w:rPr>
        <w:rFonts w:ascii="Symbol" w:hAnsi="Symbol"/>
      </w:rPr>
    </w:lvl>
  </w:abstractNum>
  <w:abstractNum w:abstractNumId="14">
    <w:nsid w:val="00000012"/>
    <w:multiLevelType w:val="singleLevel"/>
    <w:tmpl w:val="00000012"/>
    <w:name w:val="WW8Num27"/>
    <w:lvl w:ilvl="0">
      <w:start w:val="1"/>
      <w:numFmt w:val="bullet"/>
      <w:lvlText w:val="·"/>
      <w:lvlJc w:val="left"/>
      <w:pPr>
        <w:tabs>
          <w:tab w:val="num" w:pos="360"/>
        </w:tabs>
        <w:ind w:left="360" w:hanging="360"/>
      </w:pPr>
      <w:rPr>
        <w:rFonts w:ascii="Symbol" w:hAnsi="Symbol"/>
      </w:rPr>
    </w:lvl>
  </w:abstractNum>
  <w:abstractNum w:abstractNumId="15">
    <w:nsid w:val="00000014"/>
    <w:multiLevelType w:val="multilevel"/>
    <w:tmpl w:val="00000014"/>
    <w:name w:val="WW8Num3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00000015"/>
    <w:multiLevelType w:val="multilevel"/>
    <w:tmpl w:val="00000015"/>
    <w:name w:val="WW8Num78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00000017"/>
    <w:multiLevelType w:val="singleLevel"/>
    <w:tmpl w:val="00000017"/>
    <w:name w:val="WW8Num35"/>
    <w:lvl w:ilvl="0">
      <w:start w:val="1"/>
      <w:numFmt w:val="decimal"/>
      <w:lvlText w:val="%1"/>
      <w:lvlJc w:val="left"/>
      <w:pPr>
        <w:tabs>
          <w:tab w:val="num" w:pos="360"/>
        </w:tabs>
        <w:ind w:left="360" w:hanging="360"/>
      </w:pPr>
    </w:lvl>
  </w:abstractNum>
  <w:abstractNum w:abstractNumId="18">
    <w:nsid w:val="00000019"/>
    <w:multiLevelType w:val="singleLevel"/>
    <w:tmpl w:val="00000019"/>
    <w:name w:val="WW8Num38"/>
    <w:lvl w:ilvl="0">
      <w:start w:val="1"/>
      <w:numFmt w:val="decimal"/>
      <w:lvlText w:val="%1."/>
      <w:lvlJc w:val="left"/>
      <w:pPr>
        <w:tabs>
          <w:tab w:val="num" w:pos="360"/>
        </w:tabs>
        <w:ind w:left="360" w:hanging="360"/>
      </w:pPr>
    </w:lvl>
  </w:abstractNum>
  <w:abstractNum w:abstractNumId="19">
    <w:nsid w:val="0000001A"/>
    <w:multiLevelType w:val="singleLevel"/>
    <w:tmpl w:val="0000001A"/>
    <w:name w:val="WW8Num39"/>
    <w:lvl w:ilvl="0">
      <w:start w:val="1"/>
      <w:numFmt w:val="bullet"/>
      <w:lvlText w:val="·"/>
      <w:lvlJc w:val="left"/>
      <w:pPr>
        <w:tabs>
          <w:tab w:val="num" w:pos="360"/>
        </w:tabs>
        <w:ind w:left="360" w:hanging="360"/>
      </w:pPr>
      <w:rPr>
        <w:rFonts w:ascii="Symbol" w:hAnsi="Symbol"/>
      </w:rPr>
    </w:lvl>
  </w:abstractNum>
  <w:abstractNum w:abstractNumId="20">
    <w:nsid w:val="0000001C"/>
    <w:multiLevelType w:val="singleLevel"/>
    <w:tmpl w:val="0000001C"/>
    <w:name w:val="WW8Num47"/>
    <w:lvl w:ilvl="0">
      <w:start w:val="1"/>
      <w:numFmt w:val="lowerLetter"/>
      <w:lvlText w:val="%1."/>
      <w:lvlJc w:val="left"/>
      <w:pPr>
        <w:tabs>
          <w:tab w:val="num" w:pos="1080"/>
        </w:tabs>
        <w:ind w:left="1080" w:hanging="360"/>
      </w:pPr>
    </w:lvl>
  </w:abstractNum>
  <w:abstractNum w:abstractNumId="21">
    <w:nsid w:val="009207A4"/>
    <w:multiLevelType w:val="hybridMultilevel"/>
    <w:tmpl w:val="9BDCB7C2"/>
    <w:lvl w:ilvl="0" w:tplc="EED2A0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33E1915"/>
    <w:multiLevelType w:val="hybridMultilevel"/>
    <w:tmpl w:val="C1F677E2"/>
    <w:lvl w:ilvl="0" w:tplc="0415000F">
      <w:start w:val="1"/>
      <w:numFmt w:val="decimal"/>
      <w:lvlText w:val="%1."/>
      <w:lvlJc w:val="left"/>
      <w:pPr>
        <w:ind w:left="64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7115342"/>
    <w:multiLevelType w:val="hybridMultilevel"/>
    <w:tmpl w:val="999EB9D4"/>
    <w:lvl w:ilvl="0" w:tplc="3F40D7FE">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07BF6A0A"/>
    <w:multiLevelType w:val="hybridMultilevel"/>
    <w:tmpl w:val="B13271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08DB7543"/>
    <w:multiLevelType w:val="hybridMultilevel"/>
    <w:tmpl w:val="A04C1AB2"/>
    <w:lvl w:ilvl="0" w:tplc="42F05F36">
      <w:start w:val="6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07E65F1"/>
    <w:multiLevelType w:val="hybridMultilevel"/>
    <w:tmpl w:val="3D7404C2"/>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7">
    <w:nsid w:val="1147120A"/>
    <w:multiLevelType w:val="hybridMultilevel"/>
    <w:tmpl w:val="7CBA856A"/>
    <w:lvl w:ilvl="0" w:tplc="40C08972">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133E776B"/>
    <w:multiLevelType w:val="multilevel"/>
    <w:tmpl w:val="FE5A4BFE"/>
    <w:lvl w:ilvl="0">
      <w:start w:val="16"/>
      <w:numFmt w:val="bullet"/>
      <w:pStyle w:val="wylicz"/>
      <w:lvlText w:val="-"/>
      <w:lvlJc w:val="left"/>
      <w:pPr>
        <w:tabs>
          <w:tab w:val="num" w:pos="1134"/>
        </w:tabs>
        <w:ind w:left="1134" w:hanging="414"/>
      </w:pPr>
      <w:rPr>
        <w:rFonts w:ascii="Times New Roman" w:cs="Times New Roman"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140E1FF6"/>
    <w:multiLevelType w:val="hybridMultilevel"/>
    <w:tmpl w:val="B19ADB98"/>
    <w:lvl w:ilvl="0" w:tplc="EED2A0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B9E2C6D"/>
    <w:multiLevelType w:val="hybridMultilevel"/>
    <w:tmpl w:val="37D433CA"/>
    <w:lvl w:ilvl="0" w:tplc="6ED2E1D0">
      <w:start w:val="1"/>
      <w:numFmt w:val="decimal"/>
      <w:pStyle w:val="glowny"/>
      <w:lvlText w:val="%1."/>
      <w:lvlJc w:val="left"/>
      <w:pPr>
        <w:tabs>
          <w:tab w:val="num" w:pos="720"/>
        </w:tabs>
        <w:ind w:left="720" w:hanging="360"/>
      </w:pPr>
    </w:lvl>
    <w:lvl w:ilvl="1" w:tplc="7E6C52AE">
      <w:start w:val="1"/>
      <w:numFmt w:val="bullet"/>
      <w:lvlText w:val=""/>
      <w:lvlJc w:val="left"/>
      <w:pPr>
        <w:tabs>
          <w:tab w:val="num" w:pos="284"/>
        </w:tabs>
        <w:ind w:left="284" w:hanging="284"/>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1C0E7628"/>
    <w:multiLevelType w:val="hybridMultilevel"/>
    <w:tmpl w:val="643020D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2">
    <w:nsid w:val="1EEC030A"/>
    <w:multiLevelType w:val="hybridMultilevel"/>
    <w:tmpl w:val="B8DE98E2"/>
    <w:lvl w:ilvl="0" w:tplc="40C08972">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22793C72"/>
    <w:multiLevelType w:val="hybridMultilevel"/>
    <w:tmpl w:val="3328D7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253C2F6E"/>
    <w:multiLevelType w:val="hybridMultilevel"/>
    <w:tmpl w:val="86DADF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2BF4601C"/>
    <w:multiLevelType w:val="hybridMultilevel"/>
    <w:tmpl w:val="95404728"/>
    <w:lvl w:ilvl="0" w:tplc="9036E0B4">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nsid w:val="2D9F6180"/>
    <w:multiLevelType w:val="hybridMultilevel"/>
    <w:tmpl w:val="6400BB06"/>
    <w:lvl w:ilvl="0" w:tplc="55203144">
      <w:start w:val="10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E037187"/>
    <w:multiLevelType w:val="hybridMultilevel"/>
    <w:tmpl w:val="C5FCC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E6231B9"/>
    <w:multiLevelType w:val="hybridMultilevel"/>
    <w:tmpl w:val="7DE2EC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2EAA5FE8"/>
    <w:multiLevelType w:val="hybridMultilevel"/>
    <w:tmpl w:val="002838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EC21551"/>
    <w:multiLevelType w:val="hybridMultilevel"/>
    <w:tmpl w:val="6078683A"/>
    <w:lvl w:ilvl="0" w:tplc="9036E0B4">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1">
    <w:nsid w:val="2F9D525B"/>
    <w:multiLevelType w:val="hybridMultilevel"/>
    <w:tmpl w:val="E9028652"/>
    <w:lvl w:ilvl="0" w:tplc="57F4C1E6">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343062FC"/>
    <w:multiLevelType w:val="hybridMultilevel"/>
    <w:tmpl w:val="52785A4C"/>
    <w:lvl w:ilvl="0" w:tplc="9036E0B4">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3">
    <w:nsid w:val="34AE2A74"/>
    <w:multiLevelType w:val="hybridMultilevel"/>
    <w:tmpl w:val="D222E6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71B3B87"/>
    <w:multiLevelType w:val="hybridMultilevel"/>
    <w:tmpl w:val="0AD60A5E"/>
    <w:lvl w:ilvl="0" w:tplc="89D42BD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A603D2A"/>
    <w:multiLevelType w:val="hybridMultilevel"/>
    <w:tmpl w:val="7C30CA50"/>
    <w:lvl w:ilvl="0" w:tplc="3F40D7FE">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3B415F01"/>
    <w:multiLevelType w:val="hybridMultilevel"/>
    <w:tmpl w:val="0E22816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47">
    <w:nsid w:val="3C776F37"/>
    <w:multiLevelType w:val="hybridMultilevel"/>
    <w:tmpl w:val="9E5C9B8A"/>
    <w:lvl w:ilvl="0" w:tplc="A9CC7356">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3CDB6CEE"/>
    <w:multiLevelType w:val="hybridMultilevel"/>
    <w:tmpl w:val="55AC226C"/>
    <w:lvl w:ilvl="0" w:tplc="3F40D7FE">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3D104A27"/>
    <w:multiLevelType w:val="hybridMultilevel"/>
    <w:tmpl w:val="02F85B50"/>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50">
    <w:nsid w:val="3F527F74"/>
    <w:multiLevelType w:val="hybridMultilevel"/>
    <w:tmpl w:val="C1B23FB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3FB12B5C"/>
    <w:multiLevelType w:val="hybridMultilevel"/>
    <w:tmpl w:val="9684AF8E"/>
    <w:lvl w:ilvl="0" w:tplc="9E605040">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nsid w:val="40B528BE"/>
    <w:multiLevelType w:val="hybridMultilevel"/>
    <w:tmpl w:val="8F264A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438462D5"/>
    <w:multiLevelType w:val="hybridMultilevel"/>
    <w:tmpl w:val="AC2C8160"/>
    <w:lvl w:ilvl="0" w:tplc="8E364A58">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45727A50"/>
    <w:multiLevelType w:val="hybridMultilevel"/>
    <w:tmpl w:val="39F851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45C277D1"/>
    <w:multiLevelType w:val="hybridMultilevel"/>
    <w:tmpl w:val="AF12DE88"/>
    <w:lvl w:ilvl="0" w:tplc="40C08972">
      <w:start w:val="1"/>
      <w:numFmt w:val="bullet"/>
      <w:lvlText w:val=""/>
      <w:lvlJc w:val="left"/>
      <w:pPr>
        <w:tabs>
          <w:tab w:val="num" w:pos="357"/>
        </w:tabs>
        <w:ind w:left="357" w:hanging="357"/>
      </w:pPr>
      <w:rPr>
        <w:rFonts w:ascii="Symbol" w:hAnsi="Symbol" w:hint="default"/>
      </w:rPr>
    </w:lvl>
    <w:lvl w:ilvl="1" w:tplc="A656D8F2">
      <w:numFmt w:val="bullet"/>
      <w:lvlText w:val="·"/>
      <w:lvlJc w:val="left"/>
      <w:pPr>
        <w:ind w:left="1440" w:hanging="360"/>
      </w:pPr>
      <w:rPr>
        <w:rFonts w:ascii="Calibri" w:eastAsia="Times New Roman" w:hAnsi="Calibri" w:cs="Calibri"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nsid w:val="46BB2CF8"/>
    <w:multiLevelType w:val="hybridMultilevel"/>
    <w:tmpl w:val="9E2EE058"/>
    <w:name w:val="WW8Num932"/>
    <w:lvl w:ilvl="0" w:tplc="5458483E">
      <w:start w:val="1"/>
      <w:numFmt w:val="bullet"/>
      <w:lvlText w:val=""/>
      <w:lvlJc w:val="left"/>
      <w:pPr>
        <w:tabs>
          <w:tab w:val="num" w:pos="357"/>
        </w:tabs>
        <w:ind w:left="357" w:hanging="357"/>
      </w:pPr>
      <w:rPr>
        <w:rFonts w:ascii="Symbol" w:hAnsi="Symbol" w:hint="default"/>
        <w:b w:val="0"/>
        <w:i w:val="0"/>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nsid w:val="47A95CF2"/>
    <w:multiLevelType w:val="hybridMultilevel"/>
    <w:tmpl w:val="0A6651DE"/>
    <w:lvl w:ilvl="0" w:tplc="2CC4CA9E">
      <w:start w:val="64"/>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B814950"/>
    <w:multiLevelType w:val="hybridMultilevel"/>
    <w:tmpl w:val="15B63F06"/>
    <w:lvl w:ilvl="0" w:tplc="EED2A0BC">
      <w:start w:val="1"/>
      <w:numFmt w:val="decimal"/>
      <w:lvlText w:val="%1."/>
      <w:lvlJc w:val="left"/>
      <w:pPr>
        <w:ind w:left="50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C023050"/>
    <w:multiLevelType w:val="hybridMultilevel"/>
    <w:tmpl w:val="4E6E4FC8"/>
    <w:lvl w:ilvl="0" w:tplc="21D65AA8">
      <w:start w:val="1"/>
      <w:numFmt w:val="decimal"/>
      <w:lvlText w:val="%1."/>
      <w:lvlJc w:val="left"/>
      <w:pPr>
        <w:ind w:left="360" w:hanging="360"/>
      </w:pPr>
      <w:rPr>
        <w:rFonts w:hint="default"/>
        <w:b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60">
    <w:nsid w:val="50AB7B6B"/>
    <w:multiLevelType w:val="hybridMultilevel"/>
    <w:tmpl w:val="02280C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nsid w:val="53896D8D"/>
    <w:multiLevelType w:val="hybridMultilevel"/>
    <w:tmpl w:val="683C4A06"/>
    <w:lvl w:ilvl="0" w:tplc="F5126630">
      <w:start w:val="10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775704B"/>
    <w:multiLevelType w:val="hybridMultilevel"/>
    <w:tmpl w:val="7DA6BDA2"/>
    <w:lvl w:ilvl="0" w:tplc="9036E0B4">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3">
    <w:nsid w:val="594C10EF"/>
    <w:multiLevelType w:val="hybridMultilevel"/>
    <w:tmpl w:val="CB96D0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nsid w:val="5C587329"/>
    <w:multiLevelType w:val="hybridMultilevel"/>
    <w:tmpl w:val="8418EB78"/>
    <w:lvl w:ilvl="0" w:tplc="AB08E4DC">
      <w:start w:val="1"/>
      <w:numFmt w:val="bullet"/>
      <w:lvlText w:val=""/>
      <w:lvlJc w:val="left"/>
      <w:pPr>
        <w:tabs>
          <w:tab w:val="num" w:pos="357"/>
        </w:tabs>
        <w:ind w:left="357" w:hanging="357"/>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nsid w:val="5EB17967"/>
    <w:multiLevelType w:val="hybridMultilevel"/>
    <w:tmpl w:val="BEC884CC"/>
    <w:lvl w:ilvl="0" w:tplc="F7169A68">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5FE35F7A"/>
    <w:multiLevelType w:val="singleLevel"/>
    <w:tmpl w:val="4D9A5ABE"/>
    <w:name w:val="WW8Num1123"/>
    <w:lvl w:ilvl="0">
      <w:start w:val="1"/>
      <w:numFmt w:val="decimal"/>
      <w:lvlText w:val="%1."/>
      <w:lvlJc w:val="left"/>
      <w:pPr>
        <w:tabs>
          <w:tab w:val="num" w:pos="360"/>
        </w:tabs>
        <w:ind w:left="360" w:hanging="360"/>
      </w:pPr>
    </w:lvl>
  </w:abstractNum>
  <w:abstractNum w:abstractNumId="67">
    <w:nsid w:val="65B22E89"/>
    <w:multiLevelType w:val="hybridMultilevel"/>
    <w:tmpl w:val="FF224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66624F6"/>
    <w:multiLevelType w:val="hybridMultilevel"/>
    <w:tmpl w:val="206423C6"/>
    <w:lvl w:ilvl="0" w:tplc="BB3218B8">
      <w:start w:val="1"/>
      <w:numFmt w:val="decimal"/>
      <w:lvlText w:val="%1."/>
      <w:lvlJc w:val="left"/>
      <w:pPr>
        <w:ind w:left="360" w:hanging="360"/>
      </w:pPr>
      <w:rPr>
        <w:rFonts w:hint="default"/>
        <w:b/>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69">
    <w:nsid w:val="67B0102B"/>
    <w:multiLevelType w:val="multilevel"/>
    <w:tmpl w:val="EB92EDDA"/>
    <w:name w:val="Outline22"/>
    <w:lvl w:ilvl="0">
      <w:start w:val="1"/>
      <w:numFmt w:val="bullet"/>
      <w:lvlText w:val=""/>
      <w:lvlJc w:val="left"/>
      <w:pPr>
        <w:tabs>
          <w:tab w:val="num" w:pos="357"/>
        </w:tabs>
        <w:ind w:left="357" w:hanging="357"/>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69B93796"/>
    <w:multiLevelType w:val="hybridMultilevel"/>
    <w:tmpl w:val="E0AEF786"/>
    <w:lvl w:ilvl="0" w:tplc="8CF4034A">
      <w:start w:val="1"/>
      <w:numFmt w:val="decimal"/>
      <w:lvlText w:val="%1."/>
      <w:lvlJc w:val="left"/>
      <w:pPr>
        <w:ind w:left="360" w:hanging="360"/>
      </w:pPr>
      <w:rPr>
        <w:rFonts w:hint="default"/>
        <w:b w:val="0"/>
        <w:i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71">
    <w:nsid w:val="6E952570"/>
    <w:multiLevelType w:val="hybridMultilevel"/>
    <w:tmpl w:val="E3CE1648"/>
    <w:lvl w:ilvl="0" w:tplc="EED2A0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F461224"/>
    <w:multiLevelType w:val="hybridMultilevel"/>
    <w:tmpl w:val="4204F1FC"/>
    <w:lvl w:ilvl="0" w:tplc="7CF89D3C">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nsid w:val="70565F43"/>
    <w:multiLevelType w:val="hybridMultilevel"/>
    <w:tmpl w:val="9B42AB16"/>
    <w:lvl w:ilvl="0" w:tplc="9036E0B4">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4">
    <w:nsid w:val="71603D72"/>
    <w:multiLevelType w:val="hybridMultilevel"/>
    <w:tmpl w:val="9470351C"/>
    <w:lvl w:ilvl="0" w:tplc="9E605040">
      <w:start w:val="1"/>
      <w:numFmt w:val="bullet"/>
      <w:lvlText w:val=""/>
      <w:lvlJc w:val="left"/>
      <w:pPr>
        <w:tabs>
          <w:tab w:val="num" w:pos="357"/>
        </w:tabs>
        <w:ind w:left="357" w:hanging="357"/>
      </w:pPr>
      <w:rPr>
        <w:rFonts w:ascii="Symbol" w:hAnsi="Symbol" w:hint="default"/>
      </w:rPr>
    </w:lvl>
    <w:lvl w:ilvl="1" w:tplc="D81EB300"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nsid w:val="72F14A7E"/>
    <w:multiLevelType w:val="hybridMultilevel"/>
    <w:tmpl w:val="0E820510"/>
    <w:lvl w:ilvl="0" w:tplc="40C08972">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74342DC4"/>
    <w:multiLevelType w:val="hybridMultilevel"/>
    <w:tmpl w:val="D06C5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942310A"/>
    <w:multiLevelType w:val="hybridMultilevel"/>
    <w:tmpl w:val="3528A5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nsid w:val="7DB96673"/>
    <w:multiLevelType w:val="hybridMultilevel"/>
    <w:tmpl w:val="24CE5476"/>
    <w:lvl w:ilvl="0" w:tplc="EED2A0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0"/>
  </w:num>
  <w:num w:numId="3">
    <w:abstractNumId w:val="31"/>
  </w:num>
  <w:num w:numId="4">
    <w:abstractNumId w:val="74"/>
  </w:num>
  <w:num w:numId="5">
    <w:abstractNumId w:val="64"/>
  </w:num>
  <w:num w:numId="6">
    <w:abstractNumId w:val="72"/>
  </w:num>
  <w:num w:numId="7">
    <w:abstractNumId w:val="27"/>
  </w:num>
  <w:num w:numId="8">
    <w:abstractNumId w:val="32"/>
  </w:num>
  <w:num w:numId="9">
    <w:abstractNumId w:val="48"/>
  </w:num>
  <w:num w:numId="10">
    <w:abstractNumId w:val="51"/>
  </w:num>
  <w:num w:numId="11">
    <w:abstractNumId w:val="53"/>
  </w:num>
  <w:num w:numId="12">
    <w:abstractNumId w:val="55"/>
  </w:num>
  <w:num w:numId="13">
    <w:abstractNumId w:val="45"/>
  </w:num>
  <w:num w:numId="14">
    <w:abstractNumId w:val="23"/>
  </w:num>
  <w:num w:numId="15">
    <w:abstractNumId w:val="22"/>
  </w:num>
  <w:num w:numId="16">
    <w:abstractNumId w:val="73"/>
  </w:num>
  <w:num w:numId="17">
    <w:abstractNumId w:val="62"/>
  </w:num>
  <w:num w:numId="18">
    <w:abstractNumId w:val="35"/>
  </w:num>
  <w:num w:numId="19">
    <w:abstractNumId w:val="40"/>
  </w:num>
  <w:num w:numId="20">
    <w:abstractNumId w:val="42"/>
  </w:num>
  <w:num w:numId="21">
    <w:abstractNumId w:val="78"/>
  </w:num>
  <w:num w:numId="22">
    <w:abstractNumId w:val="21"/>
  </w:num>
  <w:num w:numId="23">
    <w:abstractNumId w:val="44"/>
  </w:num>
  <w:num w:numId="24">
    <w:abstractNumId w:val="29"/>
  </w:num>
  <w:num w:numId="25">
    <w:abstractNumId w:val="71"/>
  </w:num>
  <w:num w:numId="26">
    <w:abstractNumId w:val="58"/>
  </w:num>
  <w:num w:numId="27">
    <w:abstractNumId w:val="60"/>
  </w:num>
  <w:num w:numId="28">
    <w:abstractNumId w:val="37"/>
  </w:num>
  <w:num w:numId="29">
    <w:abstractNumId w:val="67"/>
  </w:num>
  <w:num w:numId="30">
    <w:abstractNumId w:val="75"/>
  </w:num>
  <w:num w:numId="31">
    <w:abstractNumId w:val="50"/>
  </w:num>
  <w:num w:numId="32">
    <w:abstractNumId w:val="34"/>
  </w:num>
  <w:num w:numId="33">
    <w:abstractNumId w:val="52"/>
  </w:num>
  <w:num w:numId="34">
    <w:abstractNumId w:val="77"/>
  </w:num>
  <w:num w:numId="35">
    <w:abstractNumId w:val="54"/>
  </w:num>
  <w:num w:numId="36">
    <w:abstractNumId w:val="24"/>
  </w:num>
  <w:num w:numId="37">
    <w:abstractNumId w:val="65"/>
  </w:num>
  <w:num w:numId="38">
    <w:abstractNumId w:val="33"/>
  </w:num>
  <w:num w:numId="39">
    <w:abstractNumId w:val="68"/>
  </w:num>
  <w:num w:numId="40">
    <w:abstractNumId w:val="47"/>
  </w:num>
  <w:num w:numId="41">
    <w:abstractNumId w:val="49"/>
  </w:num>
  <w:num w:numId="42">
    <w:abstractNumId w:val="39"/>
  </w:num>
  <w:num w:numId="43">
    <w:abstractNumId w:val="46"/>
  </w:num>
  <w:num w:numId="44">
    <w:abstractNumId w:val="26"/>
  </w:num>
  <w:num w:numId="45">
    <w:abstractNumId w:val="70"/>
  </w:num>
  <w:num w:numId="46">
    <w:abstractNumId w:val="43"/>
  </w:num>
  <w:num w:numId="47">
    <w:abstractNumId w:val="59"/>
  </w:num>
  <w:num w:numId="48">
    <w:abstractNumId w:val="41"/>
  </w:num>
  <w:num w:numId="49">
    <w:abstractNumId w:val="38"/>
  </w:num>
  <w:num w:numId="50">
    <w:abstractNumId w:val="63"/>
  </w:num>
  <w:num w:numId="51">
    <w:abstractNumId w:val="57"/>
  </w:num>
  <w:num w:numId="52">
    <w:abstractNumId w:val="25"/>
  </w:num>
  <w:num w:numId="53">
    <w:abstractNumId w:val="36"/>
  </w:num>
  <w:num w:numId="54">
    <w:abstractNumId w:val="61"/>
  </w:num>
  <w:num w:numId="55">
    <w:abstractNumId w:val="76"/>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45058"/>
  </w:hdrShapeDefaults>
  <w:footnotePr>
    <w:pos w:val="beneathText"/>
    <w:footnote w:id="0"/>
    <w:footnote w:id="1"/>
  </w:footnotePr>
  <w:endnotePr>
    <w:numFmt w:val="decimal"/>
    <w:endnote w:id="0"/>
    <w:endnote w:id="1"/>
  </w:endnotePr>
  <w:compat>
    <w:spaceForUL/>
    <w:balanceSingleByteDoubleByteWidth/>
    <w:doNotLeaveBackslashAlone/>
    <w:ulTrailSpace/>
    <w:doNotExpandShiftReturn/>
  </w:compat>
  <w:rsids>
    <w:rsidRoot w:val="00FD185F"/>
    <w:rsid w:val="00000020"/>
    <w:rsid w:val="0000034E"/>
    <w:rsid w:val="00000477"/>
    <w:rsid w:val="0000083B"/>
    <w:rsid w:val="00000D51"/>
    <w:rsid w:val="00002CBF"/>
    <w:rsid w:val="00003236"/>
    <w:rsid w:val="0000383C"/>
    <w:rsid w:val="00003916"/>
    <w:rsid w:val="0000443F"/>
    <w:rsid w:val="000047A5"/>
    <w:rsid w:val="000047E7"/>
    <w:rsid w:val="00005741"/>
    <w:rsid w:val="00005C4E"/>
    <w:rsid w:val="00005F73"/>
    <w:rsid w:val="00006379"/>
    <w:rsid w:val="00006616"/>
    <w:rsid w:val="00006BA0"/>
    <w:rsid w:val="00007322"/>
    <w:rsid w:val="000078F3"/>
    <w:rsid w:val="00010B5D"/>
    <w:rsid w:val="00010E61"/>
    <w:rsid w:val="000117BC"/>
    <w:rsid w:val="00011F1C"/>
    <w:rsid w:val="0001205B"/>
    <w:rsid w:val="0001254E"/>
    <w:rsid w:val="00012D6D"/>
    <w:rsid w:val="000140F7"/>
    <w:rsid w:val="00014ED1"/>
    <w:rsid w:val="000158B0"/>
    <w:rsid w:val="00015A6B"/>
    <w:rsid w:val="0001611F"/>
    <w:rsid w:val="00017024"/>
    <w:rsid w:val="00017917"/>
    <w:rsid w:val="0002017D"/>
    <w:rsid w:val="00020377"/>
    <w:rsid w:val="0002051F"/>
    <w:rsid w:val="0002078E"/>
    <w:rsid w:val="00020ED0"/>
    <w:rsid w:val="00021E4C"/>
    <w:rsid w:val="00022179"/>
    <w:rsid w:val="000227C0"/>
    <w:rsid w:val="00023F5C"/>
    <w:rsid w:val="0002438A"/>
    <w:rsid w:val="0002450E"/>
    <w:rsid w:val="000246F9"/>
    <w:rsid w:val="00025F43"/>
    <w:rsid w:val="00026544"/>
    <w:rsid w:val="000270AE"/>
    <w:rsid w:val="00027A4F"/>
    <w:rsid w:val="0003014A"/>
    <w:rsid w:val="000302FC"/>
    <w:rsid w:val="00030C44"/>
    <w:rsid w:val="000322D8"/>
    <w:rsid w:val="00032C31"/>
    <w:rsid w:val="00033007"/>
    <w:rsid w:val="00033818"/>
    <w:rsid w:val="00033A0C"/>
    <w:rsid w:val="000340B1"/>
    <w:rsid w:val="00034C4F"/>
    <w:rsid w:val="000350C0"/>
    <w:rsid w:val="000352A3"/>
    <w:rsid w:val="000358E1"/>
    <w:rsid w:val="00035B14"/>
    <w:rsid w:val="00035F90"/>
    <w:rsid w:val="000365BD"/>
    <w:rsid w:val="00036B63"/>
    <w:rsid w:val="00036E6F"/>
    <w:rsid w:val="00036EDB"/>
    <w:rsid w:val="0003742B"/>
    <w:rsid w:val="000376D1"/>
    <w:rsid w:val="00037F00"/>
    <w:rsid w:val="00037F52"/>
    <w:rsid w:val="000402E7"/>
    <w:rsid w:val="0004054A"/>
    <w:rsid w:val="000409BC"/>
    <w:rsid w:val="000409BF"/>
    <w:rsid w:val="00041018"/>
    <w:rsid w:val="000417AF"/>
    <w:rsid w:val="000418BD"/>
    <w:rsid w:val="00041912"/>
    <w:rsid w:val="000419CC"/>
    <w:rsid w:val="00041E7F"/>
    <w:rsid w:val="0004263D"/>
    <w:rsid w:val="000433EE"/>
    <w:rsid w:val="0004372D"/>
    <w:rsid w:val="00043893"/>
    <w:rsid w:val="00043F24"/>
    <w:rsid w:val="00043FA2"/>
    <w:rsid w:val="000441D2"/>
    <w:rsid w:val="000445ED"/>
    <w:rsid w:val="00044D7B"/>
    <w:rsid w:val="0004501D"/>
    <w:rsid w:val="00045692"/>
    <w:rsid w:val="00045950"/>
    <w:rsid w:val="000459BA"/>
    <w:rsid w:val="00045D85"/>
    <w:rsid w:val="0004641E"/>
    <w:rsid w:val="00046534"/>
    <w:rsid w:val="00046B30"/>
    <w:rsid w:val="000470E8"/>
    <w:rsid w:val="00047E52"/>
    <w:rsid w:val="00047FD1"/>
    <w:rsid w:val="00052805"/>
    <w:rsid w:val="00052E4E"/>
    <w:rsid w:val="000533EC"/>
    <w:rsid w:val="000539BB"/>
    <w:rsid w:val="00053A58"/>
    <w:rsid w:val="00054A8C"/>
    <w:rsid w:val="00054B09"/>
    <w:rsid w:val="000557C5"/>
    <w:rsid w:val="0005582D"/>
    <w:rsid w:val="00056185"/>
    <w:rsid w:val="00056BAF"/>
    <w:rsid w:val="00056D63"/>
    <w:rsid w:val="000570A2"/>
    <w:rsid w:val="0005731F"/>
    <w:rsid w:val="00057C77"/>
    <w:rsid w:val="00060099"/>
    <w:rsid w:val="00060172"/>
    <w:rsid w:val="000601B6"/>
    <w:rsid w:val="00060343"/>
    <w:rsid w:val="00061201"/>
    <w:rsid w:val="00061874"/>
    <w:rsid w:val="00062E66"/>
    <w:rsid w:val="0006321F"/>
    <w:rsid w:val="00063EDF"/>
    <w:rsid w:val="00064929"/>
    <w:rsid w:val="00064DBC"/>
    <w:rsid w:val="00064DF0"/>
    <w:rsid w:val="00064ED2"/>
    <w:rsid w:val="0006563C"/>
    <w:rsid w:val="00066C48"/>
    <w:rsid w:val="00066D0D"/>
    <w:rsid w:val="00066F0A"/>
    <w:rsid w:val="00067902"/>
    <w:rsid w:val="00070052"/>
    <w:rsid w:val="000700BB"/>
    <w:rsid w:val="00070285"/>
    <w:rsid w:val="000715C0"/>
    <w:rsid w:val="000738A5"/>
    <w:rsid w:val="0007393C"/>
    <w:rsid w:val="0007409A"/>
    <w:rsid w:val="00074163"/>
    <w:rsid w:val="00074382"/>
    <w:rsid w:val="000747CC"/>
    <w:rsid w:val="00074DE5"/>
    <w:rsid w:val="00074EE9"/>
    <w:rsid w:val="000751B4"/>
    <w:rsid w:val="00075CC4"/>
    <w:rsid w:val="00075DCE"/>
    <w:rsid w:val="00076253"/>
    <w:rsid w:val="00076BAE"/>
    <w:rsid w:val="00076DB1"/>
    <w:rsid w:val="000773FF"/>
    <w:rsid w:val="000775AB"/>
    <w:rsid w:val="0007789D"/>
    <w:rsid w:val="00077BC5"/>
    <w:rsid w:val="00080C04"/>
    <w:rsid w:val="00081228"/>
    <w:rsid w:val="0008137D"/>
    <w:rsid w:val="00081A1D"/>
    <w:rsid w:val="00081A9A"/>
    <w:rsid w:val="00081B9A"/>
    <w:rsid w:val="00081C89"/>
    <w:rsid w:val="000820DC"/>
    <w:rsid w:val="00082BBC"/>
    <w:rsid w:val="00082C13"/>
    <w:rsid w:val="000834F7"/>
    <w:rsid w:val="000835AC"/>
    <w:rsid w:val="00084FF8"/>
    <w:rsid w:val="00085786"/>
    <w:rsid w:val="00085CA7"/>
    <w:rsid w:val="00085EBD"/>
    <w:rsid w:val="0008615D"/>
    <w:rsid w:val="00087D44"/>
    <w:rsid w:val="000900CE"/>
    <w:rsid w:val="00090169"/>
    <w:rsid w:val="00090629"/>
    <w:rsid w:val="00090882"/>
    <w:rsid w:val="000911E1"/>
    <w:rsid w:val="000913C0"/>
    <w:rsid w:val="00091517"/>
    <w:rsid w:val="00091B98"/>
    <w:rsid w:val="0009318B"/>
    <w:rsid w:val="000940B6"/>
    <w:rsid w:val="00094682"/>
    <w:rsid w:val="000948C1"/>
    <w:rsid w:val="0009506F"/>
    <w:rsid w:val="0009523C"/>
    <w:rsid w:val="000954E7"/>
    <w:rsid w:val="00095CA3"/>
    <w:rsid w:val="00095CB5"/>
    <w:rsid w:val="0009759A"/>
    <w:rsid w:val="0009767D"/>
    <w:rsid w:val="000976FE"/>
    <w:rsid w:val="00097B9F"/>
    <w:rsid w:val="000A0560"/>
    <w:rsid w:val="000A1E53"/>
    <w:rsid w:val="000A207C"/>
    <w:rsid w:val="000A26C8"/>
    <w:rsid w:val="000A2A56"/>
    <w:rsid w:val="000A2B1E"/>
    <w:rsid w:val="000A2C3E"/>
    <w:rsid w:val="000A3661"/>
    <w:rsid w:val="000A3CCA"/>
    <w:rsid w:val="000A4147"/>
    <w:rsid w:val="000A42BB"/>
    <w:rsid w:val="000A42E1"/>
    <w:rsid w:val="000A4389"/>
    <w:rsid w:val="000A4EC8"/>
    <w:rsid w:val="000A5411"/>
    <w:rsid w:val="000A5FC9"/>
    <w:rsid w:val="000A6048"/>
    <w:rsid w:val="000A61C4"/>
    <w:rsid w:val="000A695A"/>
    <w:rsid w:val="000A7061"/>
    <w:rsid w:val="000A7A70"/>
    <w:rsid w:val="000A7E31"/>
    <w:rsid w:val="000B043A"/>
    <w:rsid w:val="000B09A5"/>
    <w:rsid w:val="000B0A0A"/>
    <w:rsid w:val="000B0A52"/>
    <w:rsid w:val="000B11E2"/>
    <w:rsid w:val="000B1AD4"/>
    <w:rsid w:val="000B1D5B"/>
    <w:rsid w:val="000B1E4A"/>
    <w:rsid w:val="000B23A4"/>
    <w:rsid w:val="000B23E7"/>
    <w:rsid w:val="000B2794"/>
    <w:rsid w:val="000B3246"/>
    <w:rsid w:val="000B37E0"/>
    <w:rsid w:val="000B3B61"/>
    <w:rsid w:val="000B3CEE"/>
    <w:rsid w:val="000B5048"/>
    <w:rsid w:val="000B561E"/>
    <w:rsid w:val="000B611A"/>
    <w:rsid w:val="000B6A1B"/>
    <w:rsid w:val="000B6A6D"/>
    <w:rsid w:val="000B6EBD"/>
    <w:rsid w:val="000C0C8D"/>
    <w:rsid w:val="000C0D93"/>
    <w:rsid w:val="000C13D6"/>
    <w:rsid w:val="000C1468"/>
    <w:rsid w:val="000C16BD"/>
    <w:rsid w:val="000C3250"/>
    <w:rsid w:val="000C374D"/>
    <w:rsid w:val="000C3D93"/>
    <w:rsid w:val="000C4D15"/>
    <w:rsid w:val="000C51E5"/>
    <w:rsid w:val="000C5E60"/>
    <w:rsid w:val="000C60C9"/>
    <w:rsid w:val="000C637B"/>
    <w:rsid w:val="000C66D0"/>
    <w:rsid w:val="000C785D"/>
    <w:rsid w:val="000D0E5D"/>
    <w:rsid w:val="000D0E6C"/>
    <w:rsid w:val="000D1477"/>
    <w:rsid w:val="000D1A49"/>
    <w:rsid w:val="000D1B65"/>
    <w:rsid w:val="000D2556"/>
    <w:rsid w:val="000D278D"/>
    <w:rsid w:val="000D28A5"/>
    <w:rsid w:val="000D2DA4"/>
    <w:rsid w:val="000D30B0"/>
    <w:rsid w:val="000D3259"/>
    <w:rsid w:val="000D3305"/>
    <w:rsid w:val="000D3C92"/>
    <w:rsid w:val="000D3E27"/>
    <w:rsid w:val="000D40D4"/>
    <w:rsid w:val="000D5708"/>
    <w:rsid w:val="000D577B"/>
    <w:rsid w:val="000D5DB1"/>
    <w:rsid w:val="000D674C"/>
    <w:rsid w:val="000D68A9"/>
    <w:rsid w:val="000D6BFD"/>
    <w:rsid w:val="000D6C14"/>
    <w:rsid w:val="000D70DC"/>
    <w:rsid w:val="000D74F5"/>
    <w:rsid w:val="000D7C4C"/>
    <w:rsid w:val="000E1F85"/>
    <w:rsid w:val="000E2B2D"/>
    <w:rsid w:val="000E3A24"/>
    <w:rsid w:val="000E3B0C"/>
    <w:rsid w:val="000E3E05"/>
    <w:rsid w:val="000E4237"/>
    <w:rsid w:val="000E52B0"/>
    <w:rsid w:val="000E57B1"/>
    <w:rsid w:val="000E5A66"/>
    <w:rsid w:val="000E5CE9"/>
    <w:rsid w:val="000E5F6F"/>
    <w:rsid w:val="000E6EDC"/>
    <w:rsid w:val="000E70AD"/>
    <w:rsid w:val="000F0066"/>
    <w:rsid w:val="000F0612"/>
    <w:rsid w:val="000F07FF"/>
    <w:rsid w:val="000F0815"/>
    <w:rsid w:val="000F0D06"/>
    <w:rsid w:val="000F1079"/>
    <w:rsid w:val="000F1406"/>
    <w:rsid w:val="000F15A4"/>
    <w:rsid w:val="000F1B75"/>
    <w:rsid w:val="000F1C44"/>
    <w:rsid w:val="000F1D1C"/>
    <w:rsid w:val="000F24DB"/>
    <w:rsid w:val="000F27F9"/>
    <w:rsid w:val="000F2BE5"/>
    <w:rsid w:val="000F2E64"/>
    <w:rsid w:val="000F37C3"/>
    <w:rsid w:val="000F3848"/>
    <w:rsid w:val="000F39F4"/>
    <w:rsid w:val="000F3D84"/>
    <w:rsid w:val="000F4624"/>
    <w:rsid w:val="000F4D14"/>
    <w:rsid w:val="000F4FAE"/>
    <w:rsid w:val="000F5469"/>
    <w:rsid w:val="000F5FB7"/>
    <w:rsid w:val="000F634B"/>
    <w:rsid w:val="000F64C9"/>
    <w:rsid w:val="000F66DA"/>
    <w:rsid w:val="000F714A"/>
    <w:rsid w:val="000F75F1"/>
    <w:rsid w:val="000F777A"/>
    <w:rsid w:val="00100C9D"/>
    <w:rsid w:val="00101720"/>
    <w:rsid w:val="00101E4F"/>
    <w:rsid w:val="00102031"/>
    <w:rsid w:val="001028AB"/>
    <w:rsid w:val="001036C1"/>
    <w:rsid w:val="0010374A"/>
    <w:rsid w:val="00104332"/>
    <w:rsid w:val="001044BE"/>
    <w:rsid w:val="00104989"/>
    <w:rsid w:val="00104C67"/>
    <w:rsid w:val="001053F3"/>
    <w:rsid w:val="0010555F"/>
    <w:rsid w:val="001057E0"/>
    <w:rsid w:val="00106310"/>
    <w:rsid w:val="0010665D"/>
    <w:rsid w:val="00107985"/>
    <w:rsid w:val="00107D49"/>
    <w:rsid w:val="00107E3F"/>
    <w:rsid w:val="0011077C"/>
    <w:rsid w:val="00110B29"/>
    <w:rsid w:val="00110B43"/>
    <w:rsid w:val="00110F73"/>
    <w:rsid w:val="00111EE9"/>
    <w:rsid w:val="0011258B"/>
    <w:rsid w:val="00112690"/>
    <w:rsid w:val="0011270E"/>
    <w:rsid w:val="0011331D"/>
    <w:rsid w:val="0011388B"/>
    <w:rsid w:val="00113C21"/>
    <w:rsid w:val="00113E71"/>
    <w:rsid w:val="001143B2"/>
    <w:rsid w:val="001149D4"/>
    <w:rsid w:val="00114F4F"/>
    <w:rsid w:val="0011563E"/>
    <w:rsid w:val="00115782"/>
    <w:rsid w:val="001163FC"/>
    <w:rsid w:val="001167F0"/>
    <w:rsid w:val="00116C10"/>
    <w:rsid w:val="00117989"/>
    <w:rsid w:val="001215B8"/>
    <w:rsid w:val="00121818"/>
    <w:rsid w:val="0012201E"/>
    <w:rsid w:val="00122073"/>
    <w:rsid w:val="0012249A"/>
    <w:rsid w:val="0012252F"/>
    <w:rsid w:val="00122758"/>
    <w:rsid w:val="00122B77"/>
    <w:rsid w:val="00122DF0"/>
    <w:rsid w:val="00122EEC"/>
    <w:rsid w:val="001230B4"/>
    <w:rsid w:val="00123161"/>
    <w:rsid w:val="0012332C"/>
    <w:rsid w:val="001234FB"/>
    <w:rsid w:val="0012368B"/>
    <w:rsid w:val="001236C4"/>
    <w:rsid w:val="00123861"/>
    <w:rsid w:val="00123872"/>
    <w:rsid w:val="00123993"/>
    <w:rsid w:val="001244CE"/>
    <w:rsid w:val="00125435"/>
    <w:rsid w:val="00125E6B"/>
    <w:rsid w:val="00125F5C"/>
    <w:rsid w:val="0012644A"/>
    <w:rsid w:val="00126776"/>
    <w:rsid w:val="00126993"/>
    <w:rsid w:val="0012723F"/>
    <w:rsid w:val="001302ED"/>
    <w:rsid w:val="001306D3"/>
    <w:rsid w:val="001309B6"/>
    <w:rsid w:val="00130B5B"/>
    <w:rsid w:val="00130CF3"/>
    <w:rsid w:val="001313C1"/>
    <w:rsid w:val="0013143F"/>
    <w:rsid w:val="00131957"/>
    <w:rsid w:val="001320A1"/>
    <w:rsid w:val="001323F3"/>
    <w:rsid w:val="001325E8"/>
    <w:rsid w:val="00132C60"/>
    <w:rsid w:val="00133113"/>
    <w:rsid w:val="00133501"/>
    <w:rsid w:val="00133974"/>
    <w:rsid w:val="00133C43"/>
    <w:rsid w:val="00133ED0"/>
    <w:rsid w:val="00133EFF"/>
    <w:rsid w:val="00134025"/>
    <w:rsid w:val="00134058"/>
    <w:rsid w:val="001346D6"/>
    <w:rsid w:val="00134C82"/>
    <w:rsid w:val="001355F6"/>
    <w:rsid w:val="00135949"/>
    <w:rsid w:val="0013619A"/>
    <w:rsid w:val="001361D2"/>
    <w:rsid w:val="00136528"/>
    <w:rsid w:val="00136AA1"/>
    <w:rsid w:val="00136E49"/>
    <w:rsid w:val="00136F99"/>
    <w:rsid w:val="0013718C"/>
    <w:rsid w:val="00137213"/>
    <w:rsid w:val="00137286"/>
    <w:rsid w:val="00137354"/>
    <w:rsid w:val="001374A6"/>
    <w:rsid w:val="001374C1"/>
    <w:rsid w:val="00137D74"/>
    <w:rsid w:val="00137DCD"/>
    <w:rsid w:val="001405B8"/>
    <w:rsid w:val="00140CD2"/>
    <w:rsid w:val="00141FBF"/>
    <w:rsid w:val="00142103"/>
    <w:rsid w:val="00142228"/>
    <w:rsid w:val="001427CB"/>
    <w:rsid w:val="00142AB6"/>
    <w:rsid w:val="00142B02"/>
    <w:rsid w:val="0014310B"/>
    <w:rsid w:val="00143431"/>
    <w:rsid w:val="00143509"/>
    <w:rsid w:val="00143613"/>
    <w:rsid w:val="00143DAD"/>
    <w:rsid w:val="00144125"/>
    <w:rsid w:val="001444DE"/>
    <w:rsid w:val="00144558"/>
    <w:rsid w:val="00144B5B"/>
    <w:rsid w:val="00145B5C"/>
    <w:rsid w:val="00145DD3"/>
    <w:rsid w:val="00145F93"/>
    <w:rsid w:val="0014651E"/>
    <w:rsid w:val="00146E50"/>
    <w:rsid w:val="00146FA9"/>
    <w:rsid w:val="00147D00"/>
    <w:rsid w:val="00150BF4"/>
    <w:rsid w:val="00150C27"/>
    <w:rsid w:val="001510FB"/>
    <w:rsid w:val="0015132D"/>
    <w:rsid w:val="001513ED"/>
    <w:rsid w:val="00151563"/>
    <w:rsid w:val="001518DE"/>
    <w:rsid w:val="00152590"/>
    <w:rsid w:val="00152767"/>
    <w:rsid w:val="001529C3"/>
    <w:rsid w:val="00152E35"/>
    <w:rsid w:val="001530F7"/>
    <w:rsid w:val="00153AE8"/>
    <w:rsid w:val="00153BD4"/>
    <w:rsid w:val="00154228"/>
    <w:rsid w:val="001557DD"/>
    <w:rsid w:val="001559C2"/>
    <w:rsid w:val="001566B1"/>
    <w:rsid w:val="0015676D"/>
    <w:rsid w:val="00156C13"/>
    <w:rsid w:val="00156C19"/>
    <w:rsid w:val="00156DC3"/>
    <w:rsid w:val="001571A0"/>
    <w:rsid w:val="001571B5"/>
    <w:rsid w:val="00157508"/>
    <w:rsid w:val="00157B4E"/>
    <w:rsid w:val="001601FF"/>
    <w:rsid w:val="001603F2"/>
    <w:rsid w:val="001611D4"/>
    <w:rsid w:val="00161B61"/>
    <w:rsid w:val="00161CCF"/>
    <w:rsid w:val="00162046"/>
    <w:rsid w:val="00162819"/>
    <w:rsid w:val="001629EF"/>
    <w:rsid w:val="00162C61"/>
    <w:rsid w:val="00163021"/>
    <w:rsid w:val="0016490F"/>
    <w:rsid w:val="0016559D"/>
    <w:rsid w:val="001656DF"/>
    <w:rsid w:val="00165DB5"/>
    <w:rsid w:val="0016644E"/>
    <w:rsid w:val="001665EA"/>
    <w:rsid w:val="00166652"/>
    <w:rsid w:val="00166F1D"/>
    <w:rsid w:val="0016722E"/>
    <w:rsid w:val="00167C1E"/>
    <w:rsid w:val="00167CAE"/>
    <w:rsid w:val="00170A1A"/>
    <w:rsid w:val="00170B55"/>
    <w:rsid w:val="00170C11"/>
    <w:rsid w:val="00171147"/>
    <w:rsid w:val="0017183D"/>
    <w:rsid w:val="00171C58"/>
    <w:rsid w:val="00171EC8"/>
    <w:rsid w:val="0017262E"/>
    <w:rsid w:val="0017264E"/>
    <w:rsid w:val="00172874"/>
    <w:rsid w:val="00172D53"/>
    <w:rsid w:val="00173714"/>
    <w:rsid w:val="0017382C"/>
    <w:rsid w:val="00173BE0"/>
    <w:rsid w:val="001741D1"/>
    <w:rsid w:val="00174605"/>
    <w:rsid w:val="001746D1"/>
    <w:rsid w:val="00174BB8"/>
    <w:rsid w:val="00174C13"/>
    <w:rsid w:val="00174F95"/>
    <w:rsid w:val="001751B5"/>
    <w:rsid w:val="0017645C"/>
    <w:rsid w:val="00176BEC"/>
    <w:rsid w:val="00177125"/>
    <w:rsid w:val="001800F4"/>
    <w:rsid w:val="00180D19"/>
    <w:rsid w:val="00180E31"/>
    <w:rsid w:val="00181065"/>
    <w:rsid w:val="00181344"/>
    <w:rsid w:val="0018192B"/>
    <w:rsid w:val="00181A8B"/>
    <w:rsid w:val="00181F46"/>
    <w:rsid w:val="001827BA"/>
    <w:rsid w:val="0018293E"/>
    <w:rsid w:val="00182BF5"/>
    <w:rsid w:val="00182D77"/>
    <w:rsid w:val="001832F2"/>
    <w:rsid w:val="001834F4"/>
    <w:rsid w:val="0018352E"/>
    <w:rsid w:val="00183833"/>
    <w:rsid w:val="0018383C"/>
    <w:rsid w:val="00183AC2"/>
    <w:rsid w:val="00183C35"/>
    <w:rsid w:val="00183C70"/>
    <w:rsid w:val="001843A5"/>
    <w:rsid w:val="00184453"/>
    <w:rsid w:val="00184454"/>
    <w:rsid w:val="00184B7B"/>
    <w:rsid w:val="00184C5B"/>
    <w:rsid w:val="001851F6"/>
    <w:rsid w:val="00185DDC"/>
    <w:rsid w:val="00185E0E"/>
    <w:rsid w:val="00185F57"/>
    <w:rsid w:val="00186BD6"/>
    <w:rsid w:val="00187129"/>
    <w:rsid w:val="0018753E"/>
    <w:rsid w:val="00187D2C"/>
    <w:rsid w:val="00187E46"/>
    <w:rsid w:val="001904D5"/>
    <w:rsid w:val="00190E35"/>
    <w:rsid w:val="0019233F"/>
    <w:rsid w:val="00192589"/>
    <w:rsid w:val="0019282F"/>
    <w:rsid w:val="0019293A"/>
    <w:rsid w:val="001930EC"/>
    <w:rsid w:val="00193404"/>
    <w:rsid w:val="0019362B"/>
    <w:rsid w:val="001938DD"/>
    <w:rsid w:val="0019417F"/>
    <w:rsid w:val="001945FA"/>
    <w:rsid w:val="0019497F"/>
    <w:rsid w:val="00196790"/>
    <w:rsid w:val="00196F15"/>
    <w:rsid w:val="00197209"/>
    <w:rsid w:val="001975E4"/>
    <w:rsid w:val="00197A19"/>
    <w:rsid w:val="00197E08"/>
    <w:rsid w:val="001A0137"/>
    <w:rsid w:val="001A080D"/>
    <w:rsid w:val="001A091E"/>
    <w:rsid w:val="001A23FD"/>
    <w:rsid w:val="001A2C2D"/>
    <w:rsid w:val="001A2D0F"/>
    <w:rsid w:val="001A392A"/>
    <w:rsid w:val="001A3CE0"/>
    <w:rsid w:val="001A3F2E"/>
    <w:rsid w:val="001A4803"/>
    <w:rsid w:val="001A5330"/>
    <w:rsid w:val="001A57E5"/>
    <w:rsid w:val="001A60A5"/>
    <w:rsid w:val="001A60F3"/>
    <w:rsid w:val="001A614E"/>
    <w:rsid w:val="001A6959"/>
    <w:rsid w:val="001A714D"/>
    <w:rsid w:val="001A7DF2"/>
    <w:rsid w:val="001A7F63"/>
    <w:rsid w:val="001B036E"/>
    <w:rsid w:val="001B0509"/>
    <w:rsid w:val="001B0B62"/>
    <w:rsid w:val="001B0DAE"/>
    <w:rsid w:val="001B0F1B"/>
    <w:rsid w:val="001B0F20"/>
    <w:rsid w:val="001B19AE"/>
    <w:rsid w:val="001B230C"/>
    <w:rsid w:val="001B24F4"/>
    <w:rsid w:val="001B2509"/>
    <w:rsid w:val="001B3A65"/>
    <w:rsid w:val="001B3F93"/>
    <w:rsid w:val="001B3FB9"/>
    <w:rsid w:val="001B438D"/>
    <w:rsid w:val="001B4EDC"/>
    <w:rsid w:val="001B6233"/>
    <w:rsid w:val="001B6457"/>
    <w:rsid w:val="001B68DE"/>
    <w:rsid w:val="001B6DF8"/>
    <w:rsid w:val="001B6F5E"/>
    <w:rsid w:val="001B7198"/>
    <w:rsid w:val="001C091F"/>
    <w:rsid w:val="001C0ACC"/>
    <w:rsid w:val="001C1080"/>
    <w:rsid w:val="001C1428"/>
    <w:rsid w:val="001C1CE3"/>
    <w:rsid w:val="001C1E33"/>
    <w:rsid w:val="001C25B0"/>
    <w:rsid w:val="001C2EAB"/>
    <w:rsid w:val="001C31A4"/>
    <w:rsid w:val="001C4219"/>
    <w:rsid w:val="001C47DC"/>
    <w:rsid w:val="001C5007"/>
    <w:rsid w:val="001C6038"/>
    <w:rsid w:val="001C68F7"/>
    <w:rsid w:val="001C6FED"/>
    <w:rsid w:val="001C7A72"/>
    <w:rsid w:val="001C7B46"/>
    <w:rsid w:val="001C7D57"/>
    <w:rsid w:val="001D037E"/>
    <w:rsid w:val="001D13B9"/>
    <w:rsid w:val="001D2656"/>
    <w:rsid w:val="001D28DA"/>
    <w:rsid w:val="001D319E"/>
    <w:rsid w:val="001D35E4"/>
    <w:rsid w:val="001D3868"/>
    <w:rsid w:val="001D3C37"/>
    <w:rsid w:val="001D3D4D"/>
    <w:rsid w:val="001D3D59"/>
    <w:rsid w:val="001D429D"/>
    <w:rsid w:val="001D45D7"/>
    <w:rsid w:val="001D4726"/>
    <w:rsid w:val="001D4948"/>
    <w:rsid w:val="001D53CA"/>
    <w:rsid w:val="001D55B3"/>
    <w:rsid w:val="001D573B"/>
    <w:rsid w:val="001D6E08"/>
    <w:rsid w:val="001D71E5"/>
    <w:rsid w:val="001D75DA"/>
    <w:rsid w:val="001D7BCC"/>
    <w:rsid w:val="001E0384"/>
    <w:rsid w:val="001E05E3"/>
    <w:rsid w:val="001E06BC"/>
    <w:rsid w:val="001E0E49"/>
    <w:rsid w:val="001E115F"/>
    <w:rsid w:val="001E1B43"/>
    <w:rsid w:val="001E1CAF"/>
    <w:rsid w:val="001E215D"/>
    <w:rsid w:val="001E268F"/>
    <w:rsid w:val="001E278E"/>
    <w:rsid w:val="001E289B"/>
    <w:rsid w:val="001E2F58"/>
    <w:rsid w:val="001E359F"/>
    <w:rsid w:val="001E3633"/>
    <w:rsid w:val="001E384A"/>
    <w:rsid w:val="001E3F1C"/>
    <w:rsid w:val="001E43CA"/>
    <w:rsid w:val="001E4C0A"/>
    <w:rsid w:val="001E5579"/>
    <w:rsid w:val="001E5660"/>
    <w:rsid w:val="001E6266"/>
    <w:rsid w:val="001E6A6C"/>
    <w:rsid w:val="001E6AA5"/>
    <w:rsid w:val="001E761B"/>
    <w:rsid w:val="001E7A76"/>
    <w:rsid w:val="001E7D86"/>
    <w:rsid w:val="001E7D97"/>
    <w:rsid w:val="001E7E1B"/>
    <w:rsid w:val="001F0B44"/>
    <w:rsid w:val="001F0E0F"/>
    <w:rsid w:val="001F14A0"/>
    <w:rsid w:val="001F15BE"/>
    <w:rsid w:val="001F1815"/>
    <w:rsid w:val="001F2515"/>
    <w:rsid w:val="001F372E"/>
    <w:rsid w:val="001F3F7D"/>
    <w:rsid w:val="001F4180"/>
    <w:rsid w:val="001F45C2"/>
    <w:rsid w:val="001F464D"/>
    <w:rsid w:val="001F4AEF"/>
    <w:rsid w:val="001F518A"/>
    <w:rsid w:val="001F5260"/>
    <w:rsid w:val="001F58AB"/>
    <w:rsid w:val="001F5C31"/>
    <w:rsid w:val="001F76A2"/>
    <w:rsid w:val="001F79CD"/>
    <w:rsid w:val="001F7CDC"/>
    <w:rsid w:val="002000D2"/>
    <w:rsid w:val="00200104"/>
    <w:rsid w:val="0020040D"/>
    <w:rsid w:val="002006F6"/>
    <w:rsid w:val="00200D92"/>
    <w:rsid w:val="00201CFF"/>
    <w:rsid w:val="00201FD5"/>
    <w:rsid w:val="002022F0"/>
    <w:rsid w:val="002024A1"/>
    <w:rsid w:val="00202916"/>
    <w:rsid w:val="00202A48"/>
    <w:rsid w:val="002036AB"/>
    <w:rsid w:val="00203792"/>
    <w:rsid w:val="00203C59"/>
    <w:rsid w:val="00203F91"/>
    <w:rsid w:val="00204551"/>
    <w:rsid w:val="00204AE6"/>
    <w:rsid w:val="002050A8"/>
    <w:rsid w:val="00205344"/>
    <w:rsid w:val="00205F07"/>
    <w:rsid w:val="002063F4"/>
    <w:rsid w:val="00206829"/>
    <w:rsid w:val="002119E2"/>
    <w:rsid w:val="002120C5"/>
    <w:rsid w:val="0021246E"/>
    <w:rsid w:val="00212B37"/>
    <w:rsid w:val="00212F73"/>
    <w:rsid w:val="002131A1"/>
    <w:rsid w:val="00213783"/>
    <w:rsid w:val="002142C3"/>
    <w:rsid w:val="002148DE"/>
    <w:rsid w:val="002150F2"/>
    <w:rsid w:val="0021540E"/>
    <w:rsid w:val="00215430"/>
    <w:rsid w:val="0021600A"/>
    <w:rsid w:val="00216B06"/>
    <w:rsid w:val="00216D5C"/>
    <w:rsid w:val="00216E9A"/>
    <w:rsid w:val="00217194"/>
    <w:rsid w:val="002171C2"/>
    <w:rsid w:val="002174E0"/>
    <w:rsid w:val="002177FB"/>
    <w:rsid w:val="0022044B"/>
    <w:rsid w:val="00220EA0"/>
    <w:rsid w:val="00220ED8"/>
    <w:rsid w:val="002213BA"/>
    <w:rsid w:val="00221674"/>
    <w:rsid w:val="002218B3"/>
    <w:rsid w:val="00222A72"/>
    <w:rsid w:val="00223410"/>
    <w:rsid w:val="00223B47"/>
    <w:rsid w:val="00224AAB"/>
    <w:rsid w:val="00225418"/>
    <w:rsid w:val="0022562D"/>
    <w:rsid w:val="00225851"/>
    <w:rsid w:val="002264A2"/>
    <w:rsid w:val="002264CC"/>
    <w:rsid w:val="0022652C"/>
    <w:rsid w:val="00226A71"/>
    <w:rsid w:val="00226F92"/>
    <w:rsid w:val="002276D8"/>
    <w:rsid w:val="00227AB4"/>
    <w:rsid w:val="00227B49"/>
    <w:rsid w:val="00227F21"/>
    <w:rsid w:val="0023091E"/>
    <w:rsid w:val="00230B55"/>
    <w:rsid w:val="00230C07"/>
    <w:rsid w:val="00230D11"/>
    <w:rsid w:val="00230EC9"/>
    <w:rsid w:val="00231154"/>
    <w:rsid w:val="002319DC"/>
    <w:rsid w:val="00231AE9"/>
    <w:rsid w:val="00231C46"/>
    <w:rsid w:val="00231C49"/>
    <w:rsid w:val="0023299F"/>
    <w:rsid w:val="00232D41"/>
    <w:rsid w:val="002335E2"/>
    <w:rsid w:val="002338E0"/>
    <w:rsid w:val="00233CEE"/>
    <w:rsid w:val="00234B4D"/>
    <w:rsid w:val="00235006"/>
    <w:rsid w:val="002350FF"/>
    <w:rsid w:val="00235335"/>
    <w:rsid w:val="002358BF"/>
    <w:rsid w:val="00235936"/>
    <w:rsid w:val="00235F7F"/>
    <w:rsid w:val="002366DE"/>
    <w:rsid w:val="00236F7C"/>
    <w:rsid w:val="00237C5F"/>
    <w:rsid w:val="0024021E"/>
    <w:rsid w:val="002405FA"/>
    <w:rsid w:val="002417AB"/>
    <w:rsid w:val="00242479"/>
    <w:rsid w:val="00242D21"/>
    <w:rsid w:val="00242FA9"/>
    <w:rsid w:val="002436F5"/>
    <w:rsid w:val="00243840"/>
    <w:rsid w:val="00243EB6"/>
    <w:rsid w:val="0024417D"/>
    <w:rsid w:val="00244ADC"/>
    <w:rsid w:val="00244BFE"/>
    <w:rsid w:val="0024537A"/>
    <w:rsid w:val="00245D97"/>
    <w:rsid w:val="002463C9"/>
    <w:rsid w:val="002467D9"/>
    <w:rsid w:val="002468CF"/>
    <w:rsid w:val="00246C2C"/>
    <w:rsid w:val="00247CA7"/>
    <w:rsid w:val="002503D6"/>
    <w:rsid w:val="00250B86"/>
    <w:rsid w:val="002511CC"/>
    <w:rsid w:val="002513B5"/>
    <w:rsid w:val="0025142F"/>
    <w:rsid w:val="00251758"/>
    <w:rsid w:val="00252DBF"/>
    <w:rsid w:val="002530F8"/>
    <w:rsid w:val="00255036"/>
    <w:rsid w:val="00255D54"/>
    <w:rsid w:val="002563EA"/>
    <w:rsid w:val="0025765B"/>
    <w:rsid w:val="002578DF"/>
    <w:rsid w:val="0025797F"/>
    <w:rsid w:val="002605B6"/>
    <w:rsid w:val="00261634"/>
    <w:rsid w:val="002619CE"/>
    <w:rsid w:val="00261CFC"/>
    <w:rsid w:val="00261D98"/>
    <w:rsid w:val="002624E6"/>
    <w:rsid w:val="00262E32"/>
    <w:rsid w:val="00263F10"/>
    <w:rsid w:val="00264899"/>
    <w:rsid w:val="00264DE1"/>
    <w:rsid w:val="002652F3"/>
    <w:rsid w:val="00265B8F"/>
    <w:rsid w:val="00266D8C"/>
    <w:rsid w:val="00267000"/>
    <w:rsid w:val="0026705A"/>
    <w:rsid w:val="0027002B"/>
    <w:rsid w:val="00270DEA"/>
    <w:rsid w:val="00270F70"/>
    <w:rsid w:val="002711D9"/>
    <w:rsid w:val="002731B1"/>
    <w:rsid w:val="00273999"/>
    <w:rsid w:val="00273A0E"/>
    <w:rsid w:val="00274554"/>
    <w:rsid w:val="00274870"/>
    <w:rsid w:val="002749B9"/>
    <w:rsid w:val="00274E19"/>
    <w:rsid w:val="00275267"/>
    <w:rsid w:val="00275413"/>
    <w:rsid w:val="00275D36"/>
    <w:rsid w:val="0027639B"/>
    <w:rsid w:val="00276606"/>
    <w:rsid w:val="00276862"/>
    <w:rsid w:val="00276B83"/>
    <w:rsid w:val="0027759E"/>
    <w:rsid w:val="00277663"/>
    <w:rsid w:val="00280662"/>
    <w:rsid w:val="0028087C"/>
    <w:rsid w:val="0028102B"/>
    <w:rsid w:val="00281207"/>
    <w:rsid w:val="00281CDE"/>
    <w:rsid w:val="00281D2E"/>
    <w:rsid w:val="002821D0"/>
    <w:rsid w:val="002825CB"/>
    <w:rsid w:val="00282649"/>
    <w:rsid w:val="002831F5"/>
    <w:rsid w:val="002832D9"/>
    <w:rsid w:val="00283403"/>
    <w:rsid w:val="00283C81"/>
    <w:rsid w:val="00283F77"/>
    <w:rsid w:val="0028417B"/>
    <w:rsid w:val="00284591"/>
    <w:rsid w:val="0028524B"/>
    <w:rsid w:val="0028549B"/>
    <w:rsid w:val="00285840"/>
    <w:rsid w:val="0028610F"/>
    <w:rsid w:val="002869E1"/>
    <w:rsid w:val="00286C5D"/>
    <w:rsid w:val="00286DF5"/>
    <w:rsid w:val="00286EF3"/>
    <w:rsid w:val="002874DB"/>
    <w:rsid w:val="002877F7"/>
    <w:rsid w:val="00291F87"/>
    <w:rsid w:val="00292BA2"/>
    <w:rsid w:val="00292EF8"/>
    <w:rsid w:val="00293023"/>
    <w:rsid w:val="00293213"/>
    <w:rsid w:val="002933B2"/>
    <w:rsid w:val="002935A0"/>
    <w:rsid w:val="002935ED"/>
    <w:rsid w:val="00293E36"/>
    <w:rsid w:val="002946E4"/>
    <w:rsid w:val="002947A4"/>
    <w:rsid w:val="00295224"/>
    <w:rsid w:val="0029639B"/>
    <w:rsid w:val="0029667E"/>
    <w:rsid w:val="00296F6F"/>
    <w:rsid w:val="002976B7"/>
    <w:rsid w:val="00297982"/>
    <w:rsid w:val="002A0224"/>
    <w:rsid w:val="002A04ED"/>
    <w:rsid w:val="002A0B00"/>
    <w:rsid w:val="002A0CA8"/>
    <w:rsid w:val="002A16AE"/>
    <w:rsid w:val="002A2985"/>
    <w:rsid w:val="002A29EC"/>
    <w:rsid w:val="002A384C"/>
    <w:rsid w:val="002A3E9A"/>
    <w:rsid w:val="002A43D3"/>
    <w:rsid w:val="002A456B"/>
    <w:rsid w:val="002A4B95"/>
    <w:rsid w:val="002A5157"/>
    <w:rsid w:val="002A55A5"/>
    <w:rsid w:val="002A5882"/>
    <w:rsid w:val="002A5E34"/>
    <w:rsid w:val="002A605F"/>
    <w:rsid w:val="002A627F"/>
    <w:rsid w:val="002A6728"/>
    <w:rsid w:val="002A6DE0"/>
    <w:rsid w:val="002A74E9"/>
    <w:rsid w:val="002A7801"/>
    <w:rsid w:val="002A7D45"/>
    <w:rsid w:val="002B01F1"/>
    <w:rsid w:val="002B042A"/>
    <w:rsid w:val="002B0534"/>
    <w:rsid w:val="002B0DEB"/>
    <w:rsid w:val="002B1880"/>
    <w:rsid w:val="002B1A3F"/>
    <w:rsid w:val="002B22BB"/>
    <w:rsid w:val="002B2B7A"/>
    <w:rsid w:val="002B2DD9"/>
    <w:rsid w:val="002B2F6B"/>
    <w:rsid w:val="002B2FD8"/>
    <w:rsid w:val="002B3695"/>
    <w:rsid w:val="002B39CA"/>
    <w:rsid w:val="002B530C"/>
    <w:rsid w:val="002B683C"/>
    <w:rsid w:val="002B6F81"/>
    <w:rsid w:val="002B7113"/>
    <w:rsid w:val="002B7735"/>
    <w:rsid w:val="002C05CB"/>
    <w:rsid w:val="002C066C"/>
    <w:rsid w:val="002C0A01"/>
    <w:rsid w:val="002C10AD"/>
    <w:rsid w:val="002C11F4"/>
    <w:rsid w:val="002C12F0"/>
    <w:rsid w:val="002C14F5"/>
    <w:rsid w:val="002C323E"/>
    <w:rsid w:val="002C3372"/>
    <w:rsid w:val="002C356E"/>
    <w:rsid w:val="002C3B3C"/>
    <w:rsid w:val="002C4086"/>
    <w:rsid w:val="002C42D8"/>
    <w:rsid w:val="002C5A2C"/>
    <w:rsid w:val="002C5C96"/>
    <w:rsid w:val="002C68CF"/>
    <w:rsid w:val="002C7716"/>
    <w:rsid w:val="002C77C3"/>
    <w:rsid w:val="002D0CCB"/>
    <w:rsid w:val="002D165A"/>
    <w:rsid w:val="002D1CDE"/>
    <w:rsid w:val="002D2041"/>
    <w:rsid w:val="002D2420"/>
    <w:rsid w:val="002D3B09"/>
    <w:rsid w:val="002D458C"/>
    <w:rsid w:val="002D4CFA"/>
    <w:rsid w:val="002D5887"/>
    <w:rsid w:val="002D5CC5"/>
    <w:rsid w:val="002D60AD"/>
    <w:rsid w:val="002D6817"/>
    <w:rsid w:val="002D7E97"/>
    <w:rsid w:val="002E135D"/>
    <w:rsid w:val="002E1545"/>
    <w:rsid w:val="002E1582"/>
    <w:rsid w:val="002E186D"/>
    <w:rsid w:val="002E1C5C"/>
    <w:rsid w:val="002E226E"/>
    <w:rsid w:val="002E239E"/>
    <w:rsid w:val="002E287F"/>
    <w:rsid w:val="002E2B87"/>
    <w:rsid w:val="002E3383"/>
    <w:rsid w:val="002E3B08"/>
    <w:rsid w:val="002E3D73"/>
    <w:rsid w:val="002E40FF"/>
    <w:rsid w:val="002E4155"/>
    <w:rsid w:val="002E419C"/>
    <w:rsid w:val="002E5171"/>
    <w:rsid w:val="002E5BDF"/>
    <w:rsid w:val="002E5F56"/>
    <w:rsid w:val="002E5F76"/>
    <w:rsid w:val="002E63B9"/>
    <w:rsid w:val="002E656D"/>
    <w:rsid w:val="002E712D"/>
    <w:rsid w:val="002E7564"/>
    <w:rsid w:val="002E7C59"/>
    <w:rsid w:val="002E7D08"/>
    <w:rsid w:val="002E7F81"/>
    <w:rsid w:val="002F0EE2"/>
    <w:rsid w:val="002F12C8"/>
    <w:rsid w:val="002F201D"/>
    <w:rsid w:val="002F3673"/>
    <w:rsid w:val="002F39A2"/>
    <w:rsid w:val="002F4184"/>
    <w:rsid w:val="002F41CD"/>
    <w:rsid w:val="002F4384"/>
    <w:rsid w:val="002F4444"/>
    <w:rsid w:val="002F47A1"/>
    <w:rsid w:val="002F49B7"/>
    <w:rsid w:val="002F4A42"/>
    <w:rsid w:val="002F4B9F"/>
    <w:rsid w:val="002F5AEE"/>
    <w:rsid w:val="002F5E5A"/>
    <w:rsid w:val="002F655C"/>
    <w:rsid w:val="002F741A"/>
    <w:rsid w:val="002F77C0"/>
    <w:rsid w:val="00300BE1"/>
    <w:rsid w:val="00300EC2"/>
    <w:rsid w:val="00301BEE"/>
    <w:rsid w:val="0030237C"/>
    <w:rsid w:val="003024CB"/>
    <w:rsid w:val="00302553"/>
    <w:rsid w:val="00302847"/>
    <w:rsid w:val="0030356A"/>
    <w:rsid w:val="00303579"/>
    <w:rsid w:val="0030360D"/>
    <w:rsid w:val="00304559"/>
    <w:rsid w:val="003045E8"/>
    <w:rsid w:val="00304774"/>
    <w:rsid w:val="00304F83"/>
    <w:rsid w:val="00305074"/>
    <w:rsid w:val="00305756"/>
    <w:rsid w:val="00305F64"/>
    <w:rsid w:val="00306422"/>
    <w:rsid w:val="00306658"/>
    <w:rsid w:val="0030671D"/>
    <w:rsid w:val="0030676E"/>
    <w:rsid w:val="00307048"/>
    <w:rsid w:val="0030727B"/>
    <w:rsid w:val="00307BC1"/>
    <w:rsid w:val="00307FBC"/>
    <w:rsid w:val="0031030C"/>
    <w:rsid w:val="003103CA"/>
    <w:rsid w:val="003106FA"/>
    <w:rsid w:val="003108B3"/>
    <w:rsid w:val="00310C8F"/>
    <w:rsid w:val="00310E6D"/>
    <w:rsid w:val="00310F30"/>
    <w:rsid w:val="00311899"/>
    <w:rsid w:val="00311C5D"/>
    <w:rsid w:val="00312546"/>
    <w:rsid w:val="00312598"/>
    <w:rsid w:val="003129B8"/>
    <w:rsid w:val="00312BD0"/>
    <w:rsid w:val="00313516"/>
    <w:rsid w:val="003137F0"/>
    <w:rsid w:val="00315386"/>
    <w:rsid w:val="0031539D"/>
    <w:rsid w:val="00315794"/>
    <w:rsid w:val="0031598A"/>
    <w:rsid w:val="00315E17"/>
    <w:rsid w:val="00316619"/>
    <w:rsid w:val="00316AF9"/>
    <w:rsid w:val="00317518"/>
    <w:rsid w:val="003179E6"/>
    <w:rsid w:val="00320A1A"/>
    <w:rsid w:val="0032101E"/>
    <w:rsid w:val="00321123"/>
    <w:rsid w:val="003216DF"/>
    <w:rsid w:val="00321EBC"/>
    <w:rsid w:val="00322835"/>
    <w:rsid w:val="00322946"/>
    <w:rsid w:val="003238A2"/>
    <w:rsid w:val="00323E2D"/>
    <w:rsid w:val="00324043"/>
    <w:rsid w:val="003242ED"/>
    <w:rsid w:val="003244D7"/>
    <w:rsid w:val="0032467E"/>
    <w:rsid w:val="00325DE9"/>
    <w:rsid w:val="0032622D"/>
    <w:rsid w:val="003265BB"/>
    <w:rsid w:val="00326600"/>
    <w:rsid w:val="003269BB"/>
    <w:rsid w:val="00326F7F"/>
    <w:rsid w:val="0032709F"/>
    <w:rsid w:val="003271DA"/>
    <w:rsid w:val="003275D1"/>
    <w:rsid w:val="00327975"/>
    <w:rsid w:val="00327B41"/>
    <w:rsid w:val="003304CE"/>
    <w:rsid w:val="003316B9"/>
    <w:rsid w:val="00331EC3"/>
    <w:rsid w:val="003320FD"/>
    <w:rsid w:val="0033273E"/>
    <w:rsid w:val="00332B92"/>
    <w:rsid w:val="00332BA8"/>
    <w:rsid w:val="00333C82"/>
    <w:rsid w:val="00333E1D"/>
    <w:rsid w:val="00333E8C"/>
    <w:rsid w:val="0033437E"/>
    <w:rsid w:val="003343A2"/>
    <w:rsid w:val="00334D04"/>
    <w:rsid w:val="00335F5A"/>
    <w:rsid w:val="00336038"/>
    <w:rsid w:val="00336131"/>
    <w:rsid w:val="00336699"/>
    <w:rsid w:val="003367B1"/>
    <w:rsid w:val="0033692C"/>
    <w:rsid w:val="00336C8B"/>
    <w:rsid w:val="00337031"/>
    <w:rsid w:val="00337416"/>
    <w:rsid w:val="0033761D"/>
    <w:rsid w:val="0033776F"/>
    <w:rsid w:val="00340D05"/>
    <w:rsid w:val="003412D6"/>
    <w:rsid w:val="003414A7"/>
    <w:rsid w:val="0034185C"/>
    <w:rsid w:val="00341D79"/>
    <w:rsid w:val="0034271F"/>
    <w:rsid w:val="003427D3"/>
    <w:rsid w:val="00343A22"/>
    <w:rsid w:val="00343D37"/>
    <w:rsid w:val="00343E25"/>
    <w:rsid w:val="00343EB5"/>
    <w:rsid w:val="00344032"/>
    <w:rsid w:val="003443B4"/>
    <w:rsid w:val="003448CF"/>
    <w:rsid w:val="00344CC1"/>
    <w:rsid w:val="00345031"/>
    <w:rsid w:val="00345239"/>
    <w:rsid w:val="00345303"/>
    <w:rsid w:val="00345923"/>
    <w:rsid w:val="00345B25"/>
    <w:rsid w:val="00345E09"/>
    <w:rsid w:val="00345ED1"/>
    <w:rsid w:val="003460CF"/>
    <w:rsid w:val="00346C06"/>
    <w:rsid w:val="00346D81"/>
    <w:rsid w:val="00347DA5"/>
    <w:rsid w:val="00347DDF"/>
    <w:rsid w:val="00347E63"/>
    <w:rsid w:val="00350080"/>
    <w:rsid w:val="003502C0"/>
    <w:rsid w:val="00351588"/>
    <w:rsid w:val="0035180A"/>
    <w:rsid w:val="00351908"/>
    <w:rsid w:val="00351AB0"/>
    <w:rsid w:val="00351FB0"/>
    <w:rsid w:val="003521BA"/>
    <w:rsid w:val="0035299B"/>
    <w:rsid w:val="003538F2"/>
    <w:rsid w:val="00353DAE"/>
    <w:rsid w:val="00353EB0"/>
    <w:rsid w:val="0035436D"/>
    <w:rsid w:val="003546BC"/>
    <w:rsid w:val="00354864"/>
    <w:rsid w:val="00355919"/>
    <w:rsid w:val="00355CBE"/>
    <w:rsid w:val="0035609B"/>
    <w:rsid w:val="00356141"/>
    <w:rsid w:val="003561FC"/>
    <w:rsid w:val="00356A59"/>
    <w:rsid w:val="00356D41"/>
    <w:rsid w:val="00361E53"/>
    <w:rsid w:val="0036267D"/>
    <w:rsid w:val="00362773"/>
    <w:rsid w:val="00362ED7"/>
    <w:rsid w:val="00363AEB"/>
    <w:rsid w:val="00363EFB"/>
    <w:rsid w:val="00364323"/>
    <w:rsid w:val="003644FA"/>
    <w:rsid w:val="0036585A"/>
    <w:rsid w:val="003664E0"/>
    <w:rsid w:val="00366C57"/>
    <w:rsid w:val="00366C69"/>
    <w:rsid w:val="00367322"/>
    <w:rsid w:val="00367591"/>
    <w:rsid w:val="003701A5"/>
    <w:rsid w:val="00370221"/>
    <w:rsid w:val="0037032D"/>
    <w:rsid w:val="00371080"/>
    <w:rsid w:val="00372745"/>
    <w:rsid w:val="00372F54"/>
    <w:rsid w:val="003735F2"/>
    <w:rsid w:val="00375298"/>
    <w:rsid w:val="003755D1"/>
    <w:rsid w:val="003760D6"/>
    <w:rsid w:val="00376514"/>
    <w:rsid w:val="00376911"/>
    <w:rsid w:val="003805E9"/>
    <w:rsid w:val="003813E5"/>
    <w:rsid w:val="00381BF3"/>
    <w:rsid w:val="00381EA0"/>
    <w:rsid w:val="003826F2"/>
    <w:rsid w:val="00382ACE"/>
    <w:rsid w:val="00382C17"/>
    <w:rsid w:val="00382F79"/>
    <w:rsid w:val="0038386A"/>
    <w:rsid w:val="0038397C"/>
    <w:rsid w:val="00383D2D"/>
    <w:rsid w:val="003847F6"/>
    <w:rsid w:val="003849DC"/>
    <w:rsid w:val="00384E30"/>
    <w:rsid w:val="003857F5"/>
    <w:rsid w:val="0038582A"/>
    <w:rsid w:val="00385DE7"/>
    <w:rsid w:val="003864E3"/>
    <w:rsid w:val="00386E3D"/>
    <w:rsid w:val="00387130"/>
    <w:rsid w:val="00387168"/>
    <w:rsid w:val="003871E8"/>
    <w:rsid w:val="00387728"/>
    <w:rsid w:val="0039067D"/>
    <w:rsid w:val="0039137B"/>
    <w:rsid w:val="00391ADB"/>
    <w:rsid w:val="003922B1"/>
    <w:rsid w:val="00392717"/>
    <w:rsid w:val="00392FB8"/>
    <w:rsid w:val="00393126"/>
    <w:rsid w:val="00394399"/>
    <w:rsid w:val="003943A3"/>
    <w:rsid w:val="003944DF"/>
    <w:rsid w:val="003944E1"/>
    <w:rsid w:val="003946D4"/>
    <w:rsid w:val="003946D7"/>
    <w:rsid w:val="003954EA"/>
    <w:rsid w:val="00395730"/>
    <w:rsid w:val="003957A1"/>
    <w:rsid w:val="00395917"/>
    <w:rsid w:val="00395BAB"/>
    <w:rsid w:val="00395CCE"/>
    <w:rsid w:val="00396310"/>
    <w:rsid w:val="00396496"/>
    <w:rsid w:val="00396F2A"/>
    <w:rsid w:val="00397128"/>
    <w:rsid w:val="00397CDE"/>
    <w:rsid w:val="00397E5F"/>
    <w:rsid w:val="003A0301"/>
    <w:rsid w:val="003A059A"/>
    <w:rsid w:val="003A0B5D"/>
    <w:rsid w:val="003A0F88"/>
    <w:rsid w:val="003A1333"/>
    <w:rsid w:val="003A25CF"/>
    <w:rsid w:val="003A2805"/>
    <w:rsid w:val="003A3336"/>
    <w:rsid w:val="003A35E7"/>
    <w:rsid w:val="003A3797"/>
    <w:rsid w:val="003A3941"/>
    <w:rsid w:val="003A3AFB"/>
    <w:rsid w:val="003A4D99"/>
    <w:rsid w:val="003A4E83"/>
    <w:rsid w:val="003A4FA1"/>
    <w:rsid w:val="003A55F3"/>
    <w:rsid w:val="003A56AD"/>
    <w:rsid w:val="003A5DC7"/>
    <w:rsid w:val="003A7461"/>
    <w:rsid w:val="003A746D"/>
    <w:rsid w:val="003A7753"/>
    <w:rsid w:val="003A7778"/>
    <w:rsid w:val="003A7EBF"/>
    <w:rsid w:val="003B0D55"/>
    <w:rsid w:val="003B1174"/>
    <w:rsid w:val="003B12C0"/>
    <w:rsid w:val="003B1A9B"/>
    <w:rsid w:val="003B1B40"/>
    <w:rsid w:val="003B249B"/>
    <w:rsid w:val="003B2EE1"/>
    <w:rsid w:val="003B2F4F"/>
    <w:rsid w:val="003B3166"/>
    <w:rsid w:val="003B4A55"/>
    <w:rsid w:val="003B52D8"/>
    <w:rsid w:val="003B59F0"/>
    <w:rsid w:val="003B5A5C"/>
    <w:rsid w:val="003B6190"/>
    <w:rsid w:val="003B6223"/>
    <w:rsid w:val="003B67AC"/>
    <w:rsid w:val="003B72F6"/>
    <w:rsid w:val="003C02FD"/>
    <w:rsid w:val="003C0911"/>
    <w:rsid w:val="003C0AB6"/>
    <w:rsid w:val="003C1421"/>
    <w:rsid w:val="003C1660"/>
    <w:rsid w:val="003C1E7B"/>
    <w:rsid w:val="003C20A3"/>
    <w:rsid w:val="003C278B"/>
    <w:rsid w:val="003C2831"/>
    <w:rsid w:val="003C33F9"/>
    <w:rsid w:val="003C378F"/>
    <w:rsid w:val="003C3AEE"/>
    <w:rsid w:val="003C3C15"/>
    <w:rsid w:val="003C3EF6"/>
    <w:rsid w:val="003C3FEA"/>
    <w:rsid w:val="003C4037"/>
    <w:rsid w:val="003C4302"/>
    <w:rsid w:val="003C44CF"/>
    <w:rsid w:val="003C4E5A"/>
    <w:rsid w:val="003C4FB8"/>
    <w:rsid w:val="003C5032"/>
    <w:rsid w:val="003C587F"/>
    <w:rsid w:val="003C5FFC"/>
    <w:rsid w:val="003C6E43"/>
    <w:rsid w:val="003C75FC"/>
    <w:rsid w:val="003C7869"/>
    <w:rsid w:val="003D0038"/>
    <w:rsid w:val="003D06F3"/>
    <w:rsid w:val="003D073A"/>
    <w:rsid w:val="003D0997"/>
    <w:rsid w:val="003D1460"/>
    <w:rsid w:val="003D1490"/>
    <w:rsid w:val="003D1517"/>
    <w:rsid w:val="003D15E8"/>
    <w:rsid w:val="003D18AD"/>
    <w:rsid w:val="003D27FA"/>
    <w:rsid w:val="003D294F"/>
    <w:rsid w:val="003D2F53"/>
    <w:rsid w:val="003D4644"/>
    <w:rsid w:val="003D4C5B"/>
    <w:rsid w:val="003D59AE"/>
    <w:rsid w:val="003D5C0D"/>
    <w:rsid w:val="003D6270"/>
    <w:rsid w:val="003D6AFC"/>
    <w:rsid w:val="003D728C"/>
    <w:rsid w:val="003D755B"/>
    <w:rsid w:val="003D75E6"/>
    <w:rsid w:val="003D77BA"/>
    <w:rsid w:val="003D7DF8"/>
    <w:rsid w:val="003E071C"/>
    <w:rsid w:val="003E0778"/>
    <w:rsid w:val="003E0874"/>
    <w:rsid w:val="003E0F2A"/>
    <w:rsid w:val="003E1356"/>
    <w:rsid w:val="003E1623"/>
    <w:rsid w:val="003E23B3"/>
    <w:rsid w:val="003E246D"/>
    <w:rsid w:val="003E24DA"/>
    <w:rsid w:val="003E326C"/>
    <w:rsid w:val="003E32C6"/>
    <w:rsid w:val="003E32D9"/>
    <w:rsid w:val="003E3A5D"/>
    <w:rsid w:val="003E3B15"/>
    <w:rsid w:val="003E3B26"/>
    <w:rsid w:val="003E4850"/>
    <w:rsid w:val="003E48CC"/>
    <w:rsid w:val="003E4F42"/>
    <w:rsid w:val="003E5522"/>
    <w:rsid w:val="003E5553"/>
    <w:rsid w:val="003E6571"/>
    <w:rsid w:val="003E684F"/>
    <w:rsid w:val="003E6B2C"/>
    <w:rsid w:val="003E75BE"/>
    <w:rsid w:val="003E7828"/>
    <w:rsid w:val="003F0AE6"/>
    <w:rsid w:val="003F1155"/>
    <w:rsid w:val="003F1847"/>
    <w:rsid w:val="003F1EB6"/>
    <w:rsid w:val="003F21A0"/>
    <w:rsid w:val="003F25C9"/>
    <w:rsid w:val="003F2915"/>
    <w:rsid w:val="003F2B1F"/>
    <w:rsid w:val="003F3045"/>
    <w:rsid w:val="003F43FA"/>
    <w:rsid w:val="003F5857"/>
    <w:rsid w:val="003F6062"/>
    <w:rsid w:val="003F613E"/>
    <w:rsid w:val="003F6194"/>
    <w:rsid w:val="003F718D"/>
    <w:rsid w:val="003F7711"/>
    <w:rsid w:val="003F78E2"/>
    <w:rsid w:val="004004DE"/>
    <w:rsid w:val="004006BC"/>
    <w:rsid w:val="00401DE9"/>
    <w:rsid w:val="00401E06"/>
    <w:rsid w:val="00402071"/>
    <w:rsid w:val="004029B6"/>
    <w:rsid w:val="004033EC"/>
    <w:rsid w:val="00403425"/>
    <w:rsid w:val="004037F9"/>
    <w:rsid w:val="00403830"/>
    <w:rsid w:val="00403E36"/>
    <w:rsid w:val="00403EA7"/>
    <w:rsid w:val="0040423C"/>
    <w:rsid w:val="004052F9"/>
    <w:rsid w:val="00405358"/>
    <w:rsid w:val="004054C1"/>
    <w:rsid w:val="0040550C"/>
    <w:rsid w:val="00405B2E"/>
    <w:rsid w:val="00405E55"/>
    <w:rsid w:val="0040617F"/>
    <w:rsid w:val="004065A8"/>
    <w:rsid w:val="00406AD8"/>
    <w:rsid w:val="00406E8C"/>
    <w:rsid w:val="00406EF0"/>
    <w:rsid w:val="0040724E"/>
    <w:rsid w:val="00407277"/>
    <w:rsid w:val="0040735A"/>
    <w:rsid w:val="004079E6"/>
    <w:rsid w:val="004106CE"/>
    <w:rsid w:val="00410799"/>
    <w:rsid w:val="004109CB"/>
    <w:rsid w:val="00410E73"/>
    <w:rsid w:val="00411098"/>
    <w:rsid w:val="00411270"/>
    <w:rsid w:val="0041163F"/>
    <w:rsid w:val="00411827"/>
    <w:rsid w:val="00411D21"/>
    <w:rsid w:val="004125B5"/>
    <w:rsid w:val="00413F83"/>
    <w:rsid w:val="0041410A"/>
    <w:rsid w:val="0041484A"/>
    <w:rsid w:val="004154A0"/>
    <w:rsid w:val="00416717"/>
    <w:rsid w:val="004169FA"/>
    <w:rsid w:val="00420B62"/>
    <w:rsid w:val="004210D1"/>
    <w:rsid w:val="00421296"/>
    <w:rsid w:val="00421441"/>
    <w:rsid w:val="004221C6"/>
    <w:rsid w:val="004229DA"/>
    <w:rsid w:val="00423B6C"/>
    <w:rsid w:val="00423E2B"/>
    <w:rsid w:val="00423E4B"/>
    <w:rsid w:val="00423F4A"/>
    <w:rsid w:val="0042441D"/>
    <w:rsid w:val="0042537B"/>
    <w:rsid w:val="0042537F"/>
    <w:rsid w:val="0042560D"/>
    <w:rsid w:val="004274E3"/>
    <w:rsid w:val="0042797A"/>
    <w:rsid w:val="004308B0"/>
    <w:rsid w:val="00431334"/>
    <w:rsid w:val="00431BCB"/>
    <w:rsid w:val="00431E8A"/>
    <w:rsid w:val="0043208E"/>
    <w:rsid w:val="00433188"/>
    <w:rsid w:val="004334C1"/>
    <w:rsid w:val="00433632"/>
    <w:rsid w:val="00433DD4"/>
    <w:rsid w:val="00433FFE"/>
    <w:rsid w:val="004344B8"/>
    <w:rsid w:val="00434984"/>
    <w:rsid w:val="00434C9E"/>
    <w:rsid w:val="00434E85"/>
    <w:rsid w:val="00435200"/>
    <w:rsid w:val="004355E9"/>
    <w:rsid w:val="00435A8F"/>
    <w:rsid w:val="00435DC2"/>
    <w:rsid w:val="004360FF"/>
    <w:rsid w:val="004362C6"/>
    <w:rsid w:val="00436C25"/>
    <w:rsid w:val="00436CFC"/>
    <w:rsid w:val="00436D4F"/>
    <w:rsid w:val="00436D84"/>
    <w:rsid w:val="00436F90"/>
    <w:rsid w:val="004371B7"/>
    <w:rsid w:val="00437381"/>
    <w:rsid w:val="00437722"/>
    <w:rsid w:val="004378FD"/>
    <w:rsid w:val="00437A78"/>
    <w:rsid w:val="004405BB"/>
    <w:rsid w:val="00440825"/>
    <w:rsid w:val="00440FE3"/>
    <w:rsid w:val="00441F24"/>
    <w:rsid w:val="0044212B"/>
    <w:rsid w:val="00442AB5"/>
    <w:rsid w:val="00442B50"/>
    <w:rsid w:val="0044324C"/>
    <w:rsid w:val="0044363A"/>
    <w:rsid w:val="00443689"/>
    <w:rsid w:val="0044373B"/>
    <w:rsid w:val="00443AB3"/>
    <w:rsid w:val="00443E03"/>
    <w:rsid w:val="00444061"/>
    <w:rsid w:val="00444618"/>
    <w:rsid w:val="00445853"/>
    <w:rsid w:val="004462E1"/>
    <w:rsid w:val="00446BCC"/>
    <w:rsid w:val="00451913"/>
    <w:rsid w:val="00451A08"/>
    <w:rsid w:val="00451F60"/>
    <w:rsid w:val="00451FD8"/>
    <w:rsid w:val="004525FD"/>
    <w:rsid w:val="00452A9F"/>
    <w:rsid w:val="00452CE8"/>
    <w:rsid w:val="0045371B"/>
    <w:rsid w:val="00453A6E"/>
    <w:rsid w:val="0045439D"/>
    <w:rsid w:val="004555AD"/>
    <w:rsid w:val="00455995"/>
    <w:rsid w:val="00455EC1"/>
    <w:rsid w:val="004561F2"/>
    <w:rsid w:val="0045645C"/>
    <w:rsid w:val="00456560"/>
    <w:rsid w:val="00456AE7"/>
    <w:rsid w:val="00456D08"/>
    <w:rsid w:val="00457017"/>
    <w:rsid w:val="004572B8"/>
    <w:rsid w:val="004573E5"/>
    <w:rsid w:val="004576FB"/>
    <w:rsid w:val="004577D3"/>
    <w:rsid w:val="00457A37"/>
    <w:rsid w:val="00457B34"/>
    <w:rsid w:val="00460582"/>
    <w:rsid w:val="00460A6A"/>
    <w:rsid w:val="00460AB3"/>
    <w:rsid w:val="0046117D"/>
    <w:rsid w:val="00461382"/>
    <w:rsid w:val="004616FE"/>
    <w:rsid w:val="004627B0"/>
    <w:rsid w:val="00462DBE"/>
    <w:rsid w:val="00462F72"/>
    <w:rsid w:val="0046364F"/>
    <w:rsid w:val="0046418C"/>
    <w:rsid w:val="00464635"/>
    <w:rsid w:val="00464B55"/>
    <w:rsid w:val="00464C5D"/>
    <w:rsid w:val="004664FB"/>
    <w:rsid w:val="00466532"/>
    <w:rsid w:val="0046692E"/>
    <w:rsid w:val="00466BB5"/>
    <w:rsid w:val="00466FC1"/>
    <w:rsid w:val="004670FD"/>
    <w:rsid w:val="004702A5"/>
    <w:rsid w:val="0047067E"/>
    <w:rsid w:val="00470A8F"/>
    <w:rsid w:val="00470EB6"/>
    <w:rsid w:val="004716B2"/>
    <w:rsid w:val="00471B2B"/>
    <w:rsid w:val="00471C1A"/>
    <w:rsid w:val="004727B6"/>
    <w:rsid w:val="00472862"/>
    <w:rsid w:val="00472AC5"/>
    <w:rsid w:val="00472D46"/>
    <w:rsid w:val="00473929"/>
    <w:rsid w:val="004744E9"/>
    <w:rsid w:val="00474C1D"/>
    <w:rsid w:val="00474C9B"/>
    <w:rsid w:val="00474F3A"/>
    <w:rsid w:val="00475587"/>
    <w:rsid w:val="00475D0C"/>
    <w:rsid w:val="00475D1D"/>
    <w:rsid w:val="00476475"/>
    <w:rsid w:val="004769BC"/>
    <w:rsid w:val="00476D1F"/>
    <w:rsid w:val="00476E20"/>
    <w:rsid w:val="00477595"/>
    <w:rsid w:val="004778DD"/>
    <w:rsid w:val="00477BE6"/>
    <w:rsid w:val="00477EF0"/>
    <w:rsid w:val="0048051B"/>
    <w:rsid w:val="004808F7"/>
    <w:rsid w:val="00480B51"/>
    <w:rsid w:val="00480C68"/>
    <w:rsid w:val="00482676"/>
    <w:rsid w:val="00482AF2"/>
    <w:rsid w:val="00482E96"/>
    <w:rsid w:val="00483E3D"/>
    <w:rsid w:val="004857F6"/>
    <w:rsid w:val="00485D25"/>
    <w:rsid w:val="00486C12"/>
    <w:rsid w:val="00486D18"/>
    <w:rsid w:val="004871E3"/>
    <w:rsid w:val="0048786A"/>
    <w:rsid w:val="004878D0"/>
    <w:rsid w:val="00490983"/>
    <w:rsid w:val="00490D05"/>
    <w:rsid w:val="00490D46"/>
    <w:rsid w:val="00490E82"/>
    <w:rsid w:val="00491396"/>
    <w:rsid w:val="00491768"/>
    <w:rsid w:val="004918ED"/>
    <w:rsid w:val="00491D4B"/>
    <w:rsid w:val="00492DD9"/>
    <w:rsid w:val="004930F0"/>
    <w:rsid w:val="004931CD"/>
    <w:rsid w:val="00493521"/>
    <w:rsid w:val="00493C9C"/>
    <w:rsid w:val="00493E8E"/>
    <w:rsid w:val="00494D2E"/>
    <w:rsid w:val="00495303"/>
    <w:rsid w:val="00496051"/>
    <w:rsid w:val="00496ACD"/>
    <w:rsid w:val="0049741A"/>
    <w:rsid w:val="00497AC3"/>
    <w:rsid w:val="004A01FB"/>
    <w:rsid w:val="004A0BE7"/>
    <w:rsid w:val="004A1971"/>
    <w:rsid w:val="004A24D1"/>
    <w:rsid w:val="004A26DC"/>
    <w:rsid w:val="004A2905"/>
    <w:rsid w:val="004A2C4C"/>
    <w:rsid w:val="004A2ECA"/>
    <w:rsid w:val="004A358E"/>
    <w:rsid w:val="004A3931"/>
    <w:rsid w:val="004A3DEE"/>
    <w:rsid w:val="004A42D5"/>
    <w:rsid w:val="004A43A0"/>
    <w:rsid w:val="004A4756"/>
    <w:rsid w:val="004A585F"/>
    <w:rsid w:val="004A5933"/>
    <w:rsid w:val="004A5DC5"/>
    <w:rsid w:val="004A709F"/>
    <w:rsid w:val="004A77EE"/>
    <w:rsid w:val="004A79CF"/>
    <w:rsid w:val="004A7D5A"/>
    <w:rsid w:val="004A7F1F"/>
    <w:rsid w:val="004B0996"/>
    <w:rsid w:val="004B1037"/>
    <w:rsid w:val="004B1223"/>
    <w:rsid w:val="004B1488"/>
    <w:rsid w:val="004B1CE3"/>
    <w:rsid w:val="004B2794"/>
    <w:rsid w:val="004B380D"/>
    <w:rsid w:val="004B3BF3"/>
    <w:rsid w:val="004B3F3A"/>
    <w:rsid w:val="004B4442"/>
    <w:rsid w:val="004B4565"/>
    <w:rsid w:val="004B48F4"/>
    <w:rsid w:val="004B55D9"/>
    <w:rsid w:val="004B5DA5"/>
    <w:rsid w:val="004B5F33"/>
    <w:rsid w:val="004B5F6A"/>
    <w:rsid w:val="004B61C0"/>
    <w:rsid w:val="004B61D6"/>
    <w:rsid w:val="004B646C"/>
    <w:rsid w:val="004B6E7D"/>
    <w:rsid w:val="004B77B2"/>
    <w:rsid w:val="004C04BA"/>
    <w:rsid w:val="004C05F6"/>
    <w:rsid w:val="004C0893"/>
    <w:rsid w:val="004C16AC"/>
    <w:rsid w:val="004C2540"/>
    <w:rsid w:val="004C2A94"/>
    <w:rsid w:val="004C2D2C"/>
    <w:rsid w:val="004C3923"/>
    <w:rsid w:val="004C3F0C"/>
    <w:rsid w:val="004C4157"/>
    <w:rsid w:val="004C457C"/>
    <w:rsid w:val="004C4C76"/>
    <w:rsid w:val="004C4C97"/>
    <w:rsid w:val="004C5092"/>
    <w:rsid w:val="004C5181"/>
    <w:rsid w:val="004C5320"/>
    <w:rsid w:val="004C5606"/>
    <w:rsid w:val="004C57DD"/>
    <w:rsid w:val="004C6048"/>
    <w:rsid w:val="004C666B"/>
    <w:rsid w:val="004C66F9"/>
    <w:rsid w:val="004C69EE"/>
    <w:rsid w:val="004C70AC"/>
    <w:rsid w:val="004C7C33"/>
    <w:rsid w:val="004C7D7F"/>
    <w:rsid w:val="004D12EF"/>
    <w:rsid w:val="004D13A0"/>
    <w:rsid w:val="004D2444"/>
    <w:rsid w:val="004D2B6D"/>
    <w:rsid w:val="004D362E"/>
    <w:rsid w:val="004D48D4"/>
    <w:rsid w:val="004D4AFC"/>
    <w:rsid w:val="004D4B2C"/>
    <w:rsid w:val="004D4EF9"/>
    <w:rsid w:val="004D5E55"/>
    <w:rsid w:val="004D647F"/>
    <w:rsid w:val="004D7150"/>
    <w:rsid w:val="004D75EC"/>
    <w:rsid w:val="004D7667"/>
    <w:rsid w:val="004D77C5"/>
    <w:rsid w:val="004D7F25"/>
    <w:rsid w:val="004D7FC2"/>
    <w:rsid w:val="004E0284"/>
    <w:rsid w:val="004E0814"/>
    <w:rsid w:val="004E0DEC"/>
    <w:rsid w:val="004E118C"/>
    <w:rsid w:val="004E176D"/>
    <w:rsid w:val="004E1854"/>
    <w:rsid w:val="004E1CB1"/>
    <w:rsid w:val="004E1E00"/>
    <w:rsid w:val="004E1E25"/>
    <w:rsid w:val="004E2B3E"/>
    <w:rsid w:val="004E37FE"/>
    <w:rsid w:val="004E3A80"/>
    <w:rsid w:val="004E3BEC"/>
    <w:rsid w:val="004E4329"/>
    <w:rsid w:val="004E4791"/>
    <w:rsid w:val="004E48EF"/>
    <w:rsid w:val="004E4AC3"/>
    <w:rsid w:val="004E4EBC"/>
    <w:rsid w:val="004E6273"/>
    <w:rsid w:val="004E6540"/>
    <w:rsid w:val="004E69F1"/>
    <w:rsid w:val="004E72F6"/>
    <w:rsid w:val="004F1810"/>
    <w:rsid w:val="004F1A10"/>
    <w:rsid w:val="004F3971"/>
    <w:rsid w:val="004F4E90"/>
    <w:rsid w:val="004F5311"/>
    <w:rsid w:val="004F5A22"/>
    <w:rsid w:val="004F649A"/>
    <w:rsid w:val="004F6B11"/>
    <w:rsid w:val="005000F9"/>
    <w:rsid w:val="00500E76"/>
    <w:rsid w:val="0050171D"/>
    <w:rsid w:val="00501AD6"/>
    <w:rsid w:val="00502216"/>
    <w:rsid w:val="00502817"/>
    <w:rsid w:val="00503DFC"/>
    <w:rsid w:val="00504BC3"/>
    <w:rsid w:val="00504C9F"/>
    <w:rsid w:val="00505A48"/>
    <w:rsid w:val="00505A73"/>
    <w:rsid w:val="00506389"/>
    <w:rsid w:val="00506855"/>
    <w:rsid w:val="0050696C"/>
    <w:rsid w:val="00506BE1"/>
    <w:rsid w:val="00506D72"/>
    <w:rsid w:val="00506DB4"/>
    <w:rsid w:val="00506E94"/>
    <w:rsid w:val="00507517"/>
    <w:rsid w:val="00507EBA"/>
    <w:rsid w:val="00510DA7"/>
    <w:rsid w:val="00511675"/>
    <w:rsid w:val="0051184C"/>
    <w:rsid w:val="00512A9F"/>
    <w:rsid w:val="00512CBF"/>
    <w:rsid w:val="00512DAD"/>
    <w:rsid w:val="00512DE9"/>
    <w:rsid w:val="005134B5"/>
    <w:rsid w:val="00513C1F"/>
    <w:rsid w:val="00513F79"/>
    <w:rsid w:val="00514616"/>
    <w:rsid w:val="00514AB3"/>
    <w:rsid w:val="00514C8C"/>
    <w:rsid w:val="00514E9E"/>
    <w:rsid w:val="00515155"/>
    <w:rsid w:val="00515BBE"/>
    <w:rsid w:val="00515DCE"/>
    <w:rsid w:val="00516460"/>
    <w:rsid w:val="00516924"/>
    <w:rsid w:val="0051797E"/>
    <w:rsid w:val="005202FB"/>
    <w:rsid w:val="005210A2"/>
    <w:rsid w:val="00521605"/>
    <w:rsid w:val="00521D5F"/>
    <w:rsid w:val="00522690"/>
    <w:rsid w:val="00522926"/>
    <w:rsid w:val="00522962"/>
    <w:rsid w:val="00522E90"/>
    <w:rsid w:val="00522F21"/>
    <w:rsid w:val="0052309D"/>
    <w:rsid w:val="005240D5"/>
    <w:rsid w:val="005248CC"/>
    <w:rsid w:val="00524BE5"/>
    <w:rsid w:val="00524EE7"/>
    <w:rsid w:val="00525715"/>
    <w:rsid w:val="00525919"/>
    <w:rsid w:val="00525B7A"/>
    <w:rsid w:val="00525F61"/>
    <w:rsid w:val="0052633F"/>
    <w:rsid w:val="00526508"/>
    <w:rsid w:val="00526821"/>
    <w:rsid w:val="00526BCE"/>
    <w:rsid w:val="00526FF2"/>
    <w:rsid w:val="005277E4"/>
    <w:rsid w:val="00527C7C"/>
    <w:rsid w:val="005301A6"/>
    <w:rsid w:val="005301C0"/>
    <w:rsid w:val="0053022C"/>
    <w:rsid w:val="005304DE"/>
    <w:rsid w:val="0053054D"/>
    <w:rsid w:val="005313E7"/>
    <w:rsid w:val="00531450"/>
    <w:rsid w:val="005319DA"/>
    <w:rsid w:val="00531D9F"/>
    <w:rsid w:val="00532120"/>
    <w:rsid w:val="005327BD"/>
    <w:rsid w:val="00534DDC"/>
    <w:rsid w:val="00534ECD"/>
    <w:rsid w:val="00534FA7"/>
    <w:rsid w:val="00536104"/>
    <w:rsid w:val="0053612D"/>
    <w:rsid w:val="00536392"/>
    <w:rsid w:val="005366AB"/>
    <w:rsid w:val="005368ED"/>
    <w:rsid w:val="0053693E"/>
    <w:rsid w:val="00537041"/>
    <w:rsid w:val="00537062"/>
    <w:rsid w:val="005370BC"/>
    <w:rsid w:val="00537DF1"/>
    <w:rsid w:val="00540211"/>
    <w:rsid w:val="005405A3"/>
    <w:rsid w:val="00540802"/>
    <w:rsid w:val="00540C27"/>
    <w:rsid w:val="00540D8E"/>
    <w:rsid w:val="00541683"/>
    <w:rsid w:val="00541F61"/>
    <w:rsid w:val="00542873"/>
    <w:rsid w:val="00542FC1"/>
    <w:rsid w:val="00543831"/>
    <w:rsid w:val="0054385A"/>
    <w:rsid w:val="00543C2F"/>
    <w:rsid w:val="00544858"/>
    <w:rsid w:val="00544B2E"/>
    <w:rsid w:val="0054524B"/>
    <w:rsid w:val="00545AEE"/>
    <w:rsid w:val="00546105"/>
    <w:rsid w:val="005462CC"/>
    <w:rsid w:val="005468CA"/>
    <w:rsid w:val="005469B6"/>
    <w:rsid w:val="005469BA"/>
    <w:rsid w:val="00547A3E"/>
    <w:rsid w:val="00547C6F"/>
    <w:rsid w:val="005508E3"/>
    <w:rsid w:val="00550E5D"/>
    <w:rsid w:val="00550FA4"/>
    <w:rsid w:val="005517CA"/>
    <w:rsid w:val="00551CBE"/>
    <w:rsid w:val="00551FA2"/>
    <w:rsid w:val="00552232"/>
    <w:rsid w:val="00552673"/>
    <w:rsid w:val="00552C1B"/>
    <w:rsid w:val="005532D5"/>
    <w:rsid w:val="0055338F"/>
    <w:rsid w:val="0055378F"/>
    <w:rsid w:val="00553803"/>
    <w:rsid w:val="00553CF0"/>
    <w:rsid w:val="00553D34"/>
    <w:rsid w:val="00553F99"/>
    <w:rsid w:val="0055497C"/>
    <w:rsid w:val="005555BA"/>
    <w:rsid w:val="00555699"/>
    <w:rsid w:val="00555733"/>
    <w:rsid w:val="00555D8E"/>
    <w:rsid w:val="00556805"/>
    <w:rsid w:val="00556D2E"/>
    <w:rsid w:val="00556DC2"/>
    <w:rsid w:val="005573C8"/>
    <w:rsid w:val="00557EC0"/>
    <w:rsid w:val="00560A95"/>
    <w:rsid w:val="00561E4B"/>
    <w:rsid w:val="00562963"/>
    <w:rsid w:val="00562C77"/>
    <w:rsid w:val="00562F29"/>
    <w:rsid w:val="00563FEA"/>
    <w:rsid w:val="00564174"/>
    <w:rsid w:val="0056487E"/>
    <w:rsid w:val="005652F0"/>
    <w:rsid w:val="00566981"/>
    <w:rsid w:val="00566CFB"/>
    <w:rsid w:val="00567D68"/>
    <w:rsid w:val="00570262"/>
    <w:rsid w:val="00570A1B"/>
    <w:rsid w:val="00571D69"/>
    <w:rsid w:val="00571F32"/>
    <w:rsid w:val="00573944"/>
    <w:rsid w:val="00573CC1"/>
    <w:rsid w:val="00573ED8"/>
    <w:rsid w:val="0057444E"/>
    <w:rsid w:val="00574EDC"/>
    <w:rsid w:val="005755DB"/>
    <w:rsid w:val="00575AAA"/>
    <w:rsid w:val="00575CB2"/>
    <w:rsid w:val="00575CDB"/>
    <w:rsid w:val="00575CE5"/>
    <w:rsid w:val="00575FBB"/>
    <w:rsid w:val="00576018"/>
    <w:rsid w:val="005766C1"/>
    <w:rsid w:val="00576704"/>
    <w:rsid w:val="00576B90"/>
    <w:rsid w:val="00576DD1"/>
    <w:rsid w:val="00576E00"/>
    <w:rsid w:val="005771B1"/>
    <w:rsid w:val="00577351"/>
    <w:rsid w:val="00577D82"/>
    <w:rsid w:val="00577E02"/>
    <w:rsid w:val="00580096"/>
    <w:rsid w:val="0058061E"/>
    <w:rsid w:val="00580E73"/>
    <w:rsid w:val="0058114F"/>
    <w:rsid w:val="00581400"/>
    <w:rsid w:val="005816D5"/>
    <w:rsid w:val="00581B43"/>
    <w:rsid w:val="00581BEC"/>
    <w:rsid w:val="005823A8"/>
    <w:rsid w:val="005825B3"/>
    <w:rsid w:val="00582603"/>
    <w:rsid w:val="00582D68"/>
    <w:rsid w:val="0058347C"/>
    <w:rsid w:val="00583900"/>
    <w:rsid w:val="00583ED7"/>
    <w:rsid w:val="00583EE1"/>
    <w:rsid w:val="005847FF"/>
    <w:rsid w:val="005861CE"/>
    <w:rsid w:val="00586C47"/>
    <w:rsid w:val="00586EFC"/>
    <w:rsid w:val="0058702C"/>
    <w:rsid w:val="00587050"/>
    <w:rsid w:val="00590422"/>
    <w:rsid w:val="00590733"/>
    <w:rsid w:val="00590EFF"/>
    <w:rsid w:val="005910DA"/>
    <w:rsid w:val="005915EB"/>
    <w:rsid w:val="005917CD"/>
    <w:rsid w:val="005925FE"/>
    <w:rsid w:val="00592B56"/>
    <w:rsid w:val="005930B4"/>
    <w:rsid w:val="00593214"/>
    <w:rsid w:val="00593396"/>
    <w:rsid w:val="00594CD9"/>
    <w:rsid w:val="005960C2"/>
    <w:rsid w:val="005962C6"/>
    <w:rsid w:val="005966F8"/>
    <w:rsid w:val="00596A83"/>
    <w:rsid w:val="00596F67"/>
    <w:rsid w:val="00597B95"/>
    <w:rsid w:val="005A0885"/>
    <w:rsid w:val="005A117D"/>
    <w:rsid w:val="005A1A98"/>
    <w:rsid w:val="005A2112"/>
    <w:rsid w:val="005A299A"/>
    <w:rsid w:val="005A30C0"/>
    <w:rsid w:val="005A370F"/>
    <w:rsid w:val="005A48FB"/>
    <w:rsid w:val="005A4FB7"/>
    <w:rsid w:val="005A54E2"/>
    <w:rsid w:val="005A5CB9"/>
    <w:rsid w:val="005A6036"/>
    <w:rsid w:val="005A61FB"/>
    <w:rsid w:val="005A6241"/>
    <w:rsid w:val="005A6C7E"/>
    <w:rsid w:val="005A6E60"/>
    <w:rsid w:val="005A6F8E"/>
    <w:rsid w:val="005A77F1"/>
    <w:rsid w:val="005B0174"/>
    <w:rsid w:val="005B02E5"/>
    <w:rsid w:val="005B03B2"/>
    <w:rsid w:val="005B0C8D"/>
    <w:rsid w:val="005B1316"/>
    <w:rsid w:val="005B1534"/>
    <w:rsid w:val="005B1946"/>
    <w:rsid w:val="005B1A9A"/>
    <w:rsid w:val="005B25E7"/>
    <w:rsid w:val="005B2FD1"/>
    <w:rsid w:val="005B38DB"/>
    <w:rsid w:val="005B3CED"/>
    <w:rsid w:val="005B4060"/>
    <w:rsid w:val="005B4901"/>
    <w:rsid w:val="005B4938"/>
    <w:rsid w:val="005B566F"/>
    <w:rsid w:val="005B57B6"/>
    <w:rsid w:val="005B5957"/>
    <w:rsid w:val="005B617B"/>
    <w:rsid w:val="005B63FC"/>
    <w:rsid w:val="005B683C"/>
    <w:rsid w:val="005B6A96"/>
    <w:rsid w:val="005B6B5E"/>
    <w:rsid w:val="005B6F6A"/>
    <w:rsid w:val="005B7685"/>
    <w:rsid w:val="005B7EAB"/>
    <w:rsid w:val="005B7EFF"/>
    <w:rsid w:val="005B7F72"/>
    <w:rsid w:val="005C0458"/>
    <w:rsid w:val="005C09E4"/>
    <w:rsid w:val="005C1155"/>
    <w:rsid w:val="005C1410"/>
    <w:rsid w:val="005C14EA"/>
    <w:rsid w:val="005C16C4"/>
    <w:rsid w:val="005C18E5"/>
    <w:rsid w:val="005C1EBD"/>
    <w:rsid w:val="005C2897"/>
    <w:rsid w:val="005C2962"/>
    <w:rsid w:val="005C2A0A"/>
    <w:rsid w:val="005C2F8B"/>
    <w:rsid w:val="005C418C"/>
    <w:rsid w:val="005C4AE4"/>
    <w:rsid w:val="005C4B2E"/>
    <w:rsid w:val="005C4F61"/>
    <w:rsid w:val="005C4F9C"/>
    <w:rsid w:val="005C54B0"/>
    <w:rsid w:val="005C5C13"/>
    <w:rsid w:val="005D0305"/>
    <w:rsid w:val="005D0DB6"/>
    <w:rsid w:val="005D0E35"/>
    <w:rsid w:val="005D1E74"/>
    <w:rsid w:val="005D25F4"/>
    <w:rsid w:val="005D2CAD"/>
    <w:rsid w:val="005D2F2C"/>
    <w:rsid w:val="005D2FED"/>
    <w:rsid w:val="005D305E"/>
    <w:rsid w:val="005D3B11"/>
    <w:rsid w:val="005D3FD8"/>
    <w:rsid w:val="005D4827"/>
    <w:rsid w:val="005D4FCE"/>
    <w:rsid w:val="005D5187"/>
    <w:rsid w:val="005D52D3"/>
    <w:rsid w:val="005D5513"/>
    <w:rsid w:val="005D624A"/>
    <w:rsid w:val="005D661B"/>
    <w:rsid w:val="005D6850"/>
    <w:rsid w:val="005D6B89"/>
    <w:rsid w:val="005D6FB4"/>
    <w:rsid w:val="005D74F4"/>
    <w:rsid w:val="005E05CD"/>
    <w:rsid w:val="005E09D5"/>
    <w:rsid w:val="005E13F2"/>
    <w:rsid w:val="005E1A3D"/>
    <w:rsid w:val="005E26B9"/>
    <w:rsid w:val="005E2D3C"/>
    <w:rsid w:val="005E3B04"/>
    <w:rsid w:val="005E3BE3"/>
    <w:rsid w:val="005E3D2C"/>
    <w:rsid w:val="005E40A9"/>
    <w:rsid w:val="005E4FC6"/>
    <w:rsid w:val="005E5465"/>
    <w:rsid w:val="005E5896"/>
    <w:rsid w:val="005E5B08"/>
    <w:rsid w:val="005E6726"/>
    <w:rsid w:val="005E67B3"/>
    <w:rsid w:val="005E67B9"/>
    <w:rsid w:val="005E697B"/>
    <w:rsid w:val="005E7F95"/>
    <w:rsid w:val="005F116E"/>
    <w:rsid w:val="005F1C18"/>
    <w:rsid w:val="005F1D38"/>
    <w:rsid w:val="005F1D5D"/>
    <w:rsid w:val="005F1D6A"/>
    <w:rsid w:val="005F2770"/>
    <w:rsid w:val="005F2CE4"/>
    <w:rsid w:val="005F2EC0"/>
    <w:rsid w:val="005F3137"/>
    <w:rsid w:val="005F392B"/>
    <w:rsid w:val="005F4A6E"/>
    <w:rsid w:val="005F4D1D"/>
    <w:rsid w:val="005F5624"/>
    <w:rsid w:val="005F629D"/>
    <w:rsid w:val="005F6675"/>
    <w:rsid w:val="005F6871"/>
    <w:rsid w:val="005F6A52"/>
    <w:rsid w:val="005F751F"/>
    <w:rsid w:val="005F755C"/>
    <w:rsid w:val="00600188"/>
    <w:rsid w:val="00600B85"/>
    <w:rsid w:val="00600BF1"/>
    <w:rsid w:val="006030E0"/>
    <w:rsid w:val="00603191"/>
    <w:rsid w:val="00603F8A"/>
    <w:rsid w:val="00603FF7"/>
    <w:rsid w:val="006050A4"/>
    <w:rsid w:val="00605A64"/>
    <w:rsid w:val="00605F94"/>
    <w:rsid w:val="00606067"/>
    <w:rsid w:val="00606949"/>
    <w:rsid w:val="00606FB3"/>
    <w:rsid w:val="006072E6"/>
    <w:rsid w:val="00607C06"/>
    <w:rsid w:val="00610C1E"/>
    <w:rsid w:val="00610F11"/>
    <w:rsid w:val="0061137E"/>
    <w:rsid w:val="00611727"/>
    <w:rsid w:val="00611FC6"/>
    <w:rsid w:val="006122E7"/>
    <w:rsid w:val="00612EE8"/>
    <w:rsid w:val="006135A0"/>
    <w:rsid w:val="00613AE6"/>
    <w:rsid w:val="00613E49"/>
    <w:rsid w:val="00613F2C"/>
    <w:rsid w:val="00614048"/>
    <w:rsid w:val="006149D0"/>
    <w:rsid w:val="00614BCE"/>
    <w:rsid w:val="00614FFB"/>
    <w:rsid w:val="00614FFD"/>
    <w:rsid w:val="00615656"/>
    <w:rsid w:val="006161F5"/>
    <w:rsid w:val="00616235"/>
    <w:rsid w:val="0061656D"/>
    <w:rsid w:val="00616E3A"/>
    <w:rsid w:val="00617740"/>
    <w:rsid w:val="00617ACE"/>
    <w:rsid w:val="00620D37"/>
    <w:rsid w:val="0062127A"/>
    <w:rsid w:val="00621632"/>
    <w:rsid w:val="00621AE0"/>
    <w:rsid w:val="00621AEE"/>
    <w:rsid w:val="006221B1"/>
    <w:rsid w:val="006222F1"/>
    <w:rsid w:val="00622FF0"/>
    <w:rsid w:val="00623BE0"/>
    <w:rsid w:val="00623CBE"/>
    <w:rsid w:val="00623D08"/>
    <w:rsid w:val="00624E78"/>
    <w:rsid w:val="00624F10"/>
    <w:rsid w:val="00625124"/>
    <w:rsid w:val="006258C3"/>
    <w:rsid w:val="0062594E"/>
    <w:rsid w:val="00625D6E"/>
    <w:rsid w:val="00625E54"/>
    <w:rsid w:val="006264BD"/>
    <w:rsid w:val="00626630"/>
    <w:rsid w:val="00626E22"/>
    <w:rsid w:val="00627C32"/>
    <w:rsid w:val="00627CBF"/>
    <w:rsid w:val="00627E57"/>
    <w:rsid w:val="00627F1B"/>
    <w:rsid w:val="00630281"/>
    <w:rsid w:val="0063086B"/>
    <w:rsid w:val="00631E18"/>
    <w:rsid w:val="00632209"/>
    <w:rsid w:val="006326ED"/>
    <w:rsid w:val="006328C2"/>
    <w:rsid w:val="006331DB"/>
    <w:rsid w:val="00633241"/>
    <w:rsid w:val="0063325A"/>
    <w:rsid w:val="006332BD"/>
    <w:rsid w:val="00635B59"/>
    <w:rsid w:val="00635C50"/>
    <w:rsid w:val="00635C77"/>
    <w:rsid w:val="00635D79"/>
    <w:rsid w:val="00636270"/>
    <w:rsid w:val="00636C3F"/>
    <w:rsid w:val="006370E3"/>
    <w:rsid w:val="0063778B"/>
    <w:rsid w:val="0064070B"/>
    <w:rsid w:val="00640E4D"/>
    <w:rsid w:val="0064117F"/>
    <w:rsid w:val="00641220"/>
    <w:rsid w:val="00641E41"/>
    <w:rsid w:val="0064254E"/>
    <w:rsid w:val="00642F6D"/>
    <w:rsid w:val="0064322C"/>
    <w:rsid w:val="006441AE"/>
    <w:rsid w:val="0064463A"/>
    <w:rsid w:val="006454E3"/>
    <w:rsid w:val="00645C0B"/>
    <w:rsid w:val="00645C22"/>
    <w:rsid w:val="00645F81"/>
    <w:rsid w:val="006464A5"/>
    <w:rsid w:val="0064650F"/>
    <w:rsid w:val="006478A9"/>
    <w:rsid w:val="00650691"/>
    <w:rsid w:val="00650A96"/>
    <w:rsid w:val="006515E5"/>
    <w:rsid w:val="00652093"/>
    <w:rsid w:val="00652184"/>
    <w:rsid w:val="006523C9"/>
    <w:rsid w:val="00653139"/>
    <w:rsid w:val="00653C81"/>
    <w:rsid w:val="00653F95"/>
    <w:rsid w:val="006545A6"/>
    <w:rsid w:val="00654CDD"/>
    <w:rsid w:val="00655822"/>
    <w:rsid w:val="00656A3C"/>
    <w:rsid w:val="00656E64"/>
    <w:rsid w:val="00656F72"/>
    <w:rsid w:val="00657688"/>
    <w:rsid w:val="0066059E"/>
    <w:rsid w:val="006606CC"/>
    <w:rsid w:val="00661163"/>
    <w:rsid w:val="006614D9"/>
    <w:rsid w:val="0066181C"/>
    <w:rsid w:val="00661BD0"/>
    <w:rsid w:val="00662608"/>
    <w:rsid w:val="006628B4"/>
    <w:rsid w:val="00663DCE"/>
    <w:rsid w:val="006643A5"/>
    <w:rsid w:val="006648DB"/>
    <w:rsid w:val="00665DA9"/>
    <w:rsid w:val="006668FC"/>
    <w:rsid w:val="00666C33"/>
    <w:rsid w:val="00666CB5"/>
    <w:rsid w:val="00666D7C"/>
    <w:rsid w:val="006702B9"/>
    <w:rsid w:val="00670CBC"/>
    <w:rsid w:val="00670FEC"/>
    <w:rsid w:val="006712CF"/>
    <w:rsid w:val="00671884"/>
    <w:rsid w:val="00671D21"/>
    <w:rsid w:val="0067205F"/>
    <w:rsid w:val="00673471"/>
    <w:rsid w:val="00673943"/>
    <w:rsid w:val="00674C42"/>
    <w:rsid w:val="00675475"/>
    <w:rsid w:val="0067598F"/>
    <w:rsid w:val="006759F9"/>
    <w:rsid w:val="00675B51"/>
    <w:rsid w:val="00675CA7"/>
    <w:rsid w:val="00676950"/>
    <w:rsid w:val="00676BA1"/>
    <w:rsid w:val="00676CFD"/>
    <w:rsid w:val="006770F9"/>
    <w:rsid w:val="00677159"/>
    <w:rsid w:val="0067751C"/>
    <w:rsid w:val="00677650"/>
    <w:rsid w:val="00677AC9"/>
    <w:rsid w:val="00677BB0"/>
    <w:rsid w:val="0068056E"/>
    <w:rsid w:val="00680BA6"/>
    <w:rsid w:val="00680CA8"/>
    <w:rsid w:val="00680F5D"/>
    <w:rsid w:val="0068157C"/>
    <w:rsid w:val="0068188C"/>
    <w:rsid w:val="006819AF"/>
    <w:rsid w:val="006819B1"/>
    <w:rsid w:val="006826C8"/>
    <w:rsid w:val="00683354"/>
    <w:rsid w:val="00683A21"/>
    <w:rsid w:val="00683F27"/>
    <w:rsid w:val="00684E62"/>
    <w:rsid w:val="006853C6"/>
    <w:rsid w:val="006854F6"/>
    <w:rsid w:val="0068557D"/>
    <w:rsid w:val="00685797"/>
    <w:rsid w:val="00685DE0"/>
    <w:rsid w:val="00687DA5"/>
    <w:rsid w:val="00690E6F"/>
    <w:rsid w:val="0069156D"/>
    <w:rsid w:val="00691EDF"/>
    <w:rsid w:val="00692936"/>
    <w:rsid w:val="006929BC"/>
    <w:rsid w:val="00693025"/>
    <w:rsid w:val="00693963"/>
    <w:rsid w:val="0069398F"/>
    <w:rsid w:val="00694076"/>
    <w:rsid w:val="00694600"/>
    <w:rsid w:val="00694621"/>
    <w:rsid w:val="00696638"/>
    <w:rsid w:val="00696921"/>
    <w:rsid w:val="00696ACF"/>
    <w:rsid w:val="0069705A"/>
    <w:rsid w:val="006972AE"/>
    <w:rsid w:val="00697F78"/>
    <w:rsid w:val="006A039C"/>
    <w:rsid w:val="006A05F1"/>
    <w:rsid w:val="006A08A0"/>
    <w:rsid w:val="006A0F05"/>
    <w:rsid w:val="006A16D5"/>
    <w:rsid w:val="006A1730"/>
    <w:rsid w:val="006A1910"/>
    <w:rsid w:val="006A3972"/>
    <w:rsid w:val="006A3F2C"/>
    <w:rsid w:val="006A479B"/>
    <w:rsid w:val="006A4E2C"/>
    <w:rsid w:val="006A4E7B"/>
    <w:rsid w:val="006A4F7D"/>
    <w:rsid w:val="006A5372"/>
    <w:rsid w:val="006A5B9F"/>
    <w:rsid w:val="006A6334"/>
    <w:rsid w:val="006A663D"/>
    <w:rsid w:val="006A68D5"/>
    <w:rsid w:val="006A76F7"/>
    <w:rsid w:val="006A7776"/>
    <w:rsid w:val="006B0174"/>
    <w:rsid w:val="006B07CE"/>
    <w:rsid w:val="006B1461"/>
    <w:rsid w:val="006B17FB"/>
    <w:rsid w:val="006B1A7B"/>
    <w:rsid w:val="006B1B2B"/>
    <w:rsid w:val="006B1BBF"/>
    <w:rsid w:val="006B2032"/>
    <w:rsid w:val="006B2B8D"/>
    <w:rsid w:val="006B2C7C"/>
    <w:rsid w:val="006B3BB1"/>
    <w:rsid w:val="006B3C45"/>
    <w:rsid w:val="006B40FD"/>
    <w:rsid w:val="006B5143"/>
    <w:rsid w:val="006B5171"/>
    <w:rsid w:val="006B59EC"/>
    <w:rsid w:val="006B607F"/>
    <w:rsid w:val="006B623F"/>
    <w:rsid w:val="006B63B2"/>
    <w:rsid w:val="006B6632"/>
    <w:rsid w:val="006B72B5"/>
    <w:rsid w:val="006B74AB"/>
    <w:rsid w:val="006B7B3D"/>
    <w:rsid w:val="006B7DDA"/>
    <w:rsid w:val="006C0CBE"/>
    <w:rsid w:val="006C0FAA"/>
    <w:rsid w:val="006C1261"/>
    <w:rsid w:val="006C1451"/>
    <w:rsid w:val="006C16C9"/>
    <w:rsid w:val="006C1F51"/>
    <w:rsid w:val="006C254B"/>
    <w:rsid w:val="006C3841"/>
    <w:rsid w:val="006C3BE1"/>
    <w:rsid w:val="006C3D8A"/>
    <w:rsid w:val="006C3F50"/>
    <w:rsid w:val="006C3F67"/>
    <w:rsid w:val="006C3FDD"/>
    <w:rsid w:val="006C472A"/>
    <w:rsid w:val="006C47B7"/>
    <w:rsid w:val="006C48B7"/>
    <w:rsid w:val="006C55C5"/>
    <w:rsid w:val="006C5C3B"/>
    <w:rsid w:val="006C5F6E"/>
    <w:rsid w:val="006C62D0"/>
    <w:rsid w:val="006C67DD"/>
    <w:rsid w:val="006C6C99"/>
    <w:rsid w:val="006D017C"/>
    <w:rsid w:val="006D1B57"/>
    <w:rsid w:val="006D1DF4"/>
    <w:rsid w:val="006D2749"/>
    <w:rsid w:val="006D32C3"/>
    <w:rsid w:val="006D396A"/>
    <w:rsid w:val="006D3AB0"/>
    <w:rsid w:val="006D3ACD"/>
    <w:rsid w:val="006D3E2E"/>
    <w:rsid w:val="006D4CF1"/>
    <w:rsid w:val="006D552C"/>
    <w:rsid w:val="006D5987"/>
    <w:rsid w:val="006D631F"/>
    <w:rsid w:val="006D648A"/>
    <w:rsid w:val="006D6869"/>
    <w:rsid w:val="006D7B30"/>
    <w:rsid w:val="006E004F"/>
    <w:rsid w:val="006E03D2"/>
    <w:rsid w:val="006E04C2"/>
    <w:rsid w:val="006E0CEA"/>
    <w:rsid w:val="006E1340"/>
    <w:rsid w:val="006E337B"/>
    <w:rsid w:val="006E381F"/>
    <w:rsid w:val="006E41C1"/>
    <w:rsid w:val="006E515B"/>
    <w:rsid w:val="006E53C1"/>
    <w:rsid w:val="006E5494"/>
    <w:rsid w:val="006E6300"/>
    <w:rsid w:val="006E6F0D"/>
    <w:rsid w:val="006E6F67"/>
    <w:rsid w:val="006F02A6"/>
    <w:rsid w:val="006F07F7"/>
    <w:rsid w:val="006F0957"/>
    <w:rsid w:val="006F1739"/>
    <w:rsid w:val="006F1B01"/>
    <w:rsid w:val="006F1FAF"/>
    <w:rsid w:val="006F2139"/>
    <w:rsid w:val="006F21E0"/>
    <w:rsid w:val="006F28C7"/>
    <w:rsid w:val="006F2946"/>
    <w:rsid w:val="006F2A14"/>
    <w:rsid w:val="006F2AD6"/>
    <w:rsid w:val="006F3701"/>
    <w:rsid w:val="006F381A"/>
    <w:rsid w:val="006F3F6E"/>
    <w:rsid w:val="006F43D5"/>
    <w:rsid w:val="006F4B64"/>
    <w:rsid w:val="006F4C62"/>
    <w:rsid w:val="006F5F49"/>
    <w:rsid w:val="006F6BEC"/>
    <w:rsid w:val="006F6C6A"/>
    <w:rsid w:val="006F71B3"/>
    <w:rsid w:val="00700049"/>
    <w:rsid w:val="007000A8"/>
    <w:rsid w:val="00700391"/>
    <w:rsid w:val="007004B2"/>
    <w:rsid w:val="00700C13"/>
    <w:rsid w:val="00700CAC"/>
    <w:rsid w:val="00700F61"/>
    <w:rsid w:val="00701092"/>
    <w:rsid w:val="007010F3"/>
    <w:rsid w:val="00701DA3"/>
    <w:rsid w:val="0070259C"/>
    <w:rsid w:val="00702A7D"/>
    <w:rsid w:val="007031D2"/>
    <w:rsid w:val="007032CB"/>
    <w:rsid w:val="00703C9B"/>
    <w:rsid w:val="00703F23"/>
    <w:rsid w:val="00704069"/>
    <w:rsid w:val="007042B6"/>
    <w:rsid w:val="0070442C"/>
    <w:rsid w:val="00704B60"/>
    <w:rsid w:val="007051CB"/>
    <w:rsid w:val="00705CD4"/>
    <w:rsid w:val="0070696B"/>
    <w:rsid w:val="00706CE5"/>
    <w:rsid w:val="00707CE5"/>
    <w:rsid w:val="00707F9D"/>
    <w:rsid w:val="0071017D"/>
    <w:rsid w:val="007101A7"/>
    <w:rsid w:val="0071024B"/>
    <w:rsid w:val="007105E9"/>
    <w:rsid w:val="00710809"/>
    <w:rsid w:val="007108EB"/>
    <w:rsid w:val="00710A40"/>
    <w:rsid w:val="00710FC9"/>
    <w:rsid w:val="007116A9"/>
    <w:rsid w:val="0071180F"/>
    <w:rsid w:val="00711DE6"/>
    <w:rsid w:val="00712314"/>
    <w:rsid w:val="0071288B"/>
    <w:rsid w:val="00712A32"/>
    <w:rsid w:val="00712BEC"/>
    <w:rsid w:val="00712D09"/>
    <w:rsid w:val="00713787"/>
    <w:rsid w:val="00714D9D"/>
    <w:rsid w:val="00714FA3"/>
    <w:rsid w:val="0071512E"/>
    <w:rsid w:val="00715227"/>
    <w:rsid w:val="00716645"/>
    <w:rsid w:val="00716904"/>
    <w:rsid w:val="00716E91"/>
    <w:rsid w:val="00717185"/>
    <w:rsid w:val="007174C5"/>
    <w:rsid w:val="007179AA"/>
    <w:rsid w:val="00717BA5"/>
    <w:rsid w:val="00717DC7"/>
    <w:rsid w:val="007204D3"/>
    <w:rsid w:val="007204EC"/>
    <w:rsid w:val="00720E47"/>
    <w:rsid w:val="007216FF"/>
    <w:rsid w:val="0072233D"/>
    <w:rsid w:val="00723216"/>
    <w:rsid w:val="00723DAA"/>
    <w:rsid w:val="00724611"/>
    <w:rsid w:val="007250EB"/>
    <w:rsid w:val="00725107"/>
    <w:rsid w:val="007251E6"/>
    <w:rsid w:val="007258CA"/>
    <w:rsid w:val="00725E52"/>
    <w:rsid w:val="00726540"/>
    <w:rsid w:val="00726CAA"/>
    <w:rsid w:val="00726D89"/>
    <w:rsid w:val="007270D3"/>
    <w:rsid w:val="00727192"/>
    <w:rsid w:val="007277AD"/>
    <w:rsid w:val="007277E3"/>
    <w:rsid w:val="00727F68"/>
    <w:rsid w:val="007301E5"/>
    <w:rsid w:val="00730317"/>
    <w:rsid w:val="00730670"/>
    <w:rsid w:val="00730B0B"/>
    <w:rsid w:val="00731571"/>
    <w:rsid w:val="007327CA"/>
    <w:rsid w:val="00732AA1"/>
    <w:rsid w:val="007349B0"/>
    <w:rsid w:val="00734A52"/>
    <w:rsid w:val="00734AF0"/>
    <w:rsid w:val="00734F6B"/>
    <w:rsid w:val="007357C6"/>
    <w:rsid w:val="007358E6"/>
    <w:rsid w:val="00735902"/>
    <w:rsid w:val="00735AC5"/>
    <w:rsid w:val="00736D49"/>
    <w:rsid w:val="0073708C"/>
    <w:rsid w:val="00737714"/>
    <w:rsid w:val="0074044D"/>
    <w:rsid w:val="00740CDE"/>
    <w:rsid w:val="00741025"/>
    <w:rsid w:val="007411A3"/>
    <w:rsid w:val="00741EB5"/>
    <w:rsid w:val="007423E1"/>
    <w:rsid w:val="00742BCE"/>
    <w:rsid w:val="007444BD"/>
    <w:rsid w:val="00744F2A"/>
    <w:rsid w:val="007466D9"/>
    <w:rsid w:val="00746CEC"/>
    <w:rsid w:val="0074776D"/>
    <w:rsid w:val="007477DD"/>
    <w:rsid w:val="00750057"/>
    <w:rsid w:val="00750B62"/>
    <w:rsid w:val="00751148"/>
    <w:rsid w:val="0075120B"/>
    <w:rsid w:val="007513AC"/>
    <w:rsid w:val="00751472"/>
    <w:rsid w:val="007524C6"/>
    <w:rsid w:val="00752EDD"/>
    <w:rsid w:val="00752F79"/>
    <w:rsid w:val="007533C9"/>
    <w:rsid w:val="00753406"/>
    <w:rsid w:val="0075341A"/>
    <w:rsid w:val="0075350A"/>
    <w:rsid w:val="007541FC"/>
    <w:rsid w:val="007548AE"/>
    <w:rsid w:val="00754B33"/>
    <w:rsid w:val="00754D4D"/>
    <w:rsid w:val="0075551B"/>
    <w:rsid w:val="0075656C"/>
    <w:rsid w:val="007567C2"/>
    <w:rsid w:val="0075684B"/>
    <w:rsid w:val="00756852"/>
    <w:rsid w:val="00756A22"/>
    <w:rsid w:val="007571BB"/>
    <w:rsid w:val="00760A43"/>
    <w:rsid w:val="00760E57"/>
    <w:rsid w:val="007615EB"/>
    <w:rsid w:val="00762A64"/>
    <w:rsid w:val="007631AF"/>
    <w:rsid w:val="00763CD8"/>
    <w:rsid w:val="00763F77"/>
    <w:rsid w:val="00764192"/>
    <w:rsid w:val="007646DE"/>
    <w:rsid w:val="0076520A"/>
    <w:rsid w:val="007657B7"/>
    <w:rsid w:val="0076599F"/>
    <w:rsid w:val="00766A25"/>
    <w:rsid w:val="0076700C"/>
    <w:rsid w:val="00767E0C"/>
    <w:rsid w:val="00770050"/>
    <w:rsid w:val="007702D7"/>
    <w:rsid w:val="00770398"/>
    <w:rsid w:val="007704B9"/>
    <w:rsid w:val="00770A7C"/>
    <w:rsid w:val="00770BD7"/>
    <w:rsid w:val="00770F30"/>
    <w:rsid w:val="00770F98"/>
    <w:rsid w:val="00771032"/>
    <w:rsid w:val="00771B4B"/>
    <w:rsid w:val="00771D2C"/>
    <w:rsid w:val="0077221A"/>
    <w:rsid w:val="0077291F"/>
    <w:rsid w:val="00774342"/>
    <w:rsid w:val="00774503"/>
    <w:rsid w:val="00774E69"/>
    <w:rsid w:val="00775733"/>
    <w:rsid w:val="00775BE2"/>
    <w:rsid w:val="00775C3B"/>
    <w:rsid w:val="00775F64"/>
    <w:rsid w:val="007763F1"/>
    <w:rsid w:val="007765D1"/>
    <w:rsid w:val="00776CC9"/>
    <w:rsid w:val="0077711F"/>
    <w:rsid w:val="00777443"/>
    <w:rsid w:val="007777FE"/>
    <w:rsid w:val="00777AF8"/>
    <w:rsid w:val="00777DB4"/>
    <w:rsid w:val="0078059A"/>
    <w:rsid w:val="0078140C"/>
    <w:rsid w:val="00782277"/>
    <w:rsid w:val="00782B72"/>
    <w:rsid w:val="00783119"/>
    <w:rsid w:val="007835BB"/>
    <w:rsid w:val="007837E6"/>
    <w:rsid w:val="0078475F"/>
    <w:rsid w:val="00784B2D"/>
    <w:rsid w:val="00785490"/>
    <w:rsid w:val="00785941"/>
    <w:rsid w:val="007864FF"/>
    <w:rsid w:val="00787295"/>
    <w:rsid w:val="00787613"/>
    <w:rsid w:val="00787999"/>
    <w:rsid w:val="00787B8F"/>
    <w:rsid w:val="00790BF7"/>
    <w:rsid w:val="00791520"/>
    <w:rsid w:val="00791BC6"/>
    <w:rsid w:val="00791D91"/>
    <w:rsid w:val="00792D4F"/>
    <w:rsid w:val="00792E0C"/>
    <w:rsid w:val="00792E99"/>
    <w:rsid w:val="00793598"/>
    <w:rsid w:val="00793D73"/>
    <w:rsid w:val="007945AD"/>
    <w:rsid w:val="00794DE7"/>
    <w:rsid w:val="0079578E"/>
    <w:rsid w:val="0079594F"/>
    <w:rsid w:val="00795B35"/>
    <w:rsid w:val="00795D9A"/>
    <w:rsid w:val="00795FCE"/>
    <w:rsid w:val="00796388"/>
    <w:rsid w:val="007966C7"/>
    <w:rsid w:val="0079674E"/>
    <w:rsid w:val="00796AAC"/>
    <w:rsid w:val="00796D1E"/>
    <w:rsid w:val="00797642"/>
    <w:rsid w:val="007979FF"/>
    <w:rsid w:val="00797DF1"/>
    <w:rsid w:val="007A00DB"/>
    <w:rsid w:val="007A05F3"/>
    <w:rsid w:val="007A0ECD"/>
    <w:rsid w:val="007A19E4"/>
    <w:rsid w:val="007A1A9B"/>
    <w:rsid w:val="007A1BA6"/>
    <w:rsid w:val="007A2A31"/>
    <w:rsid w:val="007A2C54"/>
    <w:rsid w:val="007A2E08"/>
    <w:rsid w:val="007A3114"/>
    <w:rsid w:val="007A3119"/>
    <w:rsid w:val="007A34AC"/>
    <w:rsid w:val="007A39F7"/>
    <w:rsid w:val="007A4653"/>
    <w:rsid w:val="007A46D0"/>
    <w:rsid w:val="007A4708"/>
    <w:rsid w:val="007A5235"/>
    <w:rsid w:val="007A5A9C"/>
    <w:rsid w:val="007A5C6E"/>
    <w:rsid w:val="007A67A9"/>
    <w:rsid w:val="007A697F"/>
    <w:rsid w:val="007A6B54"/>
    <w:rsid w:val="007A6EA1"/>
    <w:rsid w:val="007A7890"/>
    <w:rsid w:val="007A7A67"/>
    <w:rsid w:val="007A7CB3"/>
    <w:rsid w:val="007A7D53"/>
    <w:rsid w:val="007B00FD"/>
    <w:rsid w:val="007B015D"/>
    <w:rsid w:val="007B0B4A"/>
    <w:rsid w:val="007B1502"/>
    <w:rsid w:val="007B1832"/>
    <w:rsid w:val="007B1C22"/>
    <w:rsid w:val="007B1DD9"/>
    <w:rsid w:val="007B21C4"/>
    <w:rsid w:val="007B2F62"/>
    <w:rsid w:val="007B2FEB"/>
    <w:rsid w:val="007B2FFA"/>
    <w:rsid w:val="007B309E"/>
    <w:rsid w:val="007B375E"/>
    <w:rsid w:val="007B4264"/>
    <w:rsid w:val="007B4500"/>
    <w:rsid w:val="007B476E"/>
    <w:rsid w:val="007B4916"/>
    <w:rsid w:val="007B4BF1"/>
    <w:rsid w:val="007B4C69"/>
    <w:rsid w:val="007B54E5"/>
    <w:rsid w:val="007B6008"/>
    <w:rsid w:val="007B6348"/>
    <w:rsid w:val="007B645A"/>
    <w:rsid w:val="007B64B1"/>
    <w:rsid w:val="007B67FA"/>
    <w:rsid w:val="007B7117"/>
    <w:rsid w:val="007B7210"/>
    <w:rsid w:val="007B7312"/>
    <w:rsid w:val="007B7E13"/>
    <w:rsid w:val="007B7E73"/>
    <w:rsid w:val="007C0082"/>
    <w:rsid w:val="007C0278"/>
    <w:rsid w:val="007C0438"/>
    <w:rsid w:val="007C0A6E"/>
    <w:rsid w:val="007C0CA7"/>
    <w:rsid w:val="007C0FBC"/>
    <w:rsid w:val="007C108F"/>
    <w:rsid w:val="007C277D"/>
    <w:rsid w:val="007C27BA"/>
    <w:rsid w:val="007C50DE"/>
    <w:rsid w:val="007C5590"/>
    <w:rsid w:val="007C6118"/>
    <w:rsid w:val="007C635A"/>
    <w:rsid w:val="007C6487"/>
    <w:rsid w:val="007C6B3A"/>
    <w:rsid w:val="007C7037"/>
    <w:rsid w:val="007C78EB"/>
    <w:rsid w:val="007C7F74"/>
    <w:rsid w:val="007D03D3"/>
    <w:rsid w:val="007D0B38"/>
    <w:rsid w:val="007D112D"/>
    <w:rsid w:val="007D18D5"/>
    <w:rsid w:val="007D191F"/>
    <w:rsid w:val="007D19AF"/>
    <w:rsid w:val="007D24E6"/>
    <w:rsid w:val="007D25AE"/>
    <w:rsid w:val="007D276C"/>
    <w:rsid w:val="007D2801"/>
    <w:rsid w:val="007D2B1B"/>
    <w:rsid w:val="007D2CFA"/>
    <w:rsid w:val="007D2EF0"/>
    <w:rsid w:val="007D3032"/>
    <w:rsid w:val="007D38A1"/>
    <w:rsid w:val="007D39CF"/>
    <w:rsid w:val="007D3C24"/>
    <w:rsid w:val="007D3F8B"/>
    <w:rsid w:val="007D489C"/>
    <w:rsid w:val="007D49AF"/>
    <w:rsid w:val="007D4EC8"/>
    <w:rsid w:val="007D52A8"/>
    <w:rsid w:val="007D5F4B"/>
    <w:rsid w:val="007D6134"/>
    <w:rsid w:val="007D6148"/>
    <w:rsid w:val="007D62E4"/>
    <w:rsid w:val="007D6E85"/>
    <w:rsid w:val="007D7435"/>
    <w:rsid w:val="007D786C"/>
    <w:rsid w:val="007D7C93"/>
    <w:rsid w:val="007E06CD"/>
    <w:rsid w:val="007E0945"/>
    <w:rsid w:val="007E0D90"/>
    <w:rsid w:val="007E0EE8"/>
    <w:rsid w:val="007E1291"/>
    <w:rsid w:val="007E18C0"/>
    <w:rsid w:val="007E1A83"/>
    <w:rsid w:val="007E1AFB"/>
    <w:rsid w:val="007E1B7A"/>
    <w:rsid w:val="007E1CDE"/>
    <w:rsid w:val="007E1F0A"/>
    <w:rsid w:val="007E26D8"/>
    <w:rsid w:val="007E2DF3"/>
    <w:rsid w:val="007E322C"/>
    <w:rsid w:val="007E32DE"/>
    <w:rsid w:val="007E33E3"/>
    <w:rsid w:val="007E466A"/>
    <w:rsid w:val="007E494B"/>
    <w:rsid w:val="007E4B33"/>
    <w:rsid w:val="007E4E7E"/>
    <w:rsid w:val="007E5305"/>
    <w:rsid w:val="007E5613"/>
    <w:rsid w:val="007E6248"/>
    <w:rsid w:val="007E7ABD"/>
    <w:rsid w:val="007F0347"/>
    <w:rsid w:val="007F05BB"/>
    <w:rsid w:val="007F05C5"/>
    <w:rsid w:val="007F0FB0"/>
    <w:rsid w:val="007F169C"/>
    <w:rsid w:val="007F2501"/>
    <w:rsid w:val="007F2717"/>
    <w:rsid w:val="007F2A10"/>
    <w:rsid w:val="007F36FA"/>
    <w:rsid w:val="007F3736"/>
    <w:rsid w:val="007F3CA1"/>
    <w:rsid w:val="007F4866"/>
    <w:rsid w:val="007F4B53"/>
    <w:rsid w:val="007F6537"/>
    <w:rsid w:val="007F6E5E"/>
    <w:rsid w:val="007F73EC"/>
    <w:rsid w:val="007F76B8"/>
    <w:rsid w:val="007F7717"/>
    <w:rsid w:val="00801098"/>
    <w:rsid w:val="008018F1"/>
    <w:rsid w:val="008024C0"/>
    <w:rsid w:val="008026DF"/>
    <w:rsid w:val="00803C3D"/>
    <w:rsid w:val="008042F4"/>
    <w:rsid w:val="00804647"/>
    <w:rsid w:val="00804ADB"/>
    <w:rsid w:val="00804E45"/>
    <w:rsid w:val="00804FD7"/>
    <w:rsid w:val="0080534E"/>
    <w:rsid w:val="00805A74"/>
    <w:rsid w:val="008070FF"/>
    <w:rsid w:val="00807C70"/>
    <w:rsid w:val="00807D5A"/>
    <w:rsid w:val="00807EBE"/>
    <w:rsid w:val="00810F5E"/>
    <w:rsid w:val="008111C3"/>
    <w:rsid w:val="0081224D"/>
    <w:rsid w:val="00812532"/>
    <w:rsid w:val="008129E4"/>
    <w:rsid w:val="00812EA9"/>
    <w:rsid w:val="008140E1"/>
    <w:rsid w:val="00814BD1"/>
    <w:rsid w:val="00815A64"/>
    <w:rsid w:val="00816204"/>
    <w:rsid w:val="00816FBF"/>
    <w:rsid w:val="00817005"/>
    <w:rsid w:val="00817BE8"/>
    <w:rsid w:val="0082080C"/>
    <w:rsid w:val="00820BF1"/>
    <w:rsid w:val="008216EB"/>
    <w:rsid w:val="00821716"/>
    <w:rsid w:val="00821AEF"/>
    <w:rsid w:val="00821E6C"/>
    <w:rsid w:val="0082251B"/>
    <w:rsid w:val="0082265E"/>
    <w:rsid w:val="00822FBE"/>
    <w:rsid w:val="00823E58"/>
    <w:rsid w:val="00824516"/>
    <w:rsid w:val="008245A8"/>
    <w:rsid w:val="00824958"/>
    <w:rsid w:val="008249BA"/>
    <w:rsid w:val="00824AE4"/>
    <w:rsid w:val="00824EC6"/>
    <w:rsid w:val="008254B0"/>
    <w:rsid w:val="0082570D"/>
    <w:rsid w:val="008257FC"/>
    <w:rsid w:val="0082583F"/>
    <w:rsid w:val="00825C8B"/>
    <w:rsid w:val="00825E3F"/>
    <w:rsid w:val="0082610A"/>
    <w:rsid w:val="008266F5"/>
    <w:rsid w:val="0082723E"/>
    <w:rsid w:val="008277C0"/>
    <w:rsid w:val="00827F4F"/>
    <w:rsid w:val="00827F6A"/>
    <w:rsid w:val="00830426"/>
    <w:rsid w:val="00830D4F"/>
    <w:rsid w:val="0083129B"/>
    <w:rsid w:val="00831504"/>
    <w:rsid w:val="00831585"/>
    <w:rsid w:val="008316F3"/>
    <w:rsid w:val="008319A6"/>
    <w:rsid w:val="00831A67"/>
    <w:rsid w:val="00831B7B"/>
    <w:rsid w:val="00831C2A"/>
    <w:rsid w:val="00831FDD"/>
    <w:rsid w:val="00832069"/>
    <w:rsid w:val="00832508"/>
    <w:rsid w:val="008335F0"/>
    <w:rsid w:val="008336AB"/>
    <w:rsid w:val="00833894"/>
    <w:rsid w:val="00833BEF"/>
    <w:rsid w:val="00834937"/>
    <w:rsid w:val="00834B02"/>
    <w:rsid w:val="00834FAD"/>
    <w:rsid w:val="0083529A"/>
    <w:rsid w:val="008352BE"/>
    <w:rsid w:val="00835A88"/>
    <w:rsid w:val="0083615B"/>
    <w:rsid w:val="00836921"/>
    <w:rsid w:val="00836BE6"/>
    <w:rsid w:val="0083716C"/>
    <w:rsid w:val="00837D3F"/>
    <w:rsid w:val="00837E46"/>
    <w:rsid w:val="008401B3"/>
    <w:rsid w:val="00840E00"/>
    <w:rsid w:val="00841222"/>
    <w:rsid w:val="0084166F"/>
    <w:rsid w:val="0084174F"/>
    <w:rsid w:val="00841A04"/>
    <w:rsid w:val="00842423"/>
    <w:rsid w:val="00842578"/>
    <w:rsid w:val="00842BD7"/>
    <w:rsid w:val="00842CBE"/>
    <w:rsid w:val="00842F36"/>
    <w:rsid w:val="0084357F"/>
    <w:rsid w:val="00843920"/>
    <w:rsid w:val="00843951"/>
    <w:rsid w:val="00843EEF"/>
    <w:rsid w:val="0084441A"/>
    <w:rsid w:val="00844791"/>
    <w:rsid w:val="008447AC"/>
    <w:rsid w:val="00844A16"/>
    <w:rsid w:val="00844A43"/>
    <w:rsid w:val="00844B53"/>
    <w:rsid w:val="008452B6"/>
    <w:rsid w:val="0084602A"/>
    <w:rsid w:val="0084613A"/>
    <w:rsid w:val="00846460"/>
    <w:rsid w:val="00846654"/>
    <w:rsid w:val="00846C27"/>
    <w:rsid w:val="0084701B"/>
    <w:rsid w:val="008470EE"/>
    <w:rsid w:val="008501F0"/>
    <w:rsid w:val="008502F8"/>
    <w:rsid w:val="00850DBE"/>
    <w:rsid w:val="0085141B"/>
    <w:rsid w:val="00851E90"/>
    <w:rsid w:val="00852F8B"/>
    <w:rsid w:val="00853342"/>
    <w:rsid w:val="0085357A"/>
    <w:rsid w:val="00853D99"/>
    <w:rsid w:val="00853E50"/>
    <w:rsid w:val="00853F3D"/>
    <w:rsid w:val="0085410D"/>
    <w:rsid w:val="00854579"/>
    <w:rsid w:val="00854E7A"/>
    <w:rsid w:val="00855009"/>
    <w:rsid w:val="0085510A"/>
    <w:rsid w:val="008558C2"/>
    <w:rsid w:val="0085603D"/>
    <w:rsid w:val="00856466"/>
    <w:rsid w:val="0085648F"/>
    <w:rsid w:val="0085660C"/>
    <w:rsid w:val="00856A2C"/>
    <w:rsid w:val="00856D62"/>
    <w:rsid w:val="00856F6C"/>
    <w:rsid w:val="0085713D"/>
    <w:rsid w:val="00857233"/>
    <w:rsid w:val="00857276"/>
    <w:rsid w:val="008574B2"/>
    <w:rsid w:val="0085755E"/>
    <w:rsid w:val="00857688"/>
    <w:rsid w:val="0086016C"/>
    <w:rsid w:val="00860627"/>
    <w:rsid w:val="008606C6"/>
    <w:rsid w:val="00860898"/>
    <w:rsid w:val="00860C1D"/>
    <w:rsid w:val="008610FD"/>
    <w:rsid w:val="00861327"/>
    <w:rsid w:val="0086181D"/>
    <w:rsid w:val="00861945"/>
    <w:rsid w:val="00861A00"/>
    <w:rsid w:val="00861EA9"/>
    <w:rsid w:val="0086456C"/>
    <w:rsid w:val="00864BAA"/>
    <w:rsid w:val="00864C57"/>
    <w:rsid w:val="008657C2"/>
    <w:rsid w:val="008658AB"/>
    <w:rsid w:val="0086689A"/>
    <w:rsid w:val="008668AB"/>
    <w:rsid w:val="008678CD"/>
    <w:rsid w:val="00867922"/>
    <w:rsid w:val="00867E38"/>
    <w:rsid w:val="00867FAA"/>
    <w:rsid w:val="00870350"/>
    <w:rsid w:val="00870889"/>
    <w:rsid w:val="00870B65"/>
    <w:rsid w:val="00871481"/>
    <w:rsid w:val="008714EC"/>
    <w:rsid w:val="008714EF"/>
    <w:rsid w:val="00871854"/>
    <w:rsid w:val="00871B13"/>
    <w:rsid w:val="00871C70"/>
    <w:rsid w:val="0087253D"/>
    <w:rsid w:val="00872E51"/>
    <w:rsid w:val="00873135"/>
    <w:rsid w:val="00873895"/>
    <w:rsid w:val="00873A30"/>
    <w:rsid w:val="00874023"/>
    <w:rsid w:val="008745E0"/>
    <w:rsid w:val="00874AF7"/>
    <w:rsid w:val="008751F4"/>
    <w:rsid w:val="00875535"/>
    <w:rsid w:val="00875567"/>
    <w:rsid w:val="00876186"/>
    <w:rsid w:val="00876975"/>
    <w:rsid w:val="00876A9B"/>
    <w:rsid w:val="00876CE3"/>
    <w:rsid w:val="00876D99"/>
    <w:rsid w:val="00876DD1"/>
    <w:rsid w:val="0087709F"/>
    <w:rsid w:val="00877A2F"/>
    <w:rsid w:val="00877A97"/>
    <w:rsid w:val="00877E9F"/>
    <w:rsid w:val="00877EFF"/>
    <w:rsid w:val="00880F8C"/>
    <w:rsid w:val="0088110F"/>
    <w:rsid w:val="00881384"/>
    <w:rsid w:val="008818D7"/>
    <w:rsid w:val="008829E8"/>
    <w:rsid w:val="00882D0D"/>
    <w:rsid w:val="00883117"/>
    <w:rsid w:val="00883923"/>
    <w:rsid w:val="00883B74"/>
    <w:rsid w:val="00884093"/>
    <w:rsid w:val="00885570"/>
    <w:rsid w:val="00886151"/>
    <w:rsid w:val="00886B4E"/>
    <w:rsid w:val="0089035D"/>
    <w:rsid w:val="00890563"/>
    <w:rsid w:val="00891771"/>
    <w:rsid w:val="008917C8"/>
    <w:rsid w:val="00891A6B"/>
    <w:rsid w:val="0089209E"/>
    <w:rsid w:val="008920F6"/>
    <w:rsid w:val="008921F6"/>
    <w:rsid w:val="00892A2A"/>
    <w:rsid w:val="00892AAC"/>
    <w:rsid w:val="00893B0F"/>
    <w:rsid w:val="00893C0D"/>
    <w:rsid w:val="00893DAC"/>
    <w:rsid w:val="008944E7"/>
    <w:rsid w:val="0089457B"/>
    <w:rsid w:val="00894D42"/>
    <w:rsid w:val="00894EFF"/>
    <w:rsid w:val="00895109"/>
    <w:rsid w:val="00895818"/>
    <w:rsid w:val="008958A0"/>
    <w:rsid w:val="00895F5A"/>
    <w:rsid w:val="008960FA"/>
    <w:rsid w:val="008968AC"/>
    <w:rsid w:val="00897317"/>
    <w:rsid w:val="008A02C1"/>
    <w:rsid w:val="008A039E"/>
    <w:rsid w:val="008A08A9"/>
    <w:rsid w:val="008A09D6"/>
    <w:rsid w:val="008A16AD"/>
    <w:rsid w:val="008A183B"/>
    <w:rsid w:val="008A1B01"/>
    <w:rsid w:val="008A2472"/>
    <w:rsid w:val="008A2C1B"/>
    <w:rsid w:val="008A4690"/>
    <w:rsid w:val="008A4DAF"/>
    <w:rsid w:val="008A5A96"/>
    <w:rsid w:val="008A5CD2"/>
    <w:rsid w:val="008A6272"/>
    <w:rsid w:val="008A700D"/>
    <w:rsid w:val="008A7FA5"/>
    <w:rsid w:val="008B0164"/>
    <w:rsid w:val="008B02DC"/>
    <w:rsid w:val="008B0CD7"/>
    <w:rsid w:val="008B0EA6"/>
    <w:rsid w:val="008B2377"/>
    <w:rsid w:val="008B26F2"/>
    <w:rsid w:val="008B2982"/>
    <w:rsid w:val="008B3183"/>
    <w:rsid w:val="008B3535"/>
    <w:rsid w:val="008B384C"/>
    <w:rsid w:val="008B3A42"/>
    <w:rsid w:val="008B3AF7"/>
    <w:rsid w:val="008B4186"/>
    <w:rsid w:val="008B42C9"/>
    <w:rsid w:val="008B447F"/>
    <w:rsid w:val="008B4714"/>
    <w:rsid w:val="008B473D"/>
    <w:rsid w:val="008B535B"/>
    <w:rsid w:val="008B5827"/>
    <w:rsid w:val="008B5A25"/>
    <w:rsid w:val="008B610D"/>
    <w:rsid w:val="008B6116"/>
    <w:rsid w:val="008B64E5"/>
    <w:rsid w:val="008B6925"/>
    <w:rsid w:val="008B6EBF"/>
    <w:rsid w:val="008B70CF"/>
    <w:rsid w:val="008B712D"/>
    <w:rsid w:val="008B7817"/>
    <w:rsid w:val="008C03F7"/>
    <w:rsid w:val="008C0CDA"/>
    <w:rsid w:val="008C0DD3"/>
    <w:rsid w:val="008C10C8"/>
    <w:rsid w:val="008C10EF"/>
    <w:rsid w:val="008C1B88"/>
    <w:rsid w:val="008C307A"/>
    <w:rsid w:val="008C38E1"/>
    <w:rsid w:val="008C4097"/>
    <w:rsid w:val="008C40F2"/>
    <w:rsid w:val="008C4337"/>
    <w:rsid w:val="008C4B65"/>
    <w:rsid w:val="008C4CAF"/>
    <w:rsid w:val="008C5527"/>
    <w:rsid w:val="008C57A6"/>
    <w:rsid w:val="008C65D0"/>
    <w:rsid w:val="008C6813"/>
    <w:rsid w:val="008C713B"/>
    <w:rsid w:val="008C7241"/>
    <w:rsid w:val="008C72FB"/>
    <w:rsid w:val="008C733E"/>
    <w:rsid w:val="008C7563"/>
    <w:rsid w:val="008C7E49"/>
    <w:rsid w:val="008D0A54"/>
    <w:rsid w:val="008D27AE"/>
    <w:rsid w:val="008D2826"/>
    <w:rsid w:val="008D2D41"/>
    <w:rsid w:val="008D3A9D"/>
    <w:rsid w:val="008D3C3B"/>
    <w:rsid w:val="008D428C"/>
    <w:rsid w:val="008D4478"/>
    <w:rsid w:val="008D47C9"/>
    <w:rsid w:val="008D5048"/>
    <w:rsid w:val="008D566B"/>
    <w:rsid w:val="008D61A0"/>
    <w:rsid w:val="008D65CA"/>
    <w:rsid w:val="008D680F"/>
    <w:rsid w:val="008D6BB6"/>
    <w:rsid w:val="008D6D06"/>
    <w:rsid w:val="008D727A"/>
    <w:rsid w:val="008D75ED"/>
    <w:rsid w:val="008D784E"/>
    <w:rsid w:val="008E1795"/>
    <w:rsid w:val="008E1A94"/>
    <w:rsid w:val="008E2152"/>
    <w:rsid w:val="008E2B48"/>
    <w:rsid w:val="008E3293"/>
    <w:rsid w:val="008E353B"/>
    <w:rsid w:val="008E38E0"/>
    <w:rsid w:val="008E3982"/>
    <w:rsid w:val="008E47BB"/>
    <w:rsid w:val="008E4BA7"/>
    <w:rsid w:val="008E4F1C"/>
    <w:rsid w:val="008E50CF"/>
    <w:rsid w:val="008E59DC"/>
    <w:rsid w:val="008E5B3A"/>
    <w:rsid w:val="008E7441"/>
    <w:rsid w:val="008E7B43"/>
    <w:rsid w:val="008F03BF"/>
    <w:rsid w:val="008F102A"/>
    <w:rsid w:val="008F1416"/>
    <w:rsid w:val="008F1479"/>
    <w:rsid w:val="008F1CFD"/>
    <w:rsid w:val="008F2406"/>
    <w:rsid w:val="008F3153"/>
    <w:rsid w:val="008F50DE"/>
    <w:rsid w:val="008F615D"/>
    <w:rsid w:val="008F67FA"/>
    <w:rsid w:val="008F6BAC"/>
    <w:rsid w:val="008F76DF"/>
    <w:rsid w:val="008F78C5"/>
    <w:rsid w:val="009003CB"/>
    <w:rsid w:val="0090057C"/>
    <w:rsid w:val="009009C1"/>
    <w:rsid w:val="00900C94"/>
    <w:rsid w:val="00900D51"/>
    <w:rsid w:val="00900DF6"/>
    <w:rsid w:val="0090158A"/>
    <w:rsid w:val="009018F0"/>
    <w:rsid w:val="009031B6"/>
    <w:rsid w:val="009035EF"/>
    <w:rsid w:val="00903F06"/>
    <w:rsid w:val="00904129"/>
    <w:rsid w:val="0090414A"/>
    <w:rsid w:val="009041F8"/>
    <w:rsid w:val="0090470C"/>
    <w:rsid w:val="00904814"/>
    <w:rsid w:val="0090541B"/>
    <w:rsid w:val="0090556C"/>
    <w:rsid w:val="00905846"/>
    <w:rsid w:val="009063EE"/>
    <w:rsid w:val="00906438"/>
    <w:rsid w:val="00906DAE"/>
    <w:rsid w:val="00907037"/>
    <w:rsid w:val="00907DB6"/>
    <w:rsid w:val="00907EEE"/>
    <w:rsid w:val="009103A3"/>
    <w:rsid w:val="00911D2E"/>
    <w:rsid w:val="00911E89"/>
    <w:rsid w:val="009123BD"/>
    <w:rsid w:val="00912E8D"/>
    <w:rsid w:val="00913471"/>
    <w:rsid w:val="00913562"/>
    <w:rsid w:val="00913774"/>
    <w:rsid w:val="009137B9"/>
    <w:rsid w:val="00913FE9"/>
    <w:rsid w:val="009147CA"/>
    <w:rsid w:val="00914C8A"/>
    <w:rsid w:val="00914CA4"/>
    <w:rsid w:val="00914D95"/>
    <w:rsid w:val="00915C15"/>
    <w:rsid w:val="00915EBC"/>
    <w:rsid w:val="00916720"/>
    <w:rsid w:val="00920898"/>
    <w:rsid w:val="0092106E"/>
    <w:rsid w:val="00921362"/>
    <w:rsid w:val="009216D5"/>
    <w:rsid w:val="00921BD3"/>
    <w:rsid w:val="00921FB7"/>
    <w:rsid w:val="00922212"/>
    <w:rsid w:val="009225AB"/>
    <w:rsid w:val="00922BE3"/>
    <w:rsid w:val="00922EE7"/>
    <w:rsid w:val="009232D0"/>
    <w:rsid w:val="0092375E"/>
    <w:rsid w:val="00923D7F"/>
    <w:rsid w:val="0092462F"/>
    <w:rsid w:val="00924B53"/>
    <w:rsid w:val="00924BC6"/>
    <w:rsid w:val="00925277"/>
    <w:rsid w:val="00925422"/>
    <w:rsid w:val="00925F67"/>
    <w:rsid w:val="00926016"/>
    <w:rsid w:val="00926885"/>
    <w:rsid w:val="00926E56"/>
    <w:rsid w:val="00926EC0"/>
    <w:rsid w:val="0092733C"/>
    <w:rsid w:val="0092785E"/>
    <w:rsid w:val="00927A1F"/>
    <w:rsid w:val="00927CAD"/>
    <w:rsid w:val="0093094E"/>
    <w:rsid w:val="00930FBA"/>
    <w:rsid w:val="00931998"/>
    <w:rsid w:val="00931BB9"/>
    <w:rsid w:val="00931E97"/>
    <w:rsid w:val="009323EA"/>
    <w:rsid w:val="00933AAA"/>
    <w:rsid w:val="00933B3D"/>
    <w:rsid w:val="00933D83"/>
    <w:rsid w:val="00934303"/>
    <w:rsid w:val="009345B8"/>
    <w:rsid w:val="00934E03"/>
    <w:rsid w:val="009350D9"/>
    <w:rsid w:val="009354F2"/>
    <w:rsid w:val="00936082"/>
    <w:rsid w:val="00936B1D"/>
    <w:rsid w:val="00936CA4"/>
    <w:rsid w:val="00936FCA"/>
    <w:rsid w:val="00937895"/>
    <w:rsid w:val="00937EFC"/>
    <w:rsid w:val="009407CA"/>
    <w:rsid w:val="009426EF"/>
    <w:rsid w:val="00942DBE"/>
    <w:rsid w:val="00944F6A"/>
    <w:rsid w:val="009457C5"/>
    <w:rsid w:val="00945BF8"/>
    <w:rsid w:val="00946852"/>
    <w:rsid w:val="009508C7"/>
    <w:rsid w:val="009508DD"/>
    <w:rsid w:val="00950981"/>
    <w:rsid w:val="00950A09"/>
    <w:rsid w:val="00951408"/>
    <w:rsid w:val="009517C4"/>
    <w:rsid w:val="00952151"/>
    <w:rsid w:val="00952D97"/>
    <w:rsid w:val="0095327E"/>
    <w:rsid w:val="00953EC2"/>
    <w:rsid w:val="00953FDF"/>
    <w:rsid w:val="0095402C"/>
    <w:rsid w:val="00954864"/>
    <w:rsid w:val="00954D5C"/>
    <w:rsid w:val="00955184"/>
    <w:rsid w:val="009552E2"/>
    <w:rsid w:val="00955672"/>
    <w:rsid w:val="00956439"/>
    <w:rsid w:val="009567B7"/>
    <w:rsid w:val="009569CC"/>
    <w:rsid w:val="00956E21"/>
    <w:rsid w:val="00956F1E"/>
    <w:rsid w:val="009571AD"/>
    <w:rsid w:val="00957E4C"/>
    <w:rsid w:val="00960611"/>
    <w:rsid w:val="00960B09"/>
    <w:rsid w:val="00961272"/>
    <w:rsid w:val="0096175D"/>
    <w:rsid w:val="00961762"/>
    <w:rsid w:val="00961791"/>
    <w:rsid w:val="0096259A"/>
    <w:rsid w:val="00963207"/>
    <w:rsid w:val="00963E83"/>
    <w:rsid w:val="009642F2"/>
    <w:rsid w:val="0096460E"/>
    <w:rsid w:val="00964C21"/>
    <w:rsid w:val="00964E83"/>
    <w:rsid w:val="0096518F"/>
    <w:rsid w:val="00965A3F"/>
    <w:rsid w:val="00965F85"/>
    <w:rsid w:val="00966DD2"/>
    <w:rsid w:val="0096731E"/>
    <w:rsid w:val="00970120"/>
    <w:rsid w:val="00970427"/>
    <w:rsid w:val="009723DA"/>
    <w:rsid w:val="00972456"/>
    <w:rsid w:val="009725C9"/>
    <w:rsid w:val="009734FC"/>
    <w:rsid w:val="00973C36"/>
    <w:rsid w:val="0097457A"/>
    <w:rsid w:val="00974C40"/>
    <w:rsid w:val="00974D41"/>
    <w:rsid w:val="00974FBA"/>
    <w:rsid w:val="00975775"/>
    <w:rsid w:val="00975855"/>
    <w:rsid w:val="00975E72"/>
    <w:rsid w:val="00975FA3"/>
    <w:rsid w:val="00976243"/>
    <w:rsid w:val="00976A87"/>
    <w:rsid w:val="00976C4F"/>
    <w:rsid w:val="00977533"/>
    <w:rsid w:val="00977728"/>
    <w:rsid w:val="0098032B"/>
    <w:rsid w:val="00980632"/>
    <w:rsid w:val="00980B31"/>
    <w:rsid w:val="00980EB7"/>
    <w:rsid w:val="0098191F"/>
    <w:rsid w:val="009829FB"/>
    <w:rsid w:val="00983EAA"/>
    <w:rsid w:val="00983EFE"/>
    <w:rsid w:val="00984025"/>
    <w:rsid w:val="009844E3"/>
    <w:rsid w:val="009851D3"/>
    <w:rsid w:val="009853EB"/>
    <w:rsid w:val="00985A11"/>
    <w:rsid w:val="00985D77"/>
    <w:rsid w:val="00985D92"/>
    <w:rsid w:val="00985DDC"/>
    <w:rsid w:val="00986DC7"/>
    <w:rsid w:val="0098751C"/>
    <w:rsid w:val="00987AA4"/>
    <w:rsid w:val="009906DC"/>
    <w:rsid w:val="00990C23"/>
    <w:rsid w:val="00990FFD"/>
    <w:rsid w:val="00991458"/>
    <w:rsid w:val="00991C72"/>
    <w:rsid w:val="0099224C"/>
    <w:rsid w:val="009925AA"/>
    <w:rsid w:val="009928B2"/>
    <w:rsid w:val="00992BB5"/>
    <w:rsid w:val="009933E8"/>
    <w:rsid w:val="00993AE0"/>
    <w:rsid w:val="00993AF5"/>
    <w:rsid w:val="0099551B"/>
    <w:rsid w:val="00995687"/>
    <w:rsid w:val="0099658C"/>
    <w:rsid w:val="00996CB8"/>
    <w:rsid w:val="00996E33"/>
    <w:rsid w:val="00997653"/>
    <w:rsid w:val="009A0B9C"/>
    <w:rsid w:val="009A0BF5"/>
    <w:rsid w:val="009A0C33"/>
    <w:rsid w:val="009A0E61"/>
    <w:rsid w:val="009A10EC"/>
    <w:rsid w:val="009A114E"/>
    <w:rsid w:val="009A1889"/>
    <w:rsid w:val="009A2D3B"/>
    <w:rsid w:val="009A3542"/>
    <w:rsid w:val="009A36B2"/>
    <w:rsid w:val="009A4E53"/>
    <w:rsid w:val="009A5118"/>
    <w:rsid w:val="009A5535"/>
    <w:rsid w:val="009A564E"/>
    <w:rsid w:val="009A6048"/>
    <w:rsid w:val="009A6135"/>
    <w:rsid w:val="009A6197"/>
    <w:rsid w:val="009A6605"/>
    <w:rsid w:val="009A66BA"/>
    <w:rsid w:val="009A6D61"/>
    <w:rsid w:val="009A7228"/>
    <w:rsid w:val="009A7643"/>
    <w:rsid w:val="009A76C6"/>
    <w:rsid w:val="009B0017"/>
    <w:rsid w:val="009B02FA"/>
    <w:rsid w:val="009B07E0"/>
    <w:rsid w:val="009B09FE"/>
    <w:rsid w:val="009B10A8"/>
    <w:rsid w:val="009B118D"/>
    <w:rsid w:val="009B1211"/>
    <w:rsid w:val="009B13CC"/>
    <w:rsid w:val="009B14BC"/>
    <w:rsid w:val="009B2282"/>
    <w:rsid w:val="009B22B8"/>
    <w:rsid w:val="009B3276"/>
    <w:rsid w:val="009B3999"/>
    <w:rsid w:val="009B3A2E"/>
    <w:rsid w:val="009B3B7E"/>
    <w:rsid w:val="009B49C5"/>
    <w:rsid w:val="009B4AC2"/>
    <w:rsid w:val="009B5244"/>
    <w:rsid w:val="009B5A1C"/>
    <w:rsid w:val="009B5D58"/>
    <w:rsid w:val="009B627B"/>
    <w:rsid w:val="009B674F"/>
    <w:rsid w:val="009B689A"/>
    <w:rsid w:val="009B6B0E"/>
    <w:rsid w:val="009B6F5C"/>
    <w:rsid w:val="009B73E5"/>
    <w:rsid w:val="009B7EBC"/>
    <w:rsid w:val="009C0190"/>
    <w:rsid w:val="009C0817"/>
    <w:rsid w:val="009C17C8"/>
    <w:rsid w:val="009C1B2B"/>
    <w:rsid w:val="009C1E0F"/>
    <w:rsid w:val="009C1F2B"/>
    <w:rsid w:val="009C20DB"/>
    <w:rsid w:val="009C24A3"/>
    <w:rsid w:val="009C26B1"/>
    <w:rsid w:val="009C29E0"/>
    <w:rsid w:val="009C2EF5"/>
    <w:rsid w:val="009C303F"/>
    <w:rsid w:val="009C30A7"/>
    <w:rsid w:val="009C33F4"/>
    <w:rsid w:val="009C382C"/>
    <w:rsid w:val="009C3C6D"/>
    <w:rsid w:val="009C4C75"/>
    <w:rsid w:val="009C50D1"/>
    <w:rsid w:val="009C60BB"/>
    <w:rsid w:val="009C63C7"/>
    <w:rsid w:val="009C657C"/>
    <w:rsid w:val="009C6704"/>
    <w:rsid w:val="009C6E70"/>
    <w:rsid w:val="009C7361"/>
    <w:rsid w:val="009C75B6"/>
    <w:rsid w:val="009C7911"/>
    <w:rsid w:val="009C7CFF"/>
    <w:rsid w:val="009C7E51"/>
    <w:rsid w:val="009D00C7"/>
    <w:rsid w:val="009D0245"/>
    <w:rsid w:val="009D0955"/>
    <w:rsid w:val="009D19F7"/>
    <w:rsid w:val="009D1A05"/>
    <w:rsid w:val="009D25B2"/>
    <w:rsid w:val="009D353E"/>
    <w:rsid w:val="009D3C6A"/>
    <w:rsid w:val="009D3F1E"/>
    <w:rsid w:val="009D5396"/>
    <w:rsid w:val="009D5E43"/>
    <w:rsid w:val="009D609E"/>
    <w:rsid w:val="009D656D"/>
    <w:rsid w:val="009D722D"/>
    <w:rsid w:val="009D7473"/>
    <w:rsid w:val="009D7489"/>
    <w:rsid w:val="009D7B9D"/>
    <w:rsid w:val="009E070D"/>
    <w:rsid w:val="009E07BD"/>
    <w:rsid w:val="009E13C3"/>
    <w:rsid w:val="009E182D"/>
    <w:rsid w:val="009E19C4"/>
    <w:rsid w:val="009E20E1"/>
    <w:rsid w:val="009E2137"/>
    <w:rsid w:val="009E223A"/>
    <w:rsid w:val="009E2600"/>
    <w:rsid w:val="009E425A"/>
    <w:rsid w:val="009E42F5"/>
    <w:rsid w:val="009E44CC"/>
    <w:rsid w:val="009E5200"/>
    <w:rsid w:val="009E576B"/>
    <w:rsid w:val="009E6112"/>
    <w:rsid w:val="009E634B"/>
    <w:rsid w:val="009E6D8C"/>
    <w:rsid w:val="009F045E"/>
    <w:rsid w:val="009F09F4"/>
    <w:rsid w:val="009F0F16"/>
    <w:rsid w:val="009F1859"/>
    <w:rsid w:val="009F2D1D"/>
    <w:rsid w:val="009F3472"/>
    <w:rsid w:val="009F34D4"/>
    <w:rsid w:val="009F3546"/>
    <w:rsid w:val="009F3E24"/>
    <w:rsid w:val="009F3F6A"/>
    <w:rsid w:val="009F4092"/>
    <w:rsid w:val="009F4384"/>
    <w:rsid w:val="009F4611"/>
    <w:rsid w:val="009F4924"/>
    <w:rsid w:val="009F5603"/>
    <w:rsid w:val="009F56D6"/>
    <w:rsid w:val="009F585E"/>
    <w:rsid w:val="009F5F04"/>
    <w:rsid w:val="009F61FD"/>
    <w:rsid w:val="009F6904"/>
    <w:rsid w:val="009F7599"/>
    <w:rsid w:val="009F7641"/>
    <w:rsid w:val="009F7832"/>
    <w:rsid w:val="009F7A38"/>
    <w:rsid w:val="009F7FFE"/>
    <w:rsid w:val="00A006D4"/>
    <w:rsid w:val="00A00886"/>
    <w:rsid w:val="00A00F56"/>
    <w:rsid w:val="00A017E9"/>
    <w:rsid w:val="00A01896"/>
    <w:rsid w:val="00A01BB1"/>
    <w:rsid w:val="00A025F0"/>
    <w:rsid w:val="00A02822"/>
    <w:rsid w:val="00A02B8B"/>
    <w:rsid w:val="00A03EFB"/>
    <w:rsid w:val="00A04560"/>
    <w:rsid w:val="00A04DF3"/>
    <w:rsid w:val="00A0596F"/>
    <w:rsid w:val="00A06AEE"/>
    <w:rsid w:val="00A06D9D"/>
    <w:rsid w:val="00A07351"/>
    <w:rsid w:val="00A07B6B"/>
    <w:rsid w:val="00A10FB4"/>
    <w:rsid w:val="00A11106"/>
    <w:rsid w:val="00A117AF"/>
    <w:rsid w:val="00A118B3"/>
    <w:rsid w:val="00A11CBA"/>
    <w:rsid w:val="00A11D59"/>
    <w:rsid w:val="00A122AB"/>
    <w:rsid w:val="00A12E3B"/>
    <w:rsid w:val="00A13511"/>
    <w:rsid w:val="00A13692"/>
    <w:rsid w:val="00A13B02"/>
    <w:rsid w:val="00A141E2"/>
    <w:rsid w:val="00A14336"/>
    <w:rsid w:val="00A14A18"/>
    <w:rsid w:val="00A15C01"/>
    <w:rsid w:val="00A16050"/>
    <w:rsid w:val="00A16499"/>
    <w:rsid w:val="00A16C0E"/>
    <w:rsid w:val="00A174ED"/>
    <w:rsid w:val="00A1784E"/>
    <w:rsid w:val="00A20305"/>
    <w:rsid w:val="00A20522"/>
    <w:rsid w:val="00A205B0"/>
    <w:rsid w:val="00A20AD1"/>
    <w:rsid w:val="00A20C2C"/>
    <w:rsid w:val="00A20F86"/>
    <w:rsid w:val="00A21204"/>
    <w:rsid w:val="00A2183D"/>
    <w:rsid w:val="00A22B20"/>
    <w:rsid w:val="00A22C18"/>
    <w:rsid w:val="00A22CAC"/>
    <w:rsid w:val="00A23089"/>
    <w:rsid w:val="00A2325C"/>
    <w:rsid w:val="00A24019"/>
    <w:rsid w:val="00A24048"/>
    <w:rsid w:val="00A243D7"/>
    <w:rsid w:val="00A24756"/>
    <w:rsid w:val="00A24901"/>
    <w:rsid w:val="00A24A06"/>
    <w:rsid w:val="00A24A1D"/>
    <w:rsid w:val="00A24D20"/>
    <w:rsid w:val="00A24FB7"/>
    <w:rsid w:val="00A250DB"/>
    <w:rsid w:val="00A25229"/>
    <w:rsid w:val="00A25236"/>
    <w:rsid w:val="00A2568F"/>
    <w:rsid w:val="00A259B4"/>
    <w:rsid w:val="00A25D9D"/>
    <w:rsid w:val="00A26385"/>
    <w:rsid w:val="00A264CB"/>
    <w:rsid w:val="00A26524"/>
    <w:rsid w:val="00A26526"/>
    <w:rsid w:val="00A2672B"/>
    <w:rsid w:val="00A27924"/>
    <w:rsid w:val="00A27B00"/>
    <w:rsid w:val="00A3034C"/>
    <w:rsid w:val="00A30951"/>
    <w:rsid w:val="00A30997"/>
    <w:rsid w:val="00A30FCB"/>
    <w:rsid w:val="00A310DE"/>
    <w:rsid w:val="00A3161C"/>
    <w:rsid w:val="00A3209B"/>
    <w:rsid w:val="00A322EE"/>
    <w:rsid w:val="00A32625"/>
    <w:rsid w:val="00A32CE6"/>
    <w:rsid w:val="00A333C7"/>
    <w:rsid w:val="00A33DDC"/>
    <w:rsid w:val="00A340D1"/>
    <w:rsid w:val="00A35C3C"/>
    <w:rsid w:val="00A35C7F"/>
    <w:rsid w:val="00A36130"/>
    <w:rsid w:val="00A37092"/>
    <w:rsid w:val="00A37171"/>
    <w:rsid w:val="00A375E2"/>
    <w:rsid w:val="00A3764B"/>
    <w:rsid w:val="00A37A04"/>
    <w:rsid w:val="00A40A3F"/>
    <w:rsid w:val="00A40EF2"/>
    <w:rsid w:val="00A41113"/>
    <w:rsid w:val="00A412F2"/>
    <w:rsid w:val="00A41434"/>
    <w:rsid w:val="00A41695"/>
    <w:rsid w:val="00A4259F"/>
    <w:rsid w:val="00A42859"/>
    <w:rsid w:val="00A42DE5"/>
    <w:rsid w:val="00A42EA0"/>
    <w:rsid w:val="00A4396A"/>
    <w:rsid w:val="00A449E0"/>
    <w:rsid w:val="00A45050"/>
    <w:rsid w:val="00A4543A"/>
    <w:rsid w:val="00A45DFC"/>
    <w:rsid w:val="00A45F1C"/>
    <w:rsid w:val="00A46124"/>
    <w:rsid w:val="00A462DA"/>
    <w:rsid w:val="00A4701B"/>
    <w:rsid w:val="00A47459"/>
    <w:rsid w:val="00A477BF"/>
    <w:rsid w:val="00A509FE"/>
    <w:rsid w:val="00A5115D"/>
    <w:rsid w:val="00A514B6"/>
    <w:rsid w:val="00A51A4B"/>
    <w:rsid w:val="00A5231F"/>
    <w:rsid w:val="00A52F70"/>
    <w:rsid w:val="00A531EA"/>
    <w:rsid w:val="00A545EF"/>
    <w:rsid w:val="00A54850"/>
    <w:rsid w:val="00A54869"/>
    <w:rsid w:val="00A55223"/>
    <w:rsid w:val="00A55467"/>
    <w:rsid w:val="00A55A4E"/>
    <w:rsid w:val="00A55CE8"/>
    <w:rsid w:val="00A561F9"/>
    <w:rsid w:val="00A568A4"/>
    <w:rsid w:val="00A568CE"/>
    <w:rsid w:val="00A569A3"/>
    <w:rsid w:val="00A56AB0"/>
    <w:rsid w:val="00A56E13"/>
    <w:rsid w:val="00A578F5"/>
    <w:rsid w:val="00A57ED2"/>
    <w:rsid w:val="00A60152"/>
    <w:rsid w:val="00A60966"/>
    <w:rsid w:val="00A60A39"/>
    <w:rsid w:val="00A615BA"/>
    <w:rsid w:val="00A6177C"/>
    <w:rsid w:val="00A618EA"/>
    <w:rsid w:val="00A621A0"/>
    <w:rsid w:val="00A6230C"/>
    <w:rsid w:val="00A6263E"/>
    <w:rsid w:val="00A62E41"/>
    <w:rsid w:val="00A62F78"/>
    <w:rsid w:val="00A63063"/>
    <w:rsid w:val="00A6351F"/>
    <w:rsid w:val="00A6395A"/>
    <w:rsid w:val="00A63C55"/>
    <w:rsid w:val="00A63E50"/>
    <w:rsid w:val="00A63EB4"/>
    <w:rsid w:val="00A64182"/>
    <w:rsid w:val="00A641D2"/>
    <w:rsid w:val="00A641E9"/>
    <w:rsid w:val="00A64249"/>
    <w:rsid w:val="00A645C5"/>
    <w:rsid w:val="00A64CB6"/>
    <w:rsid w:val="00A65185"/>
    <w:rsid w:val="00A65F46"/>
    <w:rsid w:val="00A6656E"/>
    <w:rsid w:val="00A6669A"/>
    <w:rsid w:val="00A6670D"/>
    <w:rsid w:val="00A66BAF"/>
    <w:rsid w:val="00A674E5"/>
    <w:rsid w:val="00A67694"/>
    <w:rsid w:val="00A702FB"/>
    <w:rsid w:val="00A703FD"/>
    <w:rsid w:val="00A706C6"/>
    <w:rsid w:val="00A70776"/>
    <w:rsid w:val="00A70934"/>
    <w:rsid w:val="00A71677"/>
    <w:rsid w:val="00A7210D"/>
    <w:rsid w:val="00A72134"/>
    <w:rsid w:val="00A7213E"/>
    <w:rsid w:val="00A725B0"/>
    <w:rsid w:val="00A725C2"/>
    <w:rsid w:val="00A7294D"/>
    <w:rsid w:val="00A72998"/>
    <w:rsid w:val="00A72C27"/>
    <w:rsid w:val="00A72C2A"/>
    <w:rsid w:val="00A72D40"/>
    <w:rsid w:val="00A7331F"/>
    <w:rsid w:val="00A7358C"/>
    <w:rsid w:val="00A736DC"/>
    <w:rsid w:val="00A738EC"/>
    <w:rsid w:val="00A7414F"/>
    <w:rsid w:val="00A74977"/>
    <w:rsid w:val="00A7499F"/>
    <w:rsid w:val="00A74C17"/>
    <w:rsid w:val="00A751AD"/>
    <w:rsid w:val="00A77CF9"/>
    <w:rsid w:val="00A77EAA"/>
    <w:rsid w:val="00A808F5"/>
    <w:rsid w:val="00A80926"/>
    <w:rsid w:val="00A80B94"/>
    <w:rsid w:val="00A81083"/>
    <w:rsid w:val="00A810A4"/>
    <w:rsid w:val="00A82932"/>
    <w:rsid w:val="00A829BC"/>
    <w:rsid w:val="00A8300C"/>
    <w:rsid w:val="00A832FB"/>
    <w:rsid w:val="00A8350A"/>
    <w:rsid w:val="00A848C1"/>
    <w:rsid w:val="00A851A5"/>
    <w:rsid w:val="00A854B2"/>
    <w:rsid w:val="00A856AA"/>
    <w:rsid w:val="00A85C3D"/>
    <w:rsid w:val="00A85E2E"/>
    <w:rsid w:val="00A86A3D"/>
    <w:rsid w:val="00A86D23"/>
    <w:rsid w:val="00A871E9"/>
    <w:rsid w:val="00A87636"/>
    <w:rsid w:val="00A87C81"/>
    <w:rsid w:val="00A90013"/>
    <w:rsid w:val="00A90025"/>
    <w:rsid w:val="00A9041F"/>
    <w:rsid w:val="00A9100E"/>
    <w:rsid w:val="00A91ADA"/>
    <w:rsid w:val="00A91CFB"/>
    <w:rsid w:val="00A92911"/>
    <w:rsid w:val="00A92ED3"/>
    <w:rsid w:val="00A92F82"/>
    <w:rsid w:val="00A93015"/>
    <w:rsid w:val="00A93391"/>
    <w:rsid w:val="00A933AC"/>
    <w:rsid w:val="00A9342B"/>
    <w:rsid w:val="00A93D2B"/>
    <w:rsid w:val="00A93EB6"/>
    <w:rsid w:val="00A945F5"/>
    <w:rsid w:val="00A962D2"/>
    <w:rsid w:val="00A96470"/>
    <w:rsid w:val="00A967DC"/>
    <w:rsid w:val="00A9682C"/>
    <w:rsid w:val="00A9700F"/>
    <w:rsid w:val="00A97241"/>
    <w:rsid w:val="00A97D15"/>
    <w:rsid w:val="00AA0217"/>
    <w:rsid w:val="00AA02C3"/>
    <w:rsid w:val="00AA0C0B"/>
    <w:rsid w:val="00AA116C"/>
    <w:rsid w:val="00AA17DB"/>
    <w:rsid w:val="00AA1D00"/>
    <w:rsid w:val="00AA20E7"/>
    <w:rsid w:val="00AA22CB"/>
    <w:rsid w:val="00AA2888"/>
    <w:rsid w:val="00AA34EC"/>
    <w:rsid w:val="00AA362A"/>
    <w:rsid w:val="00AA411E"/>
    <w:rsid w:val="00AA4509"/>
    <w:rsid w:val="00AA46D5"/>
    <w:rsid w:val="00AA48CB"/>
    <w:rsid w:val="00AA4988"/>
    <w:rsid w:val="00AA4D55"/>
    <w:rsid w:val="00AA560D"/>
    <w:rsid w:val="00AA5784"/>
    <w:rsid w:val="00AA68B9"/>
    <w:rsid w:val="00AA7A9C"/>
    <w:rsid w:val="00AB08FF"/>
    <w:rsid w:val="00AB0AA9"/>
    <w:rsid w:val="00AB0E95"/>
    <w:rsid w:val="00AB1B50"/>
    <w:rsid w:val="00AB1BE5"/>
    <w:rsid w:val="00AB2309"/>
    <w:rsid w:val="00AB25CB"/>
    <w:rsid w:val="00AB294A"/>
    <w:rsid w:val="00AB31F8"/>
    <w:rsid w:val="00AB389F"/>
    <w:rsid w:val="00AB44C0"/>
    <w:rsid w:val="00AB45C6"/>
    <w:rsid w:val="00AB484E"/>
    <w:rsid w:val="00AB4DB9"/>
    <w:rsid w:val="00AB5193"/>
    <w:rsid w:val="00AB57AA"/>
    <w:rsid w:val="00AB599B"/>
    <w:rsid w:val="00AB65F6"/>
    <w:rsid w:val="00AB6C6D"/>
    <w:rsid w:val="00AB6D6B"/>
    <w:rsid w:val="00AB742B"/>
    <w:rsid w:val="00AB77FF"/>
    <w:rsid w:val="00AC05E8"/>
    <w:rsid w:val="00AC285D"/>
    <w:rsid w:val="00AC3911"/>
    <w:rsid w:val="00AC5769"/>
    <w:rsid w:val="00AC5F0E"/>
    <w:rsid w:val="00AC6761"/>
    <w:rsid w:val="00AC6AEF"/>
    <w:rsid w:val="00AC75A8"/>
    <w:rsid w:val="00AD0004"/>
    <w:rsid w:val="00AD0009"/>
    <w:rsid w:val="00AD132D"/>
    <w:rsid w:val="00AD1E55"/>
    <w:rsid w:val="00AD2429"/>
    <w:rsid w:val="00AD27B6"/>
    <w:rsid w:val="00AD2C87"/>
    <w:rsid w:val="00AD2D7C"/>
    <w:rsid w:val="00AD3D58"/>
    <w:rsid w:val="00AD4AD8"/>
    <w:rsid w:val="00AD5128"/>
    <w:rsid w:val="00AD5724"/>
    <w:rsid w:val="00AD5892"/>
    <w:rsid w:val="00AD5894"/>
    <w:rsid w:val="00AD5948"/>
    <w:rsid w:val="00AD64F7"/>
    <w:rsid w:val="00AD6D31"/>
    <w:rsid w:val="00AD7105"/>
    <w:rsid w:val="00AD7DF8"/>
    <w:rsid w:val="00AE01E7"/>
    <w:rsid w:val="00AE131E"/>
    <w:rsid w:val="00AE156E"/>
    <w:rsid w:val="00AE1918"/>
    <w:rsid w:val="00AE2774"/>
    <w:rsid w:val="00AE2800"/>
    <w:rsid w:val="00AE280D"/>
    <w:rsid w:val="00AE2E35"/>
    <w:rsid w:val="00AE3042"/>
    <w:rsid w:val="00AE384A"/>
    <w:rsid w:val="00AE4166"/>
    <w:rsid w:val="00AE4DDC"/>
    <w:rsid w:val="00AE6720"/>
    <w:rsid w:val="00AE72EA"/>
    <w:rsid w:val="00AE76E1"/>
    <w:rsid w:val="00AE7D17"/>
    <w:rsid w:val="00AE7E12"/>
    <w:rsid w:val="00AE7FA8"/>
    <w:rsid w:val="00AF0296"/>
    <w:rsid w:val="00AF054E"/>
    <w:rsid w:val="00AF0B75"/>
    <w:rsid w:val="00AF1259"/>
    <w:rsid w:val="00AF1307"/>
    <w:rsid w:val="00AF140E"/>
    <w:rsid w:val="00AF1595"/>
    <w:rsid w:val="00AF1704"/>
    <w:rsid w:val="00AF27DC"/>
    <w:rsid w:val="00AF2AFA"/>
    <w:rsid w:val="00AF2D42"/>
    <w:rsid w:val="00AF3644"/>
    <w:rsid w:val="00AF36C7"/>
    <w:rsid w:val="00AF3C87"/>
    <w:rsid w:val="00AF3F22"/>
    <w:rsid w:val="00AF422F"/>
    <w:rsid w:val="00AF4A87"/>
    <w:rsid w:val="00AF4B5B"/>
    <w:rsid w:val="00AF4D99"/>
    <w:rsid w:val="00AF61E0"/>
    <w:rsid w:val="00AF651D"/>
    <w:rsid w:val="00AF694B"/>
    <w:rsid w:val="00AF7388"/>
    <w:rsid w:val="00AF750E"/>
    <w:rsid w:val="00AF7C20"/>
    <w:rsid w:val="00AF7C6A"/>
    <w:rsid w:val="00AF7D7B"/>
    <w:rsid w:val="00B00D3F"/>
    <w:rsid w:val="00B012CB"/>
    <w:rsid w:val="00B015F5"/>
    <w:rsid w:val="00B01BB8"/>
    <w:rsid w:val="00B024E0"/>
    <w:rsid w:val="00B028CA"/>
    <w:rsid w:val="00B02F73"/>
    <w:rsid w:val="00B03C8D"/>
    <w:rsid w:val="00B04283"/>
    <w:rsid w:val="00B0437D"/>
    <w:rsid w:val="00B045A7"/>
    <w:rsid w:val="00B046A3"/>
    <w:rsid w:val="00B04A69"/>
    <w:rsid w:val="00B04BE5"/>
    <w:rsid w:val="00B05A07"/>
    <w:rsid w:val="00B05BCE"/>
    <w:rsid w:val="00B05EE1"/>
    <w:rsid w:val="00B05FB9"/>
    <w:rsid w:val="00B067F2"/>
    <w:rsid w:val="00B06ACF"/>
    <w:rsid w:val="00B07494"/>
    <w:rsid w:val="00B079DC"/>
    <w:rsid w:val="00B10480"/>
    <w:rsid w:val="00B109FD"/>
    <w:rsid w:val="00B11029"/>
    <w:rsid w:val="00B11641"/>
    <w:rsid w:val="00B11A4E"/>
    <w:rsid w:val="00B11F74"/>
    <w:rsid w:val="00B12324"/>
    <w:rsid w:val="00B12359"/>
    <w:rsid w:val="00B1238E"/>
    <w:rsid w:val="00B12BC2"/>
    <w:rsid w:val="00B13C60"/>
    <w:rsid w:val="00B13C9A"/>
    <w:rsid w:val="00B13E6B"/>
    <w:rsid w:val="00B1405C"/>
    <w:rsid w:val="00B1407D"/>
    <w:rsid w:val="00B14797"/>
    <w:rsid w:val="00B15821"/>
    <w:rsid w:val="00B16962"/>
    <w:rsid w:val="00B16B57"/>
    <w:rsid w:val="00B16BE9"/>
    <w:rsid w:val="00B17A06"/>
    <w:rsid w:val="00B17C98"/>
    <w:rsid w:val="00B17F37"/>
    <w:rsid w:val="00B17F8D"/>
    <w:rsid w:val="00B204E2"/>
    <w:rsid w:val="00B2051E"/>
    <w:rsid w:val="00B2139B"/>
    <w:rsid w:val="00B2153D"/>
    <w:rsid w:val="00B21F18"/>
    <w:rsid w:val="00B226A0"/>
    <w:rsid w:val="00B226D8"/>
    <w:rsid w:val="00B2283A"/>
    <w:rsid w:val="00B22F12"/>
    <w:rsid w:val="00B23024"/>
    <w:rsid w:val="00B236B3"/>
    <w:rsid w:val="00B2371B"/>
    <w:rsid w:val="00B239AF"/>
    <w:rsid w:val="00B24385"/>
    <w:rsid w:val="00B243B3"/>
    <w:rsid w:val="00B24B30"/>
    <w:rsid w:val="00B24B78"/>
    <w:rsid w:val="00B2518F"/>
    <w:rsid w:val="00B252AC"/>
    <w:rsid w:val="00B258E7"/>
    <w:rsid w:val="00B26045"/>
    <w:rsid w:val="00B26ADA"/>
    <w:rsid w:val="00B26B02"/>
    <w:rsid w:val="00B26C25"/>
    <w:rsid w:val="00B27ADA"/>
    <w:rsid w:val="00B302DD"/>
    <w:rsid w:val="00B30B49"/>
    <w:rsid w:val="00B30B6A"/>
    <w:rsid w:val="00B30DBF"/>
    <w:rsid w:val="00B30E66"/>
    <w:rsid w:val="00B31206"/>
    <w:rsid w:val="00B31F6A"/>
    <w:rsid w:val="00B32479"/>
    <w:rsid w:val="00B330BD"/>
    <w:rsid w:val="00B33821"/>
    <w:rsid w:val="00B33C2F"/>
    <w:rsid w:val="00B34266"/>
    <w:rsid w:val="00B35D6B"/>
    <w:rsid w:val="00B36097"/>
    <w:rsid w:val="00B36568"/>
    <w:rsid w:val="00B367BB"/>
    <w:rsid w:val="00B374B6"/>
    <w:rsid w:val="00B376CE"/>
    <w:rsid w:val="00B37D8B"/>
    <w:rsid w:val="00B402D0"/>
    <w:rsid w:val="00B4037F"/>
    <w:rsid w:val="00B4057D"/>
    <w:rsid w:val="00B4072A"/>
    <w:rsid w:val="00B408D5"/>
    <w:rsid w:val="00B40A87"/>
    <w:rsid w:val="00B414FF"/>
    <w:rsid w:val="00B419EB"/>
    <w:rsid w:val="00B42BDC"/>
    <w:rsid w:val="00B43DE9"/>
    <w:rsid w:val="00B444BF"/>
    <w:rsid w:val="00B44824"/>
    <w:rsid w:val="00B44B21"/>
    <w:rsid w:val="00B44F87"/>
    <w:rsid w:val="00B45523"/>
    <w:rsid w:val="00B4554E"/>
    <w:rsid w:val="00B4601D"/>
    <w:rsid w:val="00B4637F"/>
    <w:rsid w:val="00B46F2A"/>
    <w:rsid w:val="00B4729B"/>
    <w:rsid w:val="00B50405"/>
    <w:rsid w:val="00B50460"/>
    <w:rsid w:val="00B50526"/>
    <w:rsid w:val="00B50872"/>
    <w:rsid w:val="00B51365"/>
    <w:rsid w:val="00B517B9"/>
    <w:rsid w:val="00B51ABA"/>
    <w:rsid w:val="00B521C1"/>
    <w:rsid w:val="00B52C9C"/>
    <w:rsid w:val="00B5318F"/>
    <w:rsid w:val="00B532AD"/>
    <w:rsid w:val="00B53828"/>
    <w:rsid w:val="00B54727"/>
    <w:rsid w:val="00B556B6"/>
    <w:rsid w:val="00B55BB4"/>
    <w:rsid w:val="00B56171"/>
    <w:rsid w:val="00B56536"/>
    <w:rsid w:val="00B5668E"/>
    <w:rsid w:val="00B5676C"/>
    <w:rsid w:val="00B5751A"/>
    <w:rsid w:val="00B576D2"/>
    <w:rsid w:val="00B577F3"/>
    <w:rsid w:val="00B57939"/>
    <w:rsid w:val="00B57AA2"/>
    <w:rsid w:val="00B60091"/>
    <w:rsid w:val="00B604AF"/>
    <w:rsid w:val="00B60DF5"/>
    <w:rsid w:val="00B60FD1"/>
    <w:rsid w:val="00B613F7"/>
    <w:rsid w:val="00B61527"/>
    <w:rsid w:val="00B61599"/>
    <w:rsid w:val="00B618DC"/>
    <w:rsid w:val="00B61CEE"/>
    <w:rsid w:val="00B629CB"/>
    <w:rsid w:val="00B6343A"/>
    <w:rsid w:val="00B63467"/>
    <w:rsid w:val="00B63658"/>
    <w:rsid w:val="00B63BBA"/>
    <w:rsid w:val="00B63FE3"/>
    <w:rsid w:val="00B64205"/>
    <w:rsid w:val="00B64476"/>
    <w:rsid w:val="00B64A1A"/>
    <w:rsid w:val="00B65133"/>
    <w:rsid w:val="00B651E5"/>
    <w:rsid w:val="00B65692"/>
    <w:rsid w:val="00B65BE5"/>
    <w:rsid w:val="00B66470"/>
    <w:rsid w:val="00B66AA8"/>
    <w:rsid w:val="00B67565"/>
    <w:rsid w:val="00B67662"/>
    <w:rsid w:val="00B67679"/>
    <w:rsid w:val="00B67906"/>
    <w:rsid w:val="00B67E7D"/>
    <w:rsid w:val="00B7048A"/>
    <w:rsid w:val="00B70669"/>
    <w:rsid w:val="00B708B7"/>
    <w:rsid w:val="00B70C58"/>
    <w:rsid w:val="00B70E31"/>
    <w:rsid w:val="00B70F86"/>
    <w:rsid w:val="00B71E8F"/>
    <w:rsid w:val="00B71E9C"/>
    <w:rsid w:val="00B726D8"/>
    <w:rsid w:val="00B73CED"/>
    <w:rsid w:val="00B74102"/>
    <w:rsid w:val="00B74966"/>
    <w:rsid w:val="00B7508D"/>
    <w:rsid w:val="00B75749"/>
    <w:rsid w:val="00B75B35"/>
    <w:rsid w:val="00B7637A"/>
    <w:rsid w:val="00B7646C"/>
    <w:rsid w:val="00B77B5A"/>
    <w:rsid w:val="00B8048E"/>
    <w:rsid w:val="00B807D7"/>
    <w:rsid w:val="00B80B79"/>
    <w:rsid w:val="00B80FCB"/>
    <w:rsid w:val="00B811FF"/>
    <w:rsid w:val="00B817C7"/>
    <w:rsid w:val="00B8192F"/>
    <w:rsid w:val="00B81D70"/>
    <w:rsid w:val="00B827D9"/>
    <w:rsid w:val="00B83788"/>
    <w:rsid w:val="00B863CB"/>
    <w:rsid w:val="00B8653B"/>
    <w:rsid w:val="00B8707E"/>
    <w:rsid w:val="00B87946"/>
    <w:rsid w:val="00B87B05"/>
    <w:rsid w:val="00B87E59"/>
    <w:rsid w:val="00B87E5C"/>
    <w:rsid w:val="00B87F26"/>
    <w:rsid w:val="00B9005A"/>
    <w:rsid w:val="00B90580"/>
    <w:rsid w:val="00B9118C"/>
    <w:rsid w:val="00B916AC"/>
    <w:rsid w:val="00B91950"/>
    <w:rsid w:val="00B91A74"/>
    <w:rsid w:val="00B91B68"/>
    <w:rsid w:val="00B91B8E"/>
    <w:rsid w:val="00B921F8"/>
    <w:rsid w:val="00B924F9"/>
    <w:rsid w:val="00B92835"/>
    <w:rsid w:val="00B92923"/>
    <w:rsid w:val="00B92A3A"/>
    <w:rsid w:val="00B9372D"/>
    <w:rsid w:val="00B93AFC"/>
    <w:rsid w:val="00B94263"/>
    <w:rsid w:val="00B942E7"/>
    <w:rsid w:val="00B94553"/>
    <w:rsid w:val="00B955C5"/>
    <w:rsid w:val="00B9591C"/>
    <w:rsid w:val="00B96190"/>
    <w:rsid w:val="00B967CC"/>
    <w:rsid w:val="00B971A5"/>
    <w:rsid w:val="00B97F4C"/>
    <w:rsid w:val="00BA0EBB"/>
    <w:rsid w:val="00BA0F75"/>
    <w:rsid w:val="00BA1846"/>
    <w:rsid w:val="00BA2019"/>
    <w:rsid w:val="00BA26B2"/>
    <w:rsid w:val="00BA2934"/>
    <w:rsid w:val="00BA3D85"/>
    <w:rsid w:val="00BA41AE"/>
    <w:rsid w:val="00BA44D7"/>
    <w:rsid w:val="00BA478D"/>
    <w:rsid w:val="00BA5140"/>
    <w:rsid w:val="00BA539D"/>
    <w:rsid w:val="00BA5871"/>
    <w:rsid w:val="00BA65A6"/>
    <w:rsid w:val="00BA6730"/>
    <w:rsid w:val="00BA67E6"/>
    <w:rsid w:val="00BA68F5"/>
    <w:rsid w:val="00BA703A"/>
    <w:rsid w:val="00BA7EC8"/>
    <w:rsid w:val="00BB0012"/>
    <w:rsid w:val="00BB04CD"/>
    <w:rsid w:val="00BB0AE3"/>
    <w:rsid w:val="00BB0D4E"/>
    <w:rsid w:val="00BB1307"/>
    <w:rsid w:val="00BB23CB"/>
    <w:rsid w:val="00BB241B"/>
    <w:rsid w:val="00BB267B"/>
    <w:rsid w:val="00BB2790"/>
    <w:rsid w:val="00BB36B7"/>
    <w:rsid w:val="00BB36C8"/>
    <w:rsid w:val="00BB36CA"/>
    <w:rsid w:val="00BB375C"/>
    <w:rsid w:val="00BB3C91"/>
    <w:rsid w:val="00BB4D75"/>
    <w:rsid w:val="00BB4E11"/>
    <w:rsid w:val="00BB56A2"/>
    <w:rsid w:val="00BB6011"/>
    <w:rsid w:val="00BB64B0"/>
    <w:rsid w:val="00BB6805"/>
    <w:rsid w:val="00BB6BA7"/>
    <w:rsid w:val="00BC1088"/>
    <w:rsid w:val="00BC10CA"/>
    <w:rsid w:val="00BC27D6"/>
    <w:rsid w:val="00BC3083"/>
    <w:rsid w:val="00BC3629"/>
    <w:rsid w:val="00BC4FA6"/>
    <w:rsid w:val="00BC4FBD"/>
    <w:rsid w:val="00BC52C9"/>
    <w:rsid w:val="00BC5F80"/>
    <w:rsid w:val="00BC621F"/>
    <w:rsid w:val="00BC629A"/>
    <w:rsid w:val="00BC64F8"/>
    <w:rsid w:val="00BC6D6B"/>
    <w:rsid w:val="00BC71BE"/>
    <w:rsid w:val="00BC76AE"/>
    <w:rsid w:val="00BC7D56"/>
    <w:rsid w:val="00BC7FDE"/>
    <w:rsid w:val="00BD0552"/>
    <w:rsid w:val="00BD09BF"/>
    <w:rsid w:val="00BD1B91"/>
    <w:rsid w:val="00BD2469"/>
    <w:rsid w:val="00BD290A"/>
    <w:rsid w:val="00BD2B7A"/>
    <w:rsid w:val="00BD4DEC"/>
    <w:rsid w:val="00BD577A"/>
    <w:rsid w:val="00BD58CA"/>
    <w:rsid w:val="00BD5E44"/>
    <w:rsid w:val="00BD5F43"/>
    <w:rsid w:val="00BD601C"/>
    <w:rsid w:val="00BD6147"/>
    <w:rsid w:val="00BD6448"/>
    <w:rsid w:val="00BD6EFF"/>
    <w:rsid w:val="00BD6F8A"/>
    <w:rsid w:val="00BE1BC6"/>
    <w:rsid w:val="00BE38D8"/>
    <w:rsid w:val="00BE4CCF"/>
    <w:rsid w:val="00BE4D89"/>
    <w:rsid w:val="00BE5E12"/>
    <w:rsid w:val="00BE5EE1"/>
    <w:rsid w:val="00BE6423"/>
    <w:rsid w:val="00BE7175"/>
    <w:rsid w:val="00BE75A8"/>
    <w:rsid w:val="00BE7804"/>
    <w:rsid w:val="00BE790D"/>
    <w:rsid w:val="00BF0541"/>
    <w:rsid w:val="00BF0D06"/>
    <w:rsid w:val="00BF1342"/>
    <w:rsid w:val="00BF1AE0"/>
    <w:rsid w:val="00BF23E0"/>
    <w:rsid w:val="00BF2610"/>
    <w:rsid w:val="00BF31DF"/>
    <w:rsid w:val="00BF3319"/>
    <w:rsid w:val="00BF3855"/>
    <w:rsid w:val="00BF3B33"/>
    <w:rsid w:val="00BF3BD3"/>
    <w:rsid w:val="00BF3F9D"/>
    <w:rsid w:val="00BF503B"/>
    <w:rsid w:val="00BF50E0"/>
    <w:rsid w:val="00BF56F9"/>
    <w:rsid w:val="00BF5E5B"/>
    <w:rsid w:val="00BF5F35"/>
    <w:rsid w:val="00BF6424"/>
    <w:rsid w:val="00BF78F8"/>
    <w:rsid w:val="00BF7973"/>
    <w:rsid w:val="00BF7B74"/>
    <w:rsid w:val="00C00CE9"/>
    <w:rsid w:val="00C0105C"/>
    <w:rsid w:val="00C015DC"/>
    <w:rsid w:val="00C01CAA"/>
    <w:rsid w:val="00C01E29"/>
    <w:rsid w:val="00C01FD0"/>
    <w:rsid w:val="00C027DD"/>
    <w:rsid w:val="00C0349E"/>
    <w:rsid w:val="00C03909"/>
    <w:rsid w:val="00C03A94"/>
    <w:rsid w:val="00C03F41"/>
    <w:rsid w:val="00C05606"/>
    <w:rsid w:val="00C05945"/>
    <w:rsid w:val="00C059E8"/>
    <w:rsid w:val="00C05B7D"/>
    <w:rsid w:val="00C05FF3"/>
    <w:rsid w:val="00C065E5"/>
    <w:rsid w:val="00C06C9B"/>
    <w:rsid w:val="00C07663"/>
    <w:rsid w:val="00C078E4"/>
    <w:rsid w:val="00C10102"/>
    <w:rsid w:val="00C111F0"/>
    <w:rsid w:val="00C11813"/>
    <w:rsid w:val="00C11FE1"/>
    <w:rsid w:val="00C1235B"/>
    <w:rsid w:val="00C124A9"/>
    <w:rsid w:val="00C12990"/>
    <w:rsid w:val="00C12B3E"/>
    <w:rsid w:val="00C132DD"/>
    <w:rsid w:val="00C13741"/>
    <w:rsid w:val="00C13800"/>
    <w:rsid w:val="00C138BA"/>
    <w:rsid w:val="00C1394B"/>
    <w:rsid w:val="00C13EF7"/>
    <w:rsid w:val="00C14118"/>
    <w:rsid w:val="00C141CE"/>
    <w:rsid w:val="00C14CC2"/>
    <w:rsid w:val="00C150DC"/>
    <w:rsid w:val="00C153C6"/>
    <w:rsid w:val="00C157C8"/>
    <w:rsid w:val="00C15ADB"/>
    <w:rsid w:val="00C162EF"/>
    <w:rsid w:val="00C175F5"/>
    <w:rsid w:val="00C1790F"/>
    <w:rsid w:val="00C17A5B"/>
    <w:rsid w:val="00C17CA8"/>
    <w:rsid w:val="00C17E71"/>
    <w:rsid w:val="00C20168"/>
    <w:rsid w:val="00C21319"/>
    <w:rsid w:val="00C219A2"/>
    <w:rsid w:val="00C21C1D"/>
    <w:rsid w:val="00C21F26"/>
    <w:rsid w:val="00C2219A"/>
    <w:rsid w:val="00C22904"/>
    <w:rsid w:val="00C22ACD"/>
    <w:rsid w:val="00C22AD6"/>
    <w:rsid w:val="00C23142"/>
    <w:rsid w:val="00C233F7"/>
    <w:rsid w:val="00C23E69"/>
    <w:rsid w:val="00C241CE"/>
    <w:rsid w:val="00C2482A"/>
    <w:rsid w:val="00C249D6"/>
    <w:rsid w:val="00C25799"/>
    <w:rsid w:val="00C25C13"/>
    <w:rsid w:val="00C26E7A"/>
    <w:rsid w:val="00C27220"/>
    <w:rsid w:val="00C30629"/>
    <w:rsid w:val="00C31DD2"/>
    <w:rsid w:val="00C320F1"/>
    <w:rsid w:val="00C32288"/>
    <w:rsid w:val="00C3238F"/>
    <w:rsid w:val="00C330E4"/>
    <w:rsid w:val="00C33135"/>
    <w:rsid w:val="00C331FB"/>
    <w:rsid w:val="00C33562"/>
    <w:rsid w:val="00C337D8"/>
    <w:rsid w:val="00C3413E"/>
    <w:rsid w:val="00C348AC"/>
    <w:rsid w:val="00C35059"/>
    <w:rsid w:val="00C35521"/>
    <w:rsid w:val="00C35DE7"/>
    <w:rsid w:val="00C36584"/>
    <w:rsid w:val="00C3687C"/>
    <w:rsid w:val="00C36AB4"/>
    <w:rsid w:val="00C37172"/>
    <w:rsid w:val="00C372DC"/>
    <w:rsid w:val="00C41B51"/>
    <w:rsid w:val="00C41F30"/>
    <w:rsid w:val="00C4296C"/>
    <w:rsid w:val="00C42C10"/>
    <w:rsid w:val="00C445E1"/>
    <w:rsid w:val="00C44675"/>
    <w:rsid w:val="00C45C55"/>
    <w:rsid w:val="00C462DC"/>
    <w:rsid w:val="00C464CA"/>
    <w:rsid w:val="00C4668E"/>
    <w:rsid w:val="00C46DDC"/>
    <w:rsid w:val="00C4702E"/>
    <w:rsid w:val="00C4782D"/>
    <w:rsid w:val="00C501E9"/>
    <w:rsid w:val="00C507A3"/>
    <w:rsid w:val="00C51612"/>
    <w:rsid w:val="00C51642"/>
    <w:rsid w:val="00C51D5F"/>
    <w:rsid w:val="00C520E3"/>
    <w:rsid w:val="00C52203"/>
    <w:rsid w:val="00C523DB"/>
    <w:rsid w:val="00C52500"/>
    <w:rsid w:val="00C525E7"/>
    <w:rsid w:val="00C52BBF"/>
    <w:rsid w:val="00C53732"/>
    <w:rsid w:val="00C53917"/>
    <w:rsid w:val="00C53AE0"/>
    <w:rsid w:val="00C55375"/>
    <w:rsid w:val="00C5563B"/>
    <w:rsid w:val="00C55E58"/>
    <w:rsid w:val="00C55F8C"/>
    <w:rsid w:val="00C55FC1"/>
    <w:rsid w:val="00C5672E"/>
    <w:rsid w:val="00C56C38"/>
    <w:rsid w:val="00C576A4"/>
    <w:rsid w:val="00C578B0"/>
    <w:rsid w:val="00C603EC"/>
    <w:rsid w:val="00C60D9B"/>
    <w:rsid w:val="00C61A7D"/>
    <w:rsid w:val="00C61DC9"/>
    <w:rsid w:val="00C62456"/>
    <w:rsid w:val="00C62A06"/>
    <w:rsid w:val="00C62BA6"/>
    <w:rsid w:val="00C63131"/>
    <w:rsid w:val="00C63C3A"/>
    <w:rsid w:val="00C64F94"/>
    <w:rsid w:val="00C64FAE"/>
    <w:rsid w:val="00C658AE"/>
    <w:rsid w:val="00C663C8"/>
    <w:rsid w:val="00C66B17"/>
    <w:rsid w:val="00C66B73"/>
    <w:rsid w:val="00C670A9"/>
    <w:rsid w:val="00C67157"/>
    <w:rsid w:val="00C7008A"/>
    <w:rsid w:val="00C71350"/>
    <w:rsid w:val="00C717D9"/>
    <w:rsid w:val="00C7323A"/>
    <w:rsid w:val="00C74783"/>
    <w:rsid w:val="00C748F8"/>
    <w:rsid w:val="00C74C6B"/>
    <w:rsid w:val="00C74D5D"/>
    <w:rsid w:val="00C74DB1"/>
    <w:rsid w:val="00C752AF"/>
    <w:rsid w:val="00C75580"/>
    <w:rsid w:val="00C75BD6"/>
    <w:rsid w:val="00C76E3D"/>
    <w:rsid w:val="00C77104"/>
    <w:rsid w:val="00C77CF7"/>
    <w:rsid w:val="00C77DA8"/>
    <w:rsid w:val="00C77E5F"/>
    <w:rsid w:val="00C80512"/>
    <w:rsid w:val="00C81232"/>
    <w:rsid w:val="00C817D4"/>
    <w:rsid w:val="00C81982"/>
    <w:rsid w:val="00C828E2"/>
    <w:rsid w:val="00C82FA8"/>
    <w:rsid w:val="00C84123"/>
    <w:rsid w:val="00C842AC"/>
    <w:rsid w:val="00C8586F"/>
    <w:rsid w:val="00C86543"/>
    <w:rsid w:val="00C8695F"/>
    <w:rsid w:val="00C86AF8"/>
    <w:rsid w:val="00C86D35"/>
    <w:rsid w:val="00C8709D"/>
    <w:rsid w:val="00C872E2"/>
    <w:rsid w:val="00C87C28"/>
    <w:rsid w:val="00C87EB9"/>
    <w:rsid w:val="00C902FF"/>
    <w:rsid w:val="00C90BD1"/>
    <w:rsid w:val="00C90C25"/>
    <w:rsid w:val="00C90C58"/>
    <w:rsid w:val="00C90D1C"/>
    <w:rsid w:val="00C917AE"/>
    <w:rsid w:val="00C91E5A"/>
    <w:rsid w:val="00C92346"/>
    <w:rsid w:val="00C9262C"/>
    <w:rsid w:val="00C92B13"/>
    <w:rsid w:val="00C92FFC"/>
    <w:rsid w:val="00C9323A"/>
    <w:rsid w:val="00C93535"/>
    <w:rsid w:val="00C937EB"/>
    <w:rsid w:val="00C9389E"/>
    <w:rsid w:val="00C94131"/>
    <w:rsid w:val="00C94870"/>
    <w:rsid w:val="00C953B8"/>
    <w:rsid w:val="00C95F42"/>
    <w:rsid w:val="00C9611A"/>
    <w:rsid w:val="00C97274"/>
    <w:rsid w:val="00C972F8"/>
    <w:rsid w:val="00C97520"/>
    <w:rsid w:val="00CA0243"/>
    <w:rsid w:val="00CA07F3"/>
    <w:rsid w:val="00CA0AFF"/>
    <w:rsid w:val="00CA1027"/>
    <w:rsid w:val="00CA1F29"/>
    <w:rsid w:val="00CA2445"/>
    <w:rsid w:val="00CA2594"/>
    <w:rsid w:val="00CA2859"/>
    <w:rsid w:val="00CA2DA1"/>
    <w:rsid w:val="00CA2F8F"/>
    <w:rsid w:val="00CA3539"/>
    <w:rsid w:val="00CA3A43"/>
    <w:rsid w:val="00CA52CC"/>
    <w:rsid w:val="00CA5818"/>
    <w:rsid w:val="00CA5D14"/>
    <w:rsid w:val="00CA691D"/>
    <w:rsid w:val="00CA7469"/>
    <w:rsid w:val="00CA7820"/>
    <w:rsid w:val="00CA7B06"/>
    <w:rsid w:val="00CB26EC"/>
    <w:rsid w:val="00CB291A"/>
    <w:rsid w:val="00CB3330"/>
    <w:rsid w:val="00CB35B5"/>
    <w:rsid w:val="00CB381F"/>
    <w:rsid w:val="00CB38C6"/>
    <w:rsid w:val="00CB3AAF"/>
    <w:rsid w:val="00CB3CE9"/>
    <w:rsid w:val="00CB3CEE"/>
    <w:rsid w:val="00CB44F8"/>
    <w:rsid w:val="00CB4556"/>
    <w:rsid w:val="00CB4947"/>
    <w:rsid w:val="00CB4FE7"/>
    <w:rsid w:val="00CB64E7"/>
    <w:rsid w:val="00CB71E2"/>
    <w:rsid w:val="00CB7EF8"/>
    <w:rsid w:val="00CC0102"/>
    <w:rsid w:val="00CC0104"/>
    <w:rsid w:val="00CC04EF"/>
    <w:rsid w:val="00CC0DFB"/>
    <w:rsid w:val="00CC10EE"/>
    <w:rsid w:val="00CC1429"/>
    <w:rsid w:val="00CC1994"/>
    <w:rsid w:val="00CC19F3"/>
    <w:rsid w:val="00CC2032"/>
    <w:rsid w:val="00CC22A7"/>
    <w:rsid w:val="00CC2890"/>
    <w:rsid w:val="00CC2CB9"/>
    <w:rsid w:val="00CC31A0"/>
    <w:rsid w:val="00CC3261"/>
    <w:rsid w:val="00CC32C6"/>
    <w:rsid w:val="00CC4B86"/>
    <w:rsid w:val="00CC4C23"/>
    <w:rsid w:val="00CC543D"/>
    <w:rsid w:val="00CC5443"/>
    <w:rsid w:val="00CC5670"/>
    <w:rsid w:val="00CC616A"/>
    <w:rsid w:val="00CC6EF5"/>
    <w:rsid w:val="00CC76EF"/>
    <w:rsid w:val="00CC797B"/>
    <w:rsid w:val="00CC7FDD"/>
    <w:rsid w:val="00CD034D"/>
    <w:rsid w:val="00CD090C"/>
    <w:rsid w:val="00CD09B3"/>
    <w:rsid w:val="00CD0B94"/>
    <w:rsid w:val="00CD0F8E"/>
    <w:rsid w:val="00CD1FE8"/>
    <w:rsid w:val="00CD2786"/>
    <w:rsid w:val="00CD2DAF"/>
    <w:rsid w:val="00CD2F93"/>
    <w:rsid w:val="00CD3D90"/>
    <w:rsid w:val="00CD4AB3"/>
    <w:rsid w:val="00CD4CAF"/>
    <w:rsid w:val="00CD54EC"/>
    <w:rsid w:val="00CD56B5"/>
    <w:rsid w:val="00CD57B1"/>
    <w:rsid w:val="00CD5B0D"/>
    <w:rsid w:val="00CD5D33"/>
    <w:rsid w:val="00CD65E2"/>
    <w:rsid w:val="00CD7F5C"/>
    <w:rsid w:val="00CE000A"/>
    <w:rsid w:val="00CE02CF"/>
    <w:rsid w:val="00CE0384"/>
    <w:rsid w:val="00CE0BCA"/>
    <w:rsid w:val="00CE1D72"/>
    <w:rsid w:val="00CE21A0"/>
    <w:rsid w:val="00CE22C9"/>
    <w:rsid w:val="00CE33B2"/>
    <w:rsid w:val="00CE3595"/>
    <w:rsid w:val="00CE38E0"/>
    <w:rsid w:val="00CE3C49"/>
    <w:rsid w:val="00CE3DFB"/>
    <w:rsid w:val="00CE3ED0"/>
    <w:rsid w:val="00CE3ED1"/>
    <w:rsid w:val="00CE41DB"/>
    <w:rsid w:val="00CE439E"/>
    <w:rsid w:val="00CE451F"/>
    <w:rsid w:val="00CE4780"/>
    <w:rsid w:val="00CE4F13"/>
    <w:rsid w:val="00CE5038"/>
    <w:rsid w:val="00CE508B"/>
    <w:rsid w:val="00CE5404"/>
    <w:rsid w:val="00CE64CE"/>
    <w:rsid w:val="00CE708B"/>
    <w:rsid w:val="00CF0189"/>
    <w:rsid w:val="00CF06B3"/>
    <w:rsid w:val="00CF0809"/>
    <w:rsid w:val="00CF1008"/>
    <w:rsid w:val="00CF1563"/>
    <w:rsid w:val="00CF1DAA"/>
    <w:rsid w:val="00CF1F8F"/>
    <w:rsid w:val="00CF2052"/>
    <w:rsid w:val="00CF2658"/>
    <w:rsid w:val="00CF2850"/>
    <w:rsid w:val="00CF2870"/>
    <w:rsid w:val="00CF38EF"/>
    <w:rsid w:val="00CF40F7"/>
    <w:rsid w:val="00CF46B7"/>
    <w:rsid w:val="00CF5F26"/>
    <w:rsid w:val="00CF70B7"/>
    <w:rsid w:val="00CF7306"/>
    <w:rsid w:val="00CF7C26"/>
    <w:rsid w:val="00D007F8"/>
    <w:rsid w:val="00D013D0"/>
    <w:rsid w:val="00D0185C"/>
    <w:rsid w:val="00D01A59"/>
    <w:rsid w:val="00D025CB"/>
    <w:rsid w:val="00D030C9"/>
    <w:rsid w:val="00D031F5"/>
    <w:rsid w:val="00D0324E"/>
    <w:rsid w:val="00D033AE"/>
    <w:rsid w:val="00D039A2"/>
    <w:rsid w:val="00D041FD"/>
    <w:rsid w:val="00D04693"/>
    <w:rsid w:val="00D04D0E"/>
    <w:rsid w:val="00D051E0"/>
    <w:rsid w:val="00D0520B"/>
    <w:rsid w:val="00D0585E"/>
    <w:rsid w:val="00D0588A"/>
    <w:rsid w:val="00D059BE"/>
    <w:rsid w:val="00D10928"/>
    <w:rsid w:val="00D11054"/>
    <w:rsid w:val="00D114B9"/>
    <w:rsid w:val="00D11985"/>
    <w:rsid w:val="00D11EE6"/>
    <w:rsid w:val="00D124DC"/>
    <w:rsid w:val="00D12CC9"/>
    <w:rsid w:val="00D1331B"/>
    <w:rsid w:val="00D13E3F"/>
    <w:rsid w:val="00D141E0"/>
    <w:rsid w:val="00D143D8"/>
    <w:rsid w:val="00D146B5"/>
    <w:rsid w:val="00D149C9"/>
    <w:rsid w:val="00D1553D"/>
    <w:rsid w:val="00D157D2"/>
    <w:rsid w:val="00D157F0"/>
    <w:rsid w:val="00D16352"/>
    <w:rsid w:val="00D163DB"/>
    <w:rsid w:val="00D169FA"/>
    <w:rsid w:val="00D16C56"/>
    <w:rsid w:val="00D16FEE"/>
    <w:rsid w:val="00D1726B"/>
    <w:rsid w:val="00D17727"/>
    <w:rsid w:val="00D17B8A"/>
    <w:rsid w:val="00D17FC4"/>
    <w:rsid w:val="00D202B0"/>
    <w:rsid w:val="00D20387"/>
    <w:rsid w:val="00D206BF"/>
    <w:rsid w:val="00D208E6"/>
    <w:rsid w:val="00D215F1"/>
    <w:rsid w:val="00D219D4"/>
    <w:rsid w:val="00D22CE1"/>
    <w:rsid w:val="00D23213"/>
    <w:rsid w:val="00D24772"/>
    <w:rsid w:val="00D24EC2"/>
    <w:rsid w:val="00D24F5C"/>
    <w:rsid w:val="00D24F93"/>
    <w:rsid w:val="00D256BA"/>
    <w:rsid w:val="00D25777"/>
    <w:rsid w:val="00D25E58"/>
    <w:rsid w:val="00D26048"/>
    <w:rsid w:val="00D271B4"/>
    <w:rsid w:val="00D2720A"/>
    <w:rsid w:val="00D2795E"/>
    <w:rsid w:val="00D30A92"/>
    <w:rsid w:val="00D31131"/>
    <w:rsid w:val="00D31F07"/>
    <w:rsid w:val="00D31F60"/>
    <w:rsid w:val="00D327F0"/>
    <w:rsid w:val="00D32A64"/>
    <w:rsid w:val="00D32DD5"/>
    <w:rsid w:val="00D33297"/>
    <w:rsid w:val="00D33400"/>
    <w:rsid w:val="00D33577"/>
    <w:rsid w:val="00D33634"/>
    <w:rsid w:val="00D33E22"/>
    <w:rsid w:val="00D33ECB"/>
    <w:rsid w:val="00D34434"/>
    <w:rsid w:val="00D34461"/>
    <w:rsid w:val="00D346C5"/>
    <w:rsid w:val="00D34EFF"/>
    <w:rsid w:val="00D354F7"/>
    <w:rsid w:val="00D360AA"/>
    <w:rsid w:val="00D360F7"/>
    <w:rsid w:val="00D361ED"/>
    <w:rsid w:val="00D366BD"/>
    <w:rsid w:val="00D3684F"/>
    <w:rsid w:val="00D372B5"/>
    <w:rsid w:val="00D37AE3"/>
    <w:rsid w:val="00D40F03"/>
    <w:rsid w:val="00D4116F"/>
    <w:rsid w:val="00D415EE"/>
    <w:rsid w:val="00D41A6C"/>
    <w:rsid w:val="00D41CD1"/>
    <w:rsid w:val="00D4231E"/>
    <w:rsid w:val="00D42562"/>
    <w:rsid w:val="00D4269E"/>
    <w:rsid w:val="00D42834"/>
    <w:rsid w:val="00D428E1"/>
    <w:rsid w:val="00D4297C"/>
    <w:rsid w:val="00D42BDA"/>
    <w:rsid w:val="00D431D9"/>
    <w:rsid w:val="00D44261"/>
    <w:rsid w:val="00D44B99"/>
    <w:rsid w:val="00D4505E"/>
    <w:rsid w:val="00D45886"/>
    <w:rsid w:val="00D45BA6"/>
    <w:rsid w:val="00D45BA7"/>
    <w:rsid w:val="00D46B87"/>
    <w:rsid w:val="00D46D55"/>
    <w:rsid w:val="00D4729D"/>
    <w:rsid w:val="00D47928"/>
    <w:rsid w:val="00D50020"/>
    <w:rsid w:val="00D50111"/>
    <w:rsid w:val="00D50696"/>
    <w:rsid w:val="00D508E3"/>
    <w:rsid w:val="00D50F22"/>
    <w:rsid w:val="00D5107B"/>
    <w:rsid w:val="00D51D25"/>
    <w:rsid w:val="00D52781"/>
    <w:rsid w:val="00D5285E"/>
    <w:rsid w:val="00D52FA3"/>
    <w:rsid w:val="00D53359"/>
    <w:rsid w:val="00D5349D"/>
    <w:rsid w:val="00D53C72"/>
    <w:rsid w:val="00D5496E"/>
    <w:rsid w:val="00D563C9"/>
    <w:rsid w:val="00D56625"/>
    <w:rsid w:val="00D56695"/>
    <w:rsid w:val="00D56AA3"/>
    <w:rsid w:val="00D5745E"/>
    <w:rsid w:val="00D575EB"/>
    <w:rsid w:val="00D57A55"/>
    <w:rsid w:val="00D57AD0"/>
    <w:rsid w:val="00D57C5B"/>
    <w:rsid w:val="00D6011C"/>
    <w:rsid w:val="00D60E9B"/>
    <w:rsid w:val="00D60EBE"/>
    <w:rsid w:val="00D614EE"/>
    <w:rsid w:val="00D61DE5"/>
    <w:rsid w:val="00D62198"/>
    <w:rsid w:val="00D621D6"/>
    <w:rsid w:val="00D62CE6"/>
    <w:rsid w:val="00D6373B"/>
    <w:rsid w:val="00D639A3"/>
    <w:rsid w:val="00D63C93"/>
    <w:rsid w:val="00D63E92"/>
    <w:rsid w:val="00D6408C"/>
    <w:rsid w:val="00D6462D"/>
    <w:rsid w:val="00D64D97"/>
    <w:rsid w:val="00D6503F"/>
    <w:rsid w:val="00D652C1"/>
    <w:rsid w:val="00D65358"/>
    <w:rsid w:val="00D65984"/>
    <w:rsid w:val="00D65D4B"/>
    <w:rsid w:val="00D67230"/>
    <w:rsid w:val="00D678E5"/>
    <w:rsid w:val="00D67A00"/>
    <w:rsid w:val="00D70207"/>
    <w:rsid w:val="00D7053F"/>
    <w:rsid w:val="00D721CA"/>
    <w:rsid w:val="00D729EC"/>
    <w:rsid w:val="00D72AF0"/>
    <w:rsid w:val="00D7304F"/>
    <w:rsid w:val="00D73302"/>
    <w:rsid w:val="00D7365B"/>
    <w:rsid w:val="00D739B8"/>
    <w:rsid w:val="00D74597"/>
    <w:rsid w:val="00D7481B"/>
    <w:rsid w:val="00D74CD9"/>
    <w:rsid w:val="00D75B63"/>
    <w:rsid w:val="00D76A10"/>
    <w:rsid w:val="00D76A61"/>
    <w:rsid w:val="00D76C9C"/>
    <w:rsid w:val="00D77568"/>
    <w:rsid w:val="00D77B36"/>
    <w:rsid w:val="00D77E1B"/>
    <w:rsid w:val="00D803E0"/>
    <w:rsid w:val="00D806AC"/>
    <w:rsid w:val="00D81221"/>
    <w:rsid w:val="00D81AA8"/>
    <w:rsid w:val="00D81DEC"/>
    <w:rsid w:val="00D820B5"/>
    <w:rsid w:val="00D82A37"/>
    <w:rsid w:val="00D8309B"/>
    <w:rsid w:val="00D8487C"/>
    <w:rsid w:val="00D84B3B"/>
    <w:rsid w:val="00D84BF6"/>
    <w:rsid w:val="00D84CE2"/>
    <w:rsid w:val="00D850E8"/>
    <w:rsid w:val="00D865FC"/>
    <w:rsid w:val="00D86790"/>
    <w:rsid w:val="00D86F7E"/>
    <w:rsid w:val="00D87715"/>
    <w:rsid w:val="00D9039E"/>
    <w:rsid w:val="00D909A7"/>
    <w:rsid w:val="00D9122A"/>
    <w:rsid w:val="00D91329"/>
    <w:rsid w:val="00D916B4"/>
    <w:rsid w:val="00D91A30"/>
    <w:rsid w:val="00D91CD9"/>
    <w:rsid w:val="00D929F4"/>
    <w:rsid w:val="00D92DDF"/>
    <w:rsid w:val="00D93A4A"/>
    <w:rsid w:val="00D94081"/>
    <w:rsid w:val="00D95012"/>
    <w:rsid w:val="00D9504A"/>
    <w:rsid w:val="00D95588"/>
    <w:rsid w:val="00D95BA3"/>
    <w:rsid w:val="00D960BD"/>
    <w:rsid w:val="00D9610F"/>
    <w:rsid w:val="00D9689D"/>
    <w:rsid w:val="00D9699E"/>
    <w:rsid w:val="00D96A6A"/>
    <w:rsid w:val="00D97008"/>
    <w:rsid w:val="00D97153"/>
    <w:rsid w:val="00D973FA"/>
    <w:rsid w:val="00D97CB8"/>
    <w:rsid w:val="00D97FA4"/>
    <w:rsid w:val="00DA0097"/>
    <w:rsid w:val="00DA1214"/>
    <w:rsid w:val="00DA177E"/>
    <w:rsid w:val="00DA189F"/>
    <w:rsid w:val="00DA1B2A"/>
    <w:rsid w:val="00DA2C6E"/>
    <w:rsid w:val="00DA2EED"/>
    <w:rsid w:val="00DA300A"/>
    <w:rsid w:val="00DA46D3"/>
    <w:rsid w:val="00DA4902"/>
    <w:rsid w:val="00DA4B30"/>
    <w:rsid w:val="00DA4C2D"/>
    <w:rsid w:val="00DA4D25"/>
    <w:rsid w:val="00DA552D"/>
    <w:rsid w:val="00DA5B9F"/>
    <w:rsid w:val="00DA5FE2"/>
    <w:rsid w:val="00DA6F48"/>
    <w:rsid w:val="00DB0D34"/>
    <w:rsid w:val="00DB1B42"/>
    <w:rsid w:val="00DB1C14"/>
    <w:rsid w:val="00DB1E0D"/>
    <w:rsid w:val="00DB2C17"/>
    <w:rsid w:val="00DB2D56"/>
    <w:rsid w:val="00DB3252"/>
    <w:rsid w:val="00DB3666"/>
    <w:rsid w:val="00DB3B07"/>
    <w:rsid w:val="00DB506A"/>
    <w:rsid w:val="00DB5CB1"/>
    <w:rsid w:val="00DB639A"/>
    <w:rsid w:val="00DB68B4"/>
    <w:rsid w:val="00DB6AD3"/>
    <w:rsid w:val="00DB6AE4"/>
    <w:rsid w:val="00DB6AFE"/>
    <w:rsid w:val="00DB6C7E"/>
    <w:rsid w:val="00DB7A86"/>
    <w:rsid w:val="00DB7AB0"/>
    <w:rsid w:val="00DB7B2E"/>
    <w:rsid w:val="00DB7D66"/>
    <w:rsid w:val="00DB7F8F"/>
    <w:rsid w:val="00DC0547"/>
    <w:rsid w:val="00DC05B7"/>
    <w:rsid w:val="00DC0634"/>
    <w:rsid w:val="00DC0A69"/>
    <w:rsid w:val="00DC1F91"/>
    <w:rsid w:val="00DC244D"/>
    <w:rsid w:val="00DC24AD"/>
    <w:rsid w:val="00DC2E46"/>
    <w:rsid w:val="00DC304A"/>
    <w:rsid w:val="00DC3C27"/>
    <w:rsid w:val="00DC4193"/>
    <w:rsid w:val="00DC4278"/>
    <w:rsid w:val="00DC46DF"/>
    <w:rsid w:val="00DC48CD"/>
    <w:rsid w:val="00DC4B45"/>
    <w:rsid w:val="00DC4B7C"/>
    <w:rsid w:val="00DC502E"/>
    <w:rsid w:val="00DC6103"/>
    <w:rsid w:val="00DC62AC"/>
    <w:rsid w:val="00DC6724"/>
    <w:rsid w:val="00DC6C17"/>
    <w:rsid w:val="00DD00E6"/>
    <w:rsid w:val="00DD0191"/>
    <w:rsid w:val="00DD029E"/>
    <w:rsid w:val="00DD11EA"/>
    <w:rsid w:val="00DD12BA"/>
    <w:rsid w:val="00DD154C"/>
    <w:rsid w:val="00DD1559"/>
    <w:rsid w:val="00DD176E"/>
    <w:rsid w:val="00DD1A34"/>
    <w:rsid w:val="00DD20F2"/>
    <w:rsid w:val="00DD299A"/>
    <w:rsid w:val="00DD2AC0"/>
    <w:rsid w:val="00DD2D44"/>
    <w:rsid w:val="00DD2F88"/>
    <w:rsid w:val="00DD3231"/>
    <w:rsid w:val="00DD5008"/>
    <w:rsid w:val="00DD6A19"/>
    <w:rsid w:val="00DD7615"/>
    <w:rsid w:val="00DD7741"/>
    <w:rsid w:val="00DD79FF"/>
    <w:rsid w:val="00DD7ECD"/>
    <w:rsid w:val="00DE053F"/>
    <w:rsid w:val="00DE06AB"/>
    <w:rsid w:val="00DE0836"/>
    <w:rsid w:val="00DE0F83"/>
    <w:rsid w:val="00DE1ED6"/>
    <w:rsid w:val="00DE2591"/>
    <w:rsid w:val="00DE2E81"/>
    <w:rsid w:val="00DE3238"/>
    <w:rsid w:val="00DE35F1"/>
    <w:rsid w:val="00DE3630"/>
    <w:rsid w:val="00DE3994"/>
    <w:rsid w:val="00DE3FF9"/>
    <w:rsid w:val="00DE4421"/>
    <w:rsid w:val="00DE56DE"/>
    <w:rsid w:val="00DE5B98"/>
    <w:rsid w:val="00DE62EA"/>
    <w:rsid w:val="00DE6735"/>
    <w:rsid w:val="00DE7530"/>
    <w:rsid w:val="00DE7AA2"/>
    <w:rsid w:val="00DF0150"/>
    <w:rsid w:val="00DF02EB"/>
    <w:rsid w:val="00DF0845"/>
    <w:rsid w:val="00DF0883"/>
    <w:rsid w:val="00DF0AC1"/>
    <w:rsid w:val="00DF14A2"/>
    <w:rsid w:val="00DF15AC"/>
    <w:rsid w:val="00DF25A2"/>
    <w:rsid w:val="00DF2BEA"/>
    <w:rsid w:val="00DF438F"/>
    <w:rsid w:val="00DF43E2"/>
    <w:rsid w:val="00DF4D0D"/>
    <w:rsid w:val="00DF538D"/>
    <w:rsid w:val="00DF5D0E"/>
    <w:rsid w:val="00DF5D39"/>
    <w:rsid w:val="00DF5D7C"/>
    <w:rsid w:val="00DF6069"/>
    <w:rsid w:val="00DF68A9"/>
    <w:rsid w:val="00DF772A"/>
    <w:rsid w:val="00DF795B"/>
    <w:rsid w:val="00DF7D4C"/>
    <w:rsid w:val="00DF7E60"/>
    <w:rsid w:val="00E002C2"/>
    <w:rsid w:val="00E004E9"/>
    <w:rsid w:val="00E016FE"/>
    <w:rsid w:val="00E01B59"/>
    <w:rsid w:val="00E01BEF"/>
    <w:rsid w:val="00E01F76"/>
    <w:rsid w:val="00E02072"/>
    <w:rsid w:val="00E0314B"/>
    <w:rsid w:val="00E033CC"/>
    <w:rsid w:val="00E0357C"/>
    <w:rsid w:val="00E03E7B"/>
    <w:rsid w:val="00E041B9"/>
    <w:rsid w:val="00E046C8"/>
    <w:rsid w:val="00E04EB7"/>
    <w:rsid w:val="00E05107"/>
    <w:rsid w:val="00E051AC"/>
    <w:rsid w:val="00E05D02"/>
    <w:rsid w:val="00E05E17"/>
    <w:rsid w:val="00E06AF4"/>
    <w:rsid w:val="00E06BC7"/>
    <w:rsid w:val="00E06F93"/>
    <w:rsid w:val="00E07362"/>
    <w:rsid w:val="00E0786F"/>
    <w:rsid w:val="00E10C07"/>
    <w:rsid w:val="00E10E76"/>
    <w:rsid w:val="00E120B9"/>
    <w:rsid w:val="00E123F0"/>
    <w:rsid w:val="00E12744"/>
    <w:rsid w:val="00E12B1B"/>
    <w:rsid w:val="00E1304B"/>
    <w:rsid w:val="00E1326D"/>
    <w:rsid w:val="00E133B9"/>
    <w:rsid w:val="00E13D1E"/>
    <w:rsid w:val="00E14771"/>
    <w:rsid w:val="00E14889"/>
    <w:rsid w:val="00E15FFD"/>
    <w:rsid w:val="00E160B6"/>
    <w:rsid w:val="00E1640B"/>
    <w:rsid w:val="00E17359"/>
    <w:rsid w:val="00E1768F"/>
    <w:rsid w:val="00E178DE"/>
    <w:rsid w:val="00E178FE"/>
    <w:rsid w:val="00E17AA1"/>
    <w:rsid w:val="00E17F3A"/>
    <w:rsid w:val="00E2096D"/>
    <w:rsid w:val="00E2096F"/>
    <w:rsid w:val="00E21333"/>
    <w:rsid w:val="00E21C3F"/>
    <w:rsid w:val="00E2242D"/>
    <w:rsid w:val="00E225A2"/>
    <w:rsid w:val="00E229A4"/>
    <w:rsid w:val="00E24029"/>
    <w:rsid w:val="00E24195"/>
    <w:rsid w:val="00E2451E"/>
    <w:rsid w:val="00E248D9"/>
    <w:rsid w:val="00E24B56"/>
    <w:rsid w:val="00E2534A"/>
    <w:rsid w:val="00E25B4E"/>
    <w:rsid w:val="00E26291"/>
    <w:rsid w:val="00E2669B"/>
    <w:rsid w:val="00E27154"/>
    <w:rsid w:val="00E2732E"/>
    <w:rsid w:val="00E27975"/>
    <w:rsid w:val="00E27999"/>
    <w:rsid w:val="00E27F37"/>
    <w:rsid w:val="00E30772"/>
    <w:rsid w:val="00E30F43"/>
    <w:rsid w:val="00E312B8"/>
    <w:rsid w:val="00E3147E"/>
    <w:rsid w:val="00E315E0"/>
    <w:rsid w:val="00E3184F"/>
    <w:rsid w:val="00E31D30"/>
    <w:rsid w:val="00E33011"/>
    <w:rsid w:val="00E33134"/>
    <w:rsid w:val="00E34313"/>
    <w:rsid w:val="00E34D8A"/>
    <w:rsid w:val="00E34EDF"/>
    <w:rsid w:val="00E35375"/>
    <w:rsid w:val="00E35489"/>
    <w:rsid w:val="00E3565E"/>
    <w:rsid w:val="00E35E8B"/>
    <w:rsid w:val="00E36BF7"/>
    <w:rsid w:val="00E37540"/>
    <w:rsid w:val="00E377F3"/>
    <w:rsid w:val="00E403A5"/>
    <w:rsid w:val="00E40E37"/>
    <w:rsid w:val="00E4180F"/>
    <w:rsid w:val="00E4219E"/>
    <w:rsid w:val="00E422E3"/>
    <w:rsid w:val="00E441BB"/>
    <w:rsid w:val="00E4442B"/>
    <w:rsid w:val="00E446F0"/>
    <w:rsid w:val="00E44E51"/>
    <w:rsid w:val="00E45010"/>
    <w:rsid w:val="00E45588"/>
    <w:rsid w:val="00E45AB5"/>
    <w:rsid w:val="00E4600E"/>
    <w:rsid w:val="00E4613E"/>
    <w:rsid w:val="00E464B4"/>
    <w:rsid w:val="00E46F2C"/>
    <w:rsid w:val="00E47183"/>
    <w:rsid w:val="00E47C14"/>
    <w:rsid w:val="00E501F5"/>
    <w:rsid w:val="00E506DD"/>
    <w:rsid w:val="00E50733"/>
    <w:rsid w:val="00E50F83"/>
    <w:rsid w:val="00E5178B"/>
    <w:rsid w:val="00E52C32"/>
    <w:rsid w:val="00E5328D"/>
    <w:rsid w:val="00E53469"/>
    <w:rsid w:val="00E54416"/>
    <w:rsid w:val="00E54467"/>
    <w:rsid w:val="00E54D2D"/>
    <w:rsid w:val="00E54DD0"/>
    <w:rsid w:val="00E5508B"/>
    <w:rsid w:val="00E5598F"/>
    <w:rsid w:val="00E55A74"/>
    <w:rsid w:val="00E567FE"/>
    <w:rsid w:val="00E56DA4"/>
    <w:rsid w:val="00E603A8"/>
    <w:rsid w:val="00E60F53"/>
    <w:rsid w:val="00E60FB1"/>
    <w:rsid w:val="00E6153D"/>
    <w:rsid w:val="00E61767"/>
    <w:rsid w:val="00E6198A"/>
    <w:rsid w:val="00E61BCE"/>
    <w:rsid w:val="00E61DFE"/>
    <w:rsid w:val="00E6207A"/>
    <w:rsid w:val="00E62533"/>
    <w:rsid w:val="00E62592"/>
    <w:rsid w:val="00E626D5"/>
    <w:rsid w:val="00E627AE"/>
    <w:rsid w:val="00E62BD1"/>
    <w:rsid w:val="00E62E35"/>
    <w:rsid w:val="00E63000"/>
    <w:rsid w:val="00E6364C"/>
    <w:rsid w:val="00E636FB"/>
    <w:rsid w:val="00E63B6A"/>
    <w:rsid w:val="00E647FB"/>
    <w:rsid w:val="00E64CB4"/>
    <w:rsid w:val="00E651A2"/>
    <w:rsid w:val="00E6552B"/>
    <w:rsid w:val="00E67D75"/>
    <w:rsid w:val="00E7084A"/>
    <w:rsid w:val="00E70C26"/>
    <w:rsid w:val="00E70E95"/>
    <w:rsid w:val="00E70EC9"/>
    <w:rsid w:val="00E71BEC"/>
    <w:rsid w:val="00E71E50"/>
    <w:rsid w:val="00E71FD9"/>
    <w:rsid w:val="00E72B8D"/>
    <w:rsid w:val="00E74051"/>
    <w:rsid w:val="00E74DD8"/>
    <w:rsid w:val="00E755C6"/>
    <w:rsid w:val="00E75F2E"/>
    <w:rsid w:val="00E76505"/>
    <w:rsid w:val="00E76598"/>
    <w:rsid w:val="00E7683E"/>
    <w:rsid w:val="00E7781D"/>
    <w:rsid w:val="00E80421"/>
    <w:rsid w:val="00E804BC"/>
    <w:rsid w:val="00E80B3F"/>
    <w:rsid w:val="00E81111"/>
    <w:rsid w:val="00E82648"/>
    <w:rsid w:val="00E828D5"/>
    <w:rsid w:val="00E82B3B"/>
    <w:rsid w:val="00E83093"/>
    <w:rsid w:val="00E834DC"/>
    <w:rsid w:val="00E83D6B"/>
    <w:rsid w:val="00E83E19"/>
    <w:rsid w:val="00E84233"/>
    <w:rsid w:val="00E844BB"/>
    <w:rsid w:val="00E845C2"/>
    <w:rsid w:val="00E84780"/>
    <w:rsid w:val="00E8530C"/>
    <w:rsid w:val="00E855D7"/>
    <w:rsid w:val="00E858A5"/>
    <w:rsid w:val="00E85D6B"/>
    <w:rsid w:val="00E85F1E"/>
    <w:rsid w:val="00E86B50"/>
    <w:rsid w:val="00E87C94"/>
    <w:rsid w:val="00E87E0A"/>
    <w:rsid w:val="00E900C3"/>
    <w:rsid w:val="00E90DAC"/>
    <w:rsid w:val="00E9177C"/>
    <w:rsid w:val="00E9187D"/>
    <w:rsid w:val="00E91F57"/>
    <w:rsid w:val="00E92AD2"/>
    <w:rsid w:val="00E92E6C"/>
    <w:rsid w:val="00E93416"/>
    <w:rsid w:val="00E93467"/>
    <w:rsid w:val="00E93613"/>
    <w:rsid w:val="00E93B97"/>
    <w:rsid w:val="00E93E09"/>
    <w:rsid w:val="00E9498B"/>
    <w:rsid w:val="00E94AC7"/>
    <w:rsid w:val="00E9566C"/>
    <w:rsid w:val="00E9574F"/>
    <w:rsid w:val="00E95914"/>
    <w:rsid w:val="00E9593F"/>
    <w:rsid w:val="00E95BEC"/>
    <w:rsid w:val="00E964E1"/>
    <w:rsid w:val="00E96512"/>
    <w:rsid w:val="00E96623"/>
    <w:rsid w:val="00E97691"/>
    <w:rsid w:val="00E978DA"/>
    <w:rsid w:val="00E97C05"/>
    <w:rsid w:val="00E97CC2"/>
    <w:rsid w:val="00EA0351"/>
    <w:rsid w:val="00EA0D79"/>
    <w:rsid w:val="00EA0E08"/>
    <w:rsid w:val="00EA1470"/>
    <w:rsid w:val="00EA1669"/>
    <w:rsid w:val="00EA1CD5"/>
    <w:rsid w:val="00EA2A03"/>
    <w:rsid w:val="00EA2C9B"/>
    <w:rsid w:val="00EA3161"/>
    <w:rsid w:val="00EA3458"/>
    <w:rsid w:val="00EA4867"/>
    <w:rsid w:val="00EA48F0"/>
    <w:rsid w:val="00EA4CFB"/>
    <w:rsid w:val="00EA5058"/>
    <w:rsid w:val="00EA5196"/>
    <w:rsid w:val="00EA528E"/>
    <w:rsid w:val="00EA52BC"/>
    <w:rsid w:val="00EA5343"/>
    <w:rsid w:val="00EA57C0"/>
    <w:rsid w:val="00EA6065"/>
    <w:rsid w:val="00EA659D"/>
    <w:rsid w:val="00EA705A"/>
    <w:rsid w:val="00EA7400"/>
    <w:rsid w:val="00EA78ED"/>
    <w:rsid w:val="00EA7A4F"/>
    <w:rsid w:val="00EA7D47"/>
    <w:rsid w:val="00EB0A4C"/>
    <w:rsid w:val="00EB0E5D"/>
    <w:rsid w:val="00EB0F6D"/>
    <w:rsid w:val="00EB15E1"/>
    <w:rsid w:val="00EB1B24"/>
    <w:rsid w:val="00EB303C"/>
    <w:rsid w:val="00EB31A0"/>
    <w:rsid w:val="00EB322F"/>
    <w:rsid w:val="00EB32EB"/>
    <w:rsid w:val="00EB3C66"/>
    <w:rsid w:val="00EB3D61"/>
    <w:rsid w:val="00EB46A7"/>
    <w:rsid w:val="00EB501C"/>
    <w:rsid w:val="00EB707D"/>
    <w:rsid w:val="00EB7117"/>
    <w:rsid w:val="00EB71A5"/>
    <w:rsid w:val="00EB734F"/>
    <w:rsid w:val="00EB74EF"/>
    <w:rsid w:val="00EB7EEF"/>
    <w:rsid w:val="00EC0386"/>
    <w:rsid w:val="00EC1782"/>
    <w:rsid w:val="00EC25B4"/>
    <w:rsid w:val="00EC2FDC"/>
    <w:rsid w:val="00EC3028"/>
    <w:rsid w:val="00EC32E2"/>
    <w:rsid w:val="00EC3DC9"/>
    <w:rsid w:val="00EC3F56"/>
    <w:rsid w:val="00EC47DF"/>
    <w:rsid w:val="00EC4802"/>
    <w:rsid w:val="00EC482E"/>
    <w:rsid w:val="00EC4F09"/>
    <w:rsid w:val="00EC5227"/>
    <w:rsid w:val="00EC5E45"/>
    <w:rsid w:val="00EC6A2B"/>
    <w:rsid w:val="00EC7097"/>
    <w:rsid w:val="00EC7AC7"/>
    <w:rsid w:val="00EC7C9E"/>
    <w:rsid w:val="00ED0334"/>
    <w:rsid w:val="00ED0569"/>
    <w:rsid w:val="00ED0788"/>
    <w:rsid w:val="00ED0B10"/>
    <w:rsid w:val="00ED0B87"/>
    <w:rsid w:val="00ED14D1"/>
    <w:rsid w:val="00ED153B"/>
    <w:rsid w:val="00ED170C"/>
    <w:rsid w:val="00ED181B"/>
    <w:rsid w:val="00ED1FE4"/>
    <w:rsid w:val="00ED2425"/>
    <w:rsid w:val="00ED24A4"/>
    <w:rsid w:val="00ED2543"/>
    <w:rsid w:val="00ED281C"/>
    <w:rsid w:val="00ED2BCA"/>
    <w:rsid w:val="00ED53D2"/>
    <w:rsid w:val="00ED5AA5"/>
    <w:rsid w:val="00ED5BDB"/>
    <w:rsid w:val="00ED63FB"/>
    <w:rsid w:val="00ED688C"/>
    <w:rsid w:val="00ED70B0"/>
    <w:rsid w:val="00ED722E"/>
    <w:rsid w:val="00ED79F6"/>
    <w:rsid w:val="00EE00B7"/>
    <w:rsid w:val="00EE0B20"/>
    <w:rsid w:val="00EE0E6E"/>
    <w:rsid w:val="00EE1A1D"/>
    <w:rsid w:val="00EE1B1D"/>
    <w:rsid w:val="00EE2006"/>
    <w:rsid w:val="00EE226E"/>
    <w:rsid w:val="00EE25F3"/>
    <w:rsid w:val="00EE302F"/>
    <w:rsid w:val="00EE3136"/>
    <w:rsid w:val="00EE3F50"/>
    <w:rsid w:val="00EE483E"/>
    <w:rsid w:val="00EE491A"/>
    <w:rsid w:val="00EE4E70"/>
    <w:rsid w:val="00EE50E7"/>
    <w:rsid w:val="00EE5430"/>
    <w:rsid w:val="00EE56B3"/>
    <w:rsid w:val="00EE6026"/>
    <w:rsid w:val="00EE623E"/>
    <w:rsid w:val="00EE6A4D"/>
    <w:rsid w:val="00EE72D1"/>
    <w:rsid w:val="00EE7E01"/>
    <w:rsid w:val="00EF06F6"/>
    <w:rsid w:val="00EF1E37"/>
    <w:rsid w:val="00EF2144"/>
    <w:rsid w:val="00EF28CB"/>
    <w:rsid w:val="00EF38FD"/>
    <w:rsid w:val="00EF3A3B"/>
    <w:rsid w:val="00EF3B1F"/>
    <w:rsid w:val="00EF40B3"/>
    <w:rsid w:val="00EF59C6"/>
    <w:rsid w:val="00EF5E12"/>
    <w:rsid w:val="00EF6225"/>
    <w:rsid w:val="00EF62E4"/>
    <w:rsid w:val="00EF64B6"/>
    <w:rsid w:val="00EF6956"/>
    <w:rsid w:val="00EF6CE9"/>
    <w:rsid w:val="00EF71F9"/>
    <w:rsid w:val="00EF7492"/>
    <w:rsid w:val="00EF7815"/>
    <w:rsid w:val="00EF79F8"/>
    <w:rsid w:val="00F001BE"/>
    <w:rsid w:val="00F00CD0"/>
    <w:rsid w:val="00F00D4A"/>
    <w:rsid w:val="00F00FB1"/>
    <w:rsid w:val="00F0134B"/>
    <w:rsid w:val="00F0151A"/>
    <w:rsid w:val="00F016DE"/>
    <w:rsid w:val="00F01750"/>
    <w:rsid w:val="00F01C7F"/>
    <w:rsid w:val="00F020E0"/>
    <w:rsid w:val="00F03B6B"/>
    <w:rsid w:val="00F041F2"/>
    <w:rsid w:val="00F04521"/>
    <w:rsid w:val="00F0459C"/>
    <w:rsid w:val="00F0538E"/>
    <w:rsid w:val="00F05826"/>
    <w:rsid w:val="00F059E5"/>
    <w:rsid w:val="00F05B67"/>
    <w:rsid w:val="00F05BD6"/>
    <w:rsid w:val="00F05C2F"/>
    <w:rsid w:val="00F05F76"/>
    <w:rsid w:val="00F07951"/>
    <w:rsid w:val="00F07D65"/>
    <w:rsid w:val="00F1014D"/>
    <w:rsid w:val="00F10225"/>
    <w:rsid w:val="00F1081A"/>
    <w:rsid w:val="00F10F41"/>
    <w:rsid w:val="00F11008"/>
    <w:rsid w:val="00F1105C"/>
    <w:rsid w:val="00F110B2"/>
    <w:rsid w:val="00F115F1"/>
    <w:rsid w:val="00F11A65"/>
    <w:rsid w:val="00F120BA"/>
    <w:rsid w:val="00F1243B"/>
    <w:rsid w:val="00F12994"/>
    <w:rsid w:val="00F12DD3"/>
    <w:rsid w:val="00F138E4"/>
    <w:rsid w:val="00F139A2"/>
    <w:rsid w:val="00F1489F"/>
    <w:rsid w:val="00F155E7"/>
    <w:rsid w:val="00F16DBF"/>
    <w:rsid w:val="00F205A1"/>
    <w:rsid w:val="00F206CB"/>
    <w:rsid w:val="00F21226"/>
    <w:rsid w:val="00F21346"/>
    <w:rsid w:val="00F2203F"/>
    <w:rsid w:val="00F2286F"/>
    <w:rsid w:val="00F22972"/>
    <w:rsid w:val="00F2345B"/>
    <w:rsid w:val="00F234FF"/>
    <w:rsid w:val="00F24289"/>
    <w:rsid w:val="00F242CA"/>
    <w:rsid w:val="00F24D1A"/>
    <w:rsid w:val="00F25474"/>
    <w:rsid w:val="00F259BB"/>
    <w:rsid w:val="00F2606C"/>
    <w:rsid w:val="00F267CE"/>
    <w:rsid w:val="00F26D91"/>
    <w:rsid w:val="00F279AB"/>
    <w:rsid w:val="00F302E4"/>
    <w:rsid w:val="00F3038F"/>
    <w:rsid w:val="00F3080A"/>
    <w:rsid w:val="00F31343"/>
    <w:rsid w:val="00F31A42"/>
    <w:rsid w:val="00F329D2"/>
    <w:rsid w:val="00F32E89"/>
    <w:rsid w:val="00F33206"/>
    <w:rsid w:val="00F343FD"/>
    <w:rsid w:val="00F34405"/>
    <w:rsid w:val="00F35589"/>
    <w:rsid w:val="00F35604"/>
    <w:rsid w:val="00F36661"/>
    <w:rsid w:val="00F36C8F"/>
    <w:rsid w:val="00F375A9"/>
    <w:rsid w:val="00F376AD"/>
    <w:rsid w:val="00F37E53"/>
    <w:rsid w:val="00F40588"/>
    <w:rsid w:val="00F40B02"/>
    <w:rsid w:val="00F40F95"/>
    <w:rsid w:val="00F40F97"/>
    <w:rsid w:val="00F41365"/>
    <w:rsid w:val="00F41E6F"/>
    <w:rsid w:val="00F42D5D"/>
    <w:rsid w:val="00F43055"/>
    <w:rsid w:val="00F430D9"/>
    <w:rsid w:val="00F43324"/>
    <w:rsid w:val="00F433CD"/>
    <w:rsid w:val="00F44C2C"/>
    <w:rsid w:val="00F4561D"/>
    <w:rsid w:val="00F45846"/>
    <w:rsid w:val="00F45BB5"/>
    <w:rsid w:val="00F464D6"/>
    <w:rsid w:val="00F464F8"/>
    <w:rsid w:val="00F4727B"/>
    <w:rsid w:val="00F47DE3"/>
    <w:rsid w:val="00F500A0"/>
    <w:rsid w:val="00F5042C"/>
    <w:rsid w:val="00F50614"/>
    <w:rsid w:val="00F51274"/>
    <w:rsid w:val="00F5144B"/>
    <w:rsid w:val="00F5159A"/>
    <w:rsid w:val="00F521BD"/>
    <w:rsid w:val="00F52539"/>
    <w:rsid w:val="00F525E1"/>
    <w:rsid w:val="00F526F5"/>
    <w:rsid w:val="00F5310D"/>
    <w:rsid w:val="00F5358C"/>
    <w:rsid w:val="00F535D3"/>
    <w:rsid w:val="00F5384D"/>
    <w:rsid w:val="00F53D3C"/>
    <w:rsid w:val="00F5439F"/>
    <w:rsid w:val="00F544D7"/>
    <w:rsid w:val="00F5480A"/>
    <w:rsid w:val="00F54EFA"/>
    <w:rsid w:val="00F5690E"/>
    <w:rsid w:val="00F56B40"/>
    <w:rsid w:val="00F575CB"/>
    <w:rsid w:val="00F576D8"/>
    <w:rsid w:val="00F57805"/>
    <w:rsid w:val="00F5789D"/>
    <w:rsid w:val="00F60526"/>
    <w:rsid w:val="00F609CA"/>
    <w:rsid w:val="00F60B84"/>
    <w:rsid w:val="00F61436"/>
    <w:rsid w:val="00F6167D"/>
    <w:rsid w:val="00F62BD6"/>
    <w:rsid w:val="00F62DF7"/>
    <w:rsid w:val="00F6355B"/>
    <w:rsid w:val="00F63A18"/>
    <w:rsid w:val="00F646D7"/>
    <w:rsid w:val="00F65803"/>
    <w:rsid w:val="00F674FF"/>
    <w:rsid w:val="00F67A2C"/>
    <w:rsid w:val="00F71419"/>
    <w:rsid w:val="00F71571"/>
    <w:rsid w:val="00F71E8E"/>
    <w:rsid w:val="00F7294E"/>
    <w:rsid w:val="00F731C0"/>
    <w:rsid w:val="00F733FA"/>
    <w:rsid w:val="00F7341B"/>
    <w:rsid w:val="00F73708"/>
    <w:rsid w:val="00F73C10"/>
    <w:rsid w:val="00F740AD"/>
    <w:rsid w:val="00F742C5"/>
    <w:rsid w:val="00F74817"/>
    <w:rsid w:val="00F7509B"/>
    <w:rsid w:val="00F75D0E"/>
    <w:rsid w:val="00F76823"/>
    <w:rsid w:val="00F76D02"/>
    <w:rsid w:val="00F77099"/>
    <w:rsid w:val="00F773CB"/>
    <w:rsid w:val="00F7742D"/>
    <w:rsid w:val="00F77900"/>
    <w:rsid w:val="00F801EC"/>
    <w:rsid w:val="00F8062F"/>
    <w:rsid w:val="00F80745"/>
    <w:rsid w:val="00F80C70"/>
    <w:rsid w:val="00F80ECD"/>
    <w:rsid w:val="00F813F8"/>
    <w:rsid w:val="00F8195D"/>
    <w:rsid w:val="00F81B2F"/>
    <w:rsid w:val="00F81EA8"/>
    <w:rsid w:val="00F81F22"/>
    <w:rsid w:val="00F8250F"/>
    <w:rsid w:val="00F82B80"/>
    <w:rsid w:val="00F82C93"/>
    <w:rsid w:val="00F830DB"/>
    <w:rsid w:val="00F83DE6"/>
    <w:rsid w:val="00F8435C"/>
    <w:rsid w:val="00F84A79"/>
    <w:rsid w:val="00F84A97"/>
    <w:rsid w:val="00F84F31"/>
    <w:rsid w:val="00F85724"/>
    <w:rsid w:val="00F85810"/>
    <w:rsid w:val="00F85A0B"/>
    <w:rsid w:val="00F85A7C"/>
    <w:rsid w:val="00F86402"/>
    <w:rsid w:val="00F864FB"/>
    <w:rsid w:val="00F86CB2"/>
    <w:rsid w:val="00F86FC8"/>
    <w:rsid w:val="00F8731E"/>
    <w:rsid w:val="00F8767F"/>
    <w:rsid w:val="00F877B5"/>
    <w:rsid w:val="00F90F62"/>
    <w:rsid w:val="00F919F6"/>
    <w:rsid w:val="00F91AAC"/>
    <w:rsid w:val="00F927B3"/>
    <w:rsid w:val="00F92805"/>
    <w:rsid w:val="00F928A8"/>
    <w:rsid w:val="00F93516"/>
    <w:rsid w:val="00F936A1"/>
    <w:rsid w:val="00F93A20"/>
    <w:rsid w:val="00F93D36"/>
    <w:rsid w:val="00F93DD2"/>
    <w:rsid w:val="00F93ED0"/>
    <w:rsid w:val="00F93F1D"/>
    <w:rsid w:val="00F94749"/>
    <w:rsid w:val="00F94B07"/>
    <w:rsid w:val="00F9578A"/>
    <w:rsid w:val="00F957DF"/>
    <w:rsid w:val="00F95868"/>
    <w:rsid w:val="00F9608F"/>
    <w:rsid w:val="00F961BE"/>
    <w:rsid w:val="00F961D6"/>
    <w:rsid w:val="00F962E8"/>
    <w:rsid w:val="00F964BD"/>
    <w:rsid w:val="00F965E0"/>
    <w:rsid w:val="00F96E01"/>
    <w:rsid w:val="00F97209"/>
    <w:rsid w:val="00FA06A2"/>
    <w:rsid w:val="00FA13D3"/>
    <w:rsid w:val="00FA14EA"/>
    <w:rsid w:val="00FA17B8"/>
    <w:rsid w:val="00FA1A97"/>
    <w:rsid w:val="00FA1D0A"/>
    <w:rsid w:val="00FA2917"/>
    <w:rsid w:val="00FA2B3E"/>
    <w:rsid w:val="00FA2F88"/>
    <w:rsid w:val="00FA2FAF"/>
    <w:rsid w:val="00FA345A"/>
    <w:rsid w:val="00FA3CAC"/>
    <w:rsid w:val="00FA40DD"/>
    <w:rsid w:val="00FA45E6"/>
    <w:rsid w:val="00FA50E2"/>
    <w:rsid w:val="00FA5343"/>
    <w:rsid w:val="00FA5472"/>
    <w:rsid w:val="00FA54E3"/>
    <w:rsid w:val="00FA5808"/>
    <w:rsid w:val="00FA5C85"/>
    <w:rsid w:val="00FA5E2D"/>
    <w:rsid w:val="00FA5FA8"/>
    <w:rsid w:val="00FA60DA"/>
    <w:rsid w:val="00FA6143"/>
    <w:rsid w:val="00FA659D"/>
    <w:rsid w:val="00FA6ADA"/>
    <w:rsid w:val="00FA6C57"/>
    <w:rsid w:val="00FA71A4"/>
    <w:rsid w:val="00FA751A"/>
    <w:rsid w:val="00FA783B"/>
    <w:rsid w:val="00FA79C8"/>
    <w:rsid w:val="00FA7A6B"/>
    <w:rsid w:val="00FB014A"/>
    <w:rsid w:val="00FB03E6"/>
    <w:rsid w:val="00FB1032"/>
    <w:rsid w:val="00FB1219"/>
    <w:rsid w:val="00FB13CA"/>
    <w:rsid w:val="00FB1A89"/>
    <w:rsid w:val="00FB1B6A"/>
    <w:rsid w:val="00FB1D6D"/>
    <w:rsid w:val="00FB1F84"/>
    <w:rsid w:val="00FB1F85"/>
    <w:rsid w:val="00FB2044"/>
    <w:rsid w:val="00FB23F1"/>
    <w:rsid w:val="00FB2B62"/>
    <w:rsid w:val="00FB2FCE"/>
    <w:rsid w:val="00FB32B0"/>
    <w:rsid w:val="00FB339C"/>
    <w:rsid w:val="00FB3E21"/>
    <w:rsid w:val="00FB40C5"/>
    <w:rsid w:val="00FB4E96"/>
    <w:rsid w:val="00FB4FDB"/>
    <w:rsid w:val="00FB50D6"/>
    <w:rsid w:val="00FB53E1"/>
    <w:rsid w:val="00FB5DAF"/>
    <w:rsid w:val="00FB60F2"/>
    <w:rsid w:val="00FB6494"/>
    <w:rsid w:val="00FB6EDA"/>
    <w:rsid w:val="00FB6FCB"/>
    <w:rsid w:val="00FC047C"/>
    <w:rsid w:val="00FC07F2"/>
    <w:rsid w:val="00FC1055"/>
    <w:rsid w:val="00FC1C8D"/>
    <w:rsid w:val="00FC232E"/>
    <w:rsid w:val="00FC2602"/>
    <w:rsid w:val="00FC2794"/>
    <w:rsid w:val="00FC2995"/>
    <w:rsid w:val="00FC2EDA"/>
    <w:rsid w:val="00FC3215"/>
    <w:rsid w:val="00FC3273"/>
    <w:rsid w:val="00FC476A"/>
    <w:rsid w:val="00FC497D"/>
    <w:rsid w:val="00FC49FE"/>
    <w:rsid w:val="00FC52D6"/>
    <w:rsid w:val="00FC54E6"/>
    <w:rsid w:val="00FC55C8"/>
    <w:rsid w:val="00FC5ECD"/>
    <w:rsid w:val="00FC5FA3"/>
    <w:rsid w:val="00FC64E9"/>
    <w:rsid w:val="00FC656B"/>
    <w:rsid w:val="00FC683B"/>
    <w:rsid w:val="00FC74EB"/>
    <w:rsid w:val="00FC798F"/>
    <w:rsid w:val="00FC7A00"/>
    <w:rsid w:val="00FC7DD6"/>
    <w:rsid w:val="00FD01E1"/>
    <w:rsid w:val="00FD04CE"/>
    <w:rsid w:val="00FD0702"/>
    <w:rsid w:val="00FD17A3"/>
    <w:rsid w:val="00FD185F"/>
    <w:rsid w:val="00FD2D81"/>
    <w:rsid w:val="00FD2DCC"/>
    <w:rsid w:val="00FD2E12"/>
    <w:rsid w:val="00FD32A0"/>
    <w:rsid w:val="00FD4167"/>
    <w:rsid w:val="00FD423C"/>
    <w:rsid w:val="00FD43AB"/>
    <w:rsid w:val="00FD4E43"/>
    <w:rsid w:val="00FD5493"/>
    <w:rsid w:val="00FD6916"/>
    <w:rsid w:val="00FD6D7F"/>
    <w:rsid w:val="00FD70DB"/>
    <w:rsid w:val="00FD7778"/>
    <w:rsid w:val="00FE080F"/>
    <w:rsid w:val="00FE0DE2"/>
    <w:rsid w:val="00FE1975"/>
    <w:rsid w:val="00FE1BC4"/>
    <w:rsid w:val="00FE28A0"/>
    <w:rsid w:val="00FE291C"/>
    <w:rsid w:val="00FE2C95"/>
    <w:rsid w:val="00FE3026"/>
    <w:rsid w:val="00FE417A"/>
    <w:rsid w:val="00FE472E"/>
    <w:rsid w:val="00FE4C62"/>
    <w:rsid w:val="00FE50A3"/>
    <w:rsid w:val="00FE6802"/>
    <w:rsid w:val="00FE6989"/>
    <w:rsid w:val="00FE7BBF"/>
    <w:rsid w:val="00FE7E15"/>
    <w:rsid w:val="00FF04B7"/>
    <w:rsid w:val="00FF0A9D"/>
    <w:rsid w:val="00FF1713"/>
    <w:rsid w:val="00FF1BA6"/>
    <w:rsid w:val="00FF20DF"/>
    <w:rsid w:val="00FF2185"/>
    <w:rsid w:val="00FF277C"/>
    <w:rsid w:val="00FF2863"/>
    <w:rsid w:val="00FF2DB3"/>
    <w:rsid w:val="00FF2FCA"/>
    <w:rsid w:val="00FF3846"/>
    <w:rsid w:val="00FF3C19"/>
    <w:rsid w:val="00FF4DEE"/>
    <w:rsid w:val="00FF4FE2"/>
    <w:rsid w:val="00FF5418"/>
    <w:rsid w:val="00FF5B17"/>
    <w:rsid w:val="00FF6E08"/>
    <w:rsid w:val="00FF6E44"/>
    <w:rsid w:val="00FF7060"/>
    <w:rsid w:val="00FF7D18"/>
    <w:rsid w:val="00FF7D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phon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755D1"/>
    <w:pPr>
      <w:overflowPunct w:val="0"/>
      <w:autoSpaceDE w:val="0"/>
      <w:autoSpaceDN w:val="0"/>
      <w:adjustRightInd w:val="0"/>
      <w:textAlignment w:val="baseline"/>
    </w:pPr>
    <w:rPr>
      <w:lang w:val="en-US"/>
    </w:rPr>
  </w:style>
  <w:style w:type="paragraph" w:styleId="Nagwek1">
    <w:name w:val="heading 1"/>
    <w:basedOn w:val="Normalny"/>
    <w:next w:val="Normalny"/>
    <w:qFormat/>
    <w:rsid w:val="003755D1"/>
    <w:pPr>
      <w:keepNext/>
      <w:overflowPunct/>
      <w:autoSpaceDE/>
      <w:autoSpaceDN/>
      <w:adjustRightInd/>
      <w:textAlignment w:val="auto"/>
      <w:outlineLvl w:val="0"/>
    </w:pPr>
    <w:rPr>
      <w:b/>
      <w:bCs/>
      <w:sz w:val="24"/>
      <w:szCs w:val="24"/>
      <w:lang w:val="pl-PL"/>
    </w:rPr>
  </w:style>
  <w:style w:type="paragraph" w:styleId="Nagwek2">
    <w:name w:val="heading 2"/>
    <w:basedOn w:val="Normalny"/>
    <w:next w:val="Normalny"/>
    <w:qFormat/>
    <w:rsid w:val="003755D1"/>
    <w:pPr>
      <w:keepNext/>
      <w:overflowPunct/>
      <w:autoSpaceDE/>
      <w:autoSpaceDN/>
      <w:adjustRightInd/>
      <w:jc w:val="both"/>
      <w:textAlignment w:val="auto"/>
      <w:outlineLvl w:val="1"/>
    </w:pPr>
    <w:rPr>
      <w:b/>
      <w:sz w:val="28"/>
      <w:lang w:val="pl-PL"/>
    </w:rPr>
  </w:style>
  <w:style w:type="paragraph" w:styleId="Nagwek3">
    <w:name w:val="heading 3"/>
    <w:basedOn w:val="Normalny"/>
    <w:next w:val="Normalny"/>
    <w:qFormat/>
    <w:rsid w:val="003755D1"/>
    <w:pPr>
      <w:keepNext/>
      <w:spacing w:before="240" w:after="60"/>
      <w:outlineLvl w:val="2"/>
    </w:pPr>
    <w:rPr>
      <w:rFonts w:ascii="Arial" w:hAnsi="Arial" w:cs="Arial"/>
      <w:b/>
      <w:bCs/>
      <w:sz w:val="26"/>
      <w:szCs w:val="26"/>
    </w:rPr>
  </w:style>
  <w:style w:type="paragraph" w:styleId="Nagwek4">
    <w:name w:val="heading 4"/>
    <w:basedOn w:val="Normalny"/>
    <w:next w:val="Normalny"/>
    <w:qFormat/>
    <w:rsid w:val="003755D1"/>
    <w:pPr>
      <w:keepNext/>
      <w:widowControl w:val="0"/>
      <w:tabs>
        <w:tab w:val="num" w:pos="360"/>
      </w:tabs>
      <w:overflowPunct/>
      <w:autoSpaceDE/>
      <w:autoSpaceDN/>
      <w:adjustRightInd/>
      <w:spacing w:before="100" w:beforeAutospacing="1" w:after="100" w:afterAutospacing="1" w:line="360" w:lineRule="auto"/>
      <w:ind w:left="360" w:hanging="360"/>
      <w:textAlignment w:val="auto"/>
      <w:outlineLvl w:val="3"/>
    </w:pPr>
    <w:rPr>
      <w:rFonts w:ascii="Arial" w:hAnsi="Arial" w:cs="Arial"/>
      <w:b/>
      <w:bCs/>
      <w:sz w:val="22"/>
      <w:szCs w:val="24"/>
      <w:lang w:val="pl-PL"/>
    </w:rPr>
  </w:style>
  <w:style w:type="paragraph" w:styleId="Nagwek5">
    <w:name w:val="heading 5"/>
    <w:basedOn w:val="Normalny"/>
    <w:next w:val="Normalny"/>
    <w:qFormat/>
    <w:rsid w:val="00A11106"/>
    <w:pPr>
      <w:overflowPunct/>
      <w:autoSpaceDE/>
      <w:autoSpaceDN/>
      <w:adjustRightInd/>
      <w:spacing w:before="240" w:after="60"/>
      <w:textAlignment w:val="auto"/>
      <w:outlineLvl w:val="4"/>
    </w:pPr>
    <w:rPr>
      <w:b/>
      <w:bCs/>
      <w:i/>
      <w:iCs/>
      <w:sz w:val="26"/>
      <w:szCs w:val="26"/>
      <w:lang w:val="pl-PL"/>
    </w:rPr>
  </w:style>
  <w:style w:type="paragraph" w:styleId="Nagwek7">
    <w:name w:val="heading 7"/>
    <w:basedOn w:val="Normalny"/>
    <w:next w:val="Normalny"/>
    <w:qFormat/>
    <w:rsid w:val="00D57AD0"/>
    <w:pPr>
      <w:spacing w:before="240" w:after="60"/>
      <w:outlineLvl w:val="6"/>
    </w:pPr>
    <w:rPr>
      <w:sz w:val="24"/>
      <w:szCs w:val="24"/>
    </w:rPr>
  </w:style>
  <w:style w:type="paragraph" w:styleId="Nagwek8">
    <w:name w:val="heading 8"/>
    <w:basedOn w:val="Normalny"/>
    <w:next w:val="Normalny"/>
    <w:qFormat/>
    <w:rsid w:val="00B955C5"/>
    <w:pPr>
      <w:spacing w:before="240" w:after="60"/>
      <w:outlineLvl w:val="7"/>
    </w:pPr>
    <w:rPr>
      <w:i/>
      <w:iCs/>
      <w:sz w:val="24"/>
      <w:szCs w:val="24"/>
    </w:rPr>
  </w:style>
  <w:style w:type="paragraph" w:styleId="Nagwek9">
    <w:name w:val="heading 9"/>
    <w:basedOn w:val="Normalny"/>
    <w:next w:val="Normalny"/>
    <w:qFormat/>
    <w:rsid w:val="00F609CA"/>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olnie">
    <w:name w:val="Domyolnie"/>
    <w:rsid w:val="003755D1"/>
    <w:pPr>
      <w:widowControl w:val="0"/>
      <w:suppressAutoHyphens/>
      <w:overflowPunct w:val="0"/>
      <w:autoSpaceDE w:val="0"/>
      <w:autoSpaceDN w:val="0"/>
      <w:adjustRightInd w:val="0"/>
      <w:textAlignment w:val="baseline"/>
    </w:pPr>
    <w:rPr>
      <w:lang w:val="de-DE"/>
    </w:rPr>
  </w:style>
  <w:style w:type="character" w:customStyle="1" w:styleId="Absatz-Standardschriftart">
    <w:name w:val="Absatz-Standardschriftart"/>
    <w:rsid w:val="003755D1"/>
    <w:rPr>
      <w:sz w:val="20"/>
    </w:rPr>
  </w:style>
  <w:style w:type="character" w:customStyle="1" w:styleId="WW8Num1z0">
    <w:name w:val="WW8Num1z0"/>
    <w:rsid w:val="003755D1"/>
    <w:rPr>
      <w:rFonts w:ascii="Symbol" w:hAnsi="Symbol"/>
      <w:sz w:val="20"/>
    </w:rPr>
  </w:style>
  <w:style w:type="character" w:customStyle="1" w:styleId="WW8Num2z0">
    <w:name w:val="WW8Num2z0"/>
    <w:rsid w:val="003755D1"/>
    <w:rPr>
      <w:rFonts w:ascii="Symbol" w:hAnsi="Symbol"/>
      <w:sz w:val="20"/>
    </w:rPr>
  </w:style>
  <w:style w:type="character" w:customStyle="1" w:styleId="WW8Num3z0">
    <w:name w:val="WW8Num3z0"/>
    <w:rsid w:val="003755D1"/>
    <w:rPr>
      <w:rFonts w:ascii="Symbol" w:hAnsi="Symbol"/>
      <w:sz w:val="20"/>
    </w:rPr>
  </w:style>
  <w:style w:type="character" w:customStyle="1" w:styleId="WW8Num4z0">
    <w:name w:val="WW8Num4z0"/>
    <w:rsid w:val="003755D1"/>
    <w:rPr>
      <w:rFonts w:ascii="Symbol" w:hAnsi="Symbol"/>
      <w:sz w:val="20"/>
    </w:rPr>
  </w:style>
  <w:style w:type="character" w:customStyle="1" w:styleId="WW8Num5z0">
    <w:name w:val="WW8Num5z0"/>
    <w:rsid w:val="003755D1"/>
    <w:rPr>
      <w:rFonts w:ascii="Symbol" w:hAnsi="Symbol"/>
      <w:sz w:val="20"/>
    </w:rPr>
  </w:style>
  <w:style w:type="character" w:customStyle="1" w:styleId="WW8Num6z0">
    <w:name w:val="WW8Num6z0"/>
    <w:rsid w:val="003755D1"/>
    <w:rPr>
      <w:rFonts w:ascii="Symbol" w:hAnsi="Symbol"/>
      <w:sz w:val="20"/>
    </w:rPr>
  </w:style>
  <w:style w:type="character" w:customStyle="1" w:styleId="WW8Num7z0">
    <w:name w:val="WW8Num7z0"/>
    <w:rsid w:val="003755D1"/>
    <w:rPr>
      <w:rFonts w:ascii="Symbol" w:hAnsi="Symbol"/>
      <w:sz w:val="20"/>
    </w:rPr>
  </w:style>
  <w:style w:type="character" w:customStyle="1" w:styleId="WW8Num8z0">
    <w:name w:val="WW8Num8z0"/>
    <w:rsid w:val="003755D1"/>
    <w:rPr>
      <w:rFonts w:ascii="Symbol" w:hAnsi="Symbol"/>
      <w:sz w:val="20"/>
    </w:rPr>
  </w:style>
  <w:style w:type="character" w:customStyle="1" w:styleId="WW8Num11z0">
    <w:name w:val="WW8Num11z0"/>
    <w:rsid w:val="003755D1"/>
    <w:rPr>
      <w:rFonts w:ascii="Symbol" w:hAnsi="Symbol"/>
      <w:sz w:val="20"/>
    </w:rPr>
  </w:style>
  <w:style w:type="character" w:customStyle="1" w:styleId="WW8Num13z0">
    <w:name w:val="WW8Num13z0"/>
    <w:rsid w:val="003755D1"/>
    <w:rPr>
      <w:rFonts w:ascii="Symbol" w:hAnsi="Symbol"/>
      <w:sz w:val="20"/>
    </w:rPr>
  </w:style>
  <w:style w:type="character" w:customStyle="1" w:styleId="WW8Num14z0">
    <w:name w:val="WW8Num14z0"/>
    <w:rsid w:val="003755D1"/>
    <w:rPr>
      <w:rFonts w:ascii="Symbol" w:hAnsi="Symbol"/>
      <w:sz w:val="20"/>
    </w:rPr>
  </w:style>
  <w:style w:type="character" w:customStyle="1" w:styleId="WW8Num24z0">
    <w:name w:val="WW8Num24z0"/>
    <w:rsid w:val="003755D1"/>
    <w:rPr>
      <w:rFonts w:ascii="Courier New" w:hAnsi="Courier New"/>
      <w:sz w:val="20"/>
    </w:rPr>
  </w:style>
  <w:style w:type="character" w:customStyle="1" w:styleId="WW8Num24z1">
    <w:name w:val="WW8Num24z1"/>
    <w:rsid w:val="003755D1"/>
    <w:rPr>
      <w:rFonts w:ascii="Courier New" w:hAnsi="Courier New"/>
      <w:sz w:val="20"/>
    </w:rPr>
  </w:style>
  <w:style w:type="character" w:customStyle="1" w:styleId="WW8Num24z2">
    <w:name w:val="WW8Num24z2"/>
    <w:rsid w:val="003755D1"/>
    <w:rPr>
      <w:rFonts w:ascii="Wingdings" w:hAnsi="Wingdings"/>
      <w:sz w:val="20"/>
    </w:rPr>
  </w:style>
  <w:style w:type="character" w:customStyle="1" w:styleId="WW8Num24z3">
    <w:name w:val="WW8Num24z3"/>
    <w:rsid w:val="003755D1"/>
    <w:rPr>
      <w:rFonts w:ascii="Symbol" w:hAnsi="Symbol"/>
      <w:sz w:val="20"/>
    </w:rPr>
  </w:style>
  <w:style w:type="character" w:customStyle="1" w:styleId="WW-Domyolnaczcionkaakapitu">
    <w:name w:val="WW-Domyolna czcionka akapitu"/>
    <w:rsid w:val="003755D1"/>
    <w:rPr>
      <w:sz w:val="20"/>
    </w:rPr>
  </w:style>
  <w:style w:type="character" w:customStyle="1" w:styleId="eltit1">
    <w:name w:val="eltit1"/>
    <w:basedOn w:val="WW-Domyolnaczcionkaakapitu"/>
    <w:rsid w:val="003755D1"/>
    <w:rPr>
      <w:rFonts w:ascii="Verdana" w:hAnsi="Verdana"/>
      <w:color w:val="000080"/>
    </w:rPr>
  </w:style>
  <w:style w:type="character" w:customStyle="1" w:styleId="Mocnowyrniony">
    <w:name w:val="Mocno wyró?niony"/>
    <w:basedOn w:val="WW-Domyolnaczcionkaakapitu"/>
    <w:rsid w:val="003755D1"/>
    <w:rPr>
      <w:b/>
    </w:rPr>
  </w:style>
  <w:style w:type="character" w:customStyle="1" w:styleId="L1czeinternetowe">
    <w:name w:val="L1cze internetowe"/>
    <w:basedOn w:val="WW-Domyolnaczcionkaakapitu"/>
    <w:rsid w:val="003755D1"/>
    <w:rPr>
      <w:color w:val="0000FF"/>
      <w:u w:val="single"/>
    </w:rPr>
  </w:style>
  <w:style w:type="character" w:customStyle="1" w:styleId="Numerstron">
    <w:name w:val="Numer stron"/>
    <w:basedOn w:val="WW-Domyolnaczcionkaakapitu"/>
    <w:rsid w:val="003755D1"/>
  </w:style>
  <w:style w:type="character" w:customStyle="1" w:styleId="Symbolewypunktowania">
    <w:name w:val="Symbole wypunktowania"/>
    <w:rsid w:val="003755D1"/>
    <w:rPr>
      <w:rFonts w:ascii="StarSymbol" w:hAnsi="StarSymbol"/>
      <w:sz w:val="18"/>
    </w:rPr>
  </w:style>
  <w:style w:type="paragraph" w:customStyle="1" w:styleId="Domyolnie1">
    <w:name w:val="Domyolnie1"/>
    <w:link w:val="Domyolnie1Znak"/>
    <w:rsid w:val="003755D1"/>
    <w:pPr>
      <w:widowControl w:val="0"/>
      <w:suppressAutoHyphens/>
      <w:overflowPunct w:val="0"/>
      <w:autoSpaceDE w:val="0"/>
      <w:autoSpaceDN w:val="0"/>
      <w:adjustRightInd w:val="0"/>
      <w:textAlignment w:val="baseline"/>
    </w:pPr>
    <w:rPr>
      <w:sz w:val="24"/>
      <w:lang w:val="de-DE"/>
    </w:rPr>
  </w:style>
  <w:style w:type="paragraph" w:customStyle="1" w:styleId="Nag3wek1">
    <w:name w:val="Nag3ówek 1"/>
    <w:basedOn w:val="Domyolnie1"/>
    <w:next w:val="Domyolnie1"/>
    <w:link w:val="Nag3wek1Znak"/>
    <w:rsid w:val="003755D1"/>
    <w:pPr>
      <w:keepNext/>
      <w:tabs>
        <w:tab w:val="left" w:pos="0"/>
      </w:tabs>
    </w:pPr>
    <w:rPr>
      <w:b/>
    </w:rPr>
  </w:style>
  <w:style w:type="paragraph" w:customStyle="1" w:styleId="Nag3wek2">
    <w:name w:val="Nag3ówek 2"/>
    <w:basedOn w:val="Domyolnie1"/>
    <w:next w:val="Domyolnie1"/>
    <w:link w:val="Nag3wek2Znak"/>
    <w:rsid w:val="003755D1"/>
    <w:pPr>
      <w:keepNext/>
      <w:tabs>
        <w:tab w:val="left" w:pos="0"/>
      </w:tabs>
      <w:jc w:val="both"/>
    </w:pPr>
    <w:rPr>
      <w:u w:val="single"/>
    </w:rPr>
  </w:style>
  <w:style w:type="paragraph" w:customStyle="1" w:styleId="Nag3wek3">
    <w:name w:val="Nag3ówek 3"/>
    <w:basedOn w:val="Domyolnie1"/>
    <w:next w:val="Domyolnie1"/>
    <w:link w:val="Nag3wek3Znak"/>
    <w:rsid w:val="003755D1"/>
    <w:pPr>
      <w:keepNext/>
      <w:tabs>
        <w:tab w:val="left" w:pos="0"/>
      </w:tabs>
    </w:pPr>
    <w:rPr>
      <w:b/>
      <w:sz w:val="22"/>
    </w:rPr>
  </w:style>
  <w:style w:type="paragraph" w:customStyle="1" w:styleId="Nag3wek5">
    <w:name w:val="Nag3ówek 5"/>
    <w:basedOn w:val="Domyolnie1"/>
    <w:next w:val="Domyolnie1"/>
    <w:rsid w:val="003755D1"/>
    <w:pPr>
      <w:keepNext/>
      <w:tabs>
        <w:tab w:val="left" w:pos="0"/>
      </w:tabs>
      <w:jc w:val="center"/>
    </w:pPr>
    <w:rPr>
      <w:b/>
      <w:sz w:val="32"/>
    </w:rPr>
  </w:style>
  <w:style w:type="paragraph" w:customStyle="1" w:styleId="Nag3wek6">
    <w:name w:val="Nag3ówek 6"/>
    <w:basedOn w:val="Domyolnie1"/>
    <w:next w:val="Domyolnie1"/>
    <w:rsid w:val="003755D1"/>
    <w:pPr>
      <w:keepNext/>
      <w:tabs>
        <w:tab w:val="left" w:pos="0"/>
      </w:tabs>
    </w:pPr>
    <w:rPr>
      <w:b/>
      <w:sz w:val="18"/>
    </w:rPr>
  </w:style>
  <w:style w:type="paragraph" w:customStyle="1" w:styleId="Treoatekstu">
    <w:name w:val="Treoa tekstu"/>
    <w:basedOn w:val="Domyolnie1"/>
    <w:rsid w:val="003755D1"/>
    <w:rPr>
      <w:b/>
    </w:rPr>
  </w:style>
  <w:style w:type="paragraph" w:customStyle="1" w:styleId="Nag3wek10">
    <w:name w:val="Nag3ówek1"/>
    <w:basedOn w:val="Domyolnie1"/>
    <w:next w:val="Treoatekstu"/>
    <w:rsid w:val="003755D1"/>
    <w:pPr>
      <w:keepNext/>
      <w:spacing w:before="240" w:after="120"/>
    </w:pPr>
    <w:rPr>
      <w:rFonts w:ascii="Arial" w:hAnsi="Arial"/>
      <w:sz w:val="28"/>
    </w:rPr>
  </w:style>
  <w:style w:type="paragraph" w:customStyle="1" w:styleId="WW-Tekstpodstawowy2">
    <w:name w:val="WW-Tekst podstawowy 2"/>
    <w:basedOn w:val="Domyolnie1"/>
    <w:rsid w:val="003755D1"/>
    <w:pPr>
      <w:jc w:val="both"/>
    </w:pPr>
  </w:style>
  <w:style w:type="paragraph" w:customStyle="1" w:styleId="Wciecietekstu">
    <w:name w:val="Wciecie tekstu"/>
    <w:basedOn w:val="Domyolnie1"/>
    <w:rsid w:val="003755D1"/>
    <w:pPr>
      <w:ind w:left="360" w:hanging="360"/>
      <w:jc w:val="both"/>
    </w:pPr>
  </w:style>
  <w:style w:type="paragraph" w:customStyle="1" w:styleId="WW-Tekstpodstawowy3">
    <w:name w:val="WW-Tekst podstawowy 3"/>
    <w:basedOn w:val="Domyolnie1"/>
    <w:rsid w:val="003755D1"/>
    <w:pPr>
      <w:spacing w:line="360" w:lineRule="auto"/>
      <w:jc w:val="both"/>
    </w:pPr>
    <w:rPr>
      <w:b/>
      <w:sz w:val="28"/>
    </w:rPr>
  </w:style>
  <w:style w:type="paragraph" w:customStyle="1" w:styleId="WW-Tekstpodstawowywciety2">
    <w:name w:val="WW-Tekst podstawowy wciety 2"/>
    <w:basedOn w:val="Domyolnie1"/>
    <w:rsid w:val="003755D1"/>
    <w:pPr>
      <w:spacing w:line="360" w:lineRule="auto"/>
      <w:ind w:left="900" w:hanging="900"/>
      <w:jc w:val="both"/>
    </w:pPr>
    <w:rPr>
      <w:b/>
    </w:rPr>
  </w:style>
  <w:style w:type="paragraph" w:customStyle="1" w:styleId="WW-NormalnyWeb">
    <w:name w:val="WW-Normalny (Web)"/>
    <w:basedOn w:val="Domyolnie1"/>
    <w:rsid w:val="003755D1"/>
    <w:pPr>
      <w:spacing w:before="100" w:after="100"/>
    </w:pPr>
  </w:style>
  <w:style w:type="paragraph" w:customStyle="1" w:styleId="WW-Tekstpodstawowywciety3">
    <w:name w:val="WW-Tekst podstawowy wciety 3"/>
    <w:basedOn w:val="Domyolnie1"/>
    <w:rsid w:val="003755D1"/>
    <w:pPr>
      <w:spacing w:line="360" w:lineRule="auto"/>
      <w:ind w:left="1260" w:hanging="1179"/>
    </w:pPr>
  </w:style>
  <w:style w:type="paragraph" w:customStyle="1" w:styleId="WW-Stopka">
    <w:name w:val="WW-Stopka"/>
    <w:basedOn w:val="Domyolnie1"/>
    <w:rsid w:val="003755D1"/>
    <w:pPr>
      <w:tabs>
        <w:tab w:val="center" w:pos="4536"/>
        <w:tab w:val="right" w:pos="9072"/>
      </w:tabs>
    </w:pPr>
  </w:style>
  <w:style w:type="paragraph" w:customStyle="1" w:styleId="TabelaZwyk3y">
    <w:name w:val="TabelaZwyk3y"/>
    <w:basedOn w:val="WW-Stopka"/>
    <w:rsid w:val="003755D1"/>
    <w:pPr>
      <w:jc w:val="both"/>
    </w:pPr>
  </w:style>
  <w:style w:type="paragraph" w:customStyle="1" w:styleId="BodyText31">
    <w:name w:val="Body Text 31"/>
    <w:basedOn w:val="Domyolnie1"/>
    <w:rsid w:val="003755D1"/>
    <w:pPr>
      <w:jc w:val="both"/>
    </w:pPr>
    <w:rPr>
      <w:sz w:val="28"/>
    </w:rPr>
  </w:style>
  <w:style w:type="paragraph" w:customStyle="1" w:styleId="Tytu3">
    <w:name w:val="Tytu3"/>
    <w:basedOn w:val="Domyolnie1"/>
    <w:next w:val="Domyolnie"/>
    <w:rsid w:val="003755D1"/>
    <w:pPr>
      <w:jc w:val="center"/>
    </w:pPr>
    <w:rPr>
      <w:b/>
    </w:rPr>
  </w:style>
  <w:style w:type="paragraph" w:customStyle="1" w:styleId="Nag4">
    <w:name w:val="Nag4"/>
    <w:basedOn w:val="Domyolnie1"/>
    <w:rsid w:val="003755D1"/>
    <w:pPr>
      <w:jc w:val="both"/>
    </w:pPr>
    <w:rPr>
      <w:b/>
    </w:rPr>
  </w:style>
  <w:style w:type="paragraph" w:customStyle="1" w:styleId="BodyText22">
    <w:name w:val="Body Text 22"/>
    <w:basedOn w:val="Domyolnie1"/>
    <w:rsid w:val="003755D1"/>
    <w:pPr>
      <w:spacing w:line="360" w:lineRule="atLeast"/>
      <w:jc w:val="both"/>
    </w:pPr>
    <w:rPr>
      <w:sz w:val="22"/>
    </w:rPr>
  </w:style>
  <w:style w:type="paragraph" w:customStyle="1" w:styleId="WW-NormalnyWeb1">
    <w:name w:val="WW-Normalny (Web)1"/>
    <w:basedOn w:val="Domyolnie1"/>
    <w:rsid w:val="003755D1"/>
    <w:pPr>
      <w:spacing w:before="100" w:after="100"/>
    </w:pPr>
  </w:style>
  <w:style w:type="paragraph" w:customStyle="1" w:styleId="Tre">
    <w:name w:val="Tre"/>
    <w:basedOn w:val="Domyolnie"/>
    <w:rsid w:val="003755D1"/>
    <w:pPr>
      <w:jc w:val="both"/>
    </w:pPr>
    <w:rPr>
      <w:sz w:val="24"/>
    </w:rPr>
  </w:style>
  <w:style w:type="paragraph" w:customStyle="1" w:styleId="Domy">
    <w:name w:val="Domy"/>
    <w:rsid w:val="003755D1"/>
    <w:pPr>
      <w:widowControl w:val="0"/>
      <w:suppressAutoHyphens/>
      <w:overflowPunct w:val="0"/>
      <w:autoSpaceDE w:val="0"/>
      <w:autoSpaceDN w:val="0"/>
      <w:adjustRightInd w:val="0"/>
      <w:textAlignment w:val="baseline"/>
    </w:pPr>
    <w:rPr>
      <w:sz w:val="24"/>
      <w:lang w:val="de-DE"/>
    </w:rPr>
  </w:style>
  <w:style w:type="paragraph" w:styleId="Stopka">
    <w:name w:val="footer"/>
    <w:basedOn w:val="Normalny"/>
    <w:link w:val="StopkaZnak"/>
    <w:uiPriority w:val="99"/>
    <w:rsid w:val="003755D1"/>
    <w:pPr>
      <w:tabs>
        <w:tab w:val="center" w:pos="4153"/>
        <w:tab w:val="right" w:pos="8306"/>
      </w:tabs>
    </w:pPr>
  </w:style>
  <w:style w:type="paragraph" w:customStyle="1" w:styleId="Nag3wek">
    <w:name w:val="Nag3ówek"/>
    <w:basedOn w:val="Domyolnie"/>
    <w:rsid w:val="003755D1"/>
    <w:pPr>
      <w:tabs>
        <w:tab w:val="center" w:pos="4536"/>
        <w:tab w:val="right" w:pos="9072"/>
      </w:tabs>
    </w:pPr>
  </w:style>
  <w:style w:type="paragraph" w:customStyle="1" w:styleId="akapity">
    <w:name w:val="akapity"/>
    <w:basedOn w:val="Domyolnie1"/>
    <w:rsid w:val="003755D1"/>
    <w:pPr>
      <w:jc w:val="both"/>
    </w:pPr>
    <w:rPr>
      <w:sz w:val="22"/>
    </w:rPr>
  </w:style>
  <w:style w:type="paragraph" w:customStyle="1" w:styleId="Nag3wek4">
    <w:name w:val="Nag3ówek 4"/>
    <w:basedOn w:val="Domyolnie1"/>
    <w:next w:val="Domyolnie1"/>
    <w:rsid w:val="003755D1"/>
    <w:pPr>
      <w:keepNext/>
      <w:tabs>
        <w:tab w:val="left" w:pos="0"/>
      </w:tabs>
      <w:spacing w:line="360" w:lineRule="auto"/>
      <w:jc w:val="both"/>
    </w:pPr>
    <w:rPr>
      <w:b/>
    </w:rPr>
  </w:style>
  <w:style w:type="paragraph" w:customStyle="1" w:styleId="Nag3wek7">
    <w:name w:val="Nag3ówek 7"/>
    <w:basedOn w:val="Domyolnie1"/>
    <w:next w:val="Domyolnie1"/>
    <w:rsid w:val="003755D1"/>
    <w:pPr>
      <w:keepNext/>
      <w:tabs>
        <w:tab w:val="left" w:pos="0"/>
      </w:tabs>
    </w:pPr>
    <w:rPr>
      <w:b/>
      <w:sz w:val="22"/>
    </w:rPr>
  </w:style>
  <w:style w:type="paragraph" w:customStyle="1" w:styleId="Nag3wek20">
    <w:name w:val="Nag3ówek2"/>
    <w:basedOn w:val="Domyolnie1"/>
    <w:rsid w:val="003755D1"/>
    <w:pPr>
      <w:tabs>
        <w:tab w:val="center" w:pos="4536"/>
        <w:tab w:val="right" w:pos="9072"/>
      </w:tabs>
    </w:pPr>
  </w:style>
  <w:style w:type="paragraph" w:customStyle="1" w:styleId="WW-Zawartooatabeli111">
    <w:name w:val="WW-Zawartooa tabeli111"/>
    <w:basedOn w:val="Treoatekstu"/>
    <w:rsid w:val="003755D1"/>
    <w:pPr>
      <w:suppressLineNumbers/>
    </w:pPr>
  </w:style>
  <w:style w:type="paragraph" w:customStyle="1" w:styleId="WW-Tekstpodstawowywciety21">
    <w:name w:val="WW-Tekst podstawowy wciety 21"/>
    <w:basedOn w:val="Domyolnie1"/>
    <w:rsid w:val="003755D1"/>
    <w:pPr>
      <w:tabs>
        <w:tab w:val="left" w:pos="4219"/>
      </w:tabs>
      <w:ind w:left="470" w:hanging="180"/>
    </w:pPr>
  </w:style>
  <w:style w:type="paragraph" w:customStyle="1" w:styleId="Treoatekstu1">
    <w:name w:val="Treoa tekstu1"/>
    <w:basedOn w:val="Domyolnie"/>
    <w:rsid w:val="003755D1"/>
    <w:pPr>
      <w:spacing w:after="120"/>
    </w:pPr>
  </w:style>
  <w:style w:type="paragraph" w:customStyle="1" w:styleId="Zawartooatabeli">
    <w:name w:val="Zawartooa tabeli"/>
    <w:basedOn w:val="Treoatekstu1"/>
    <w:rsid w:val="003755D1"/>
    <w:pPr>
      <w:suppressLineNumbers/>
    </w:pPr>
  </w:style>
  <w:style w:type="paragraph" w:customStyle="1" w:styleId="WW-Zawartooatabeli">
    <w:name w:val="WW-Zawartooa tabeli"/>
    <w:basedOn w:val="Treoatekstu1"/>
    <w:rsid w:val="003755D1"/>
    <w:pPr>
      <w:suppressLineNumbers/>
    </w:pPr>
  </w:style>
  <w:style w:type="paragraph" w:customStyle="1" w:styleId="FR2">
    <w:name w:val="FR2"/>
    <w:rsid w:val="003755D1"/>
    <w:pPr>
      <w:widowControl w:val="0"/>
      <w:suppressAutoHyphens/>
      <w:overflowPunct w:val="0"/>
      <w:autoSpaceDE w:val="0"/>
      <w:autoSpaceDN w:val="0"/>
      <w:adjustRightInd w:val="0"/>
      <w:ind w:left="240"/>
      <w:textAlignment w:val="baseline"/>
    </w:pPr>
    <w:rPr>
      <w:rFonts w:ascii="Arial" w:hAnsi="Arial"/>
      <w:sz w:val="48"/>
      <w:lang w:val="de-DE"/>
    </w:rPr>
  </w:style>
  <w:style w:type="paragraph" w:customStyle="1" w:styleId="FR1">
    <w:name w:val="FR1"/>
    <w:rsid w:val="003755D1"/>
    <w:pPr>
      <w:widowControl w:val="0"/>
      <w:suppressAutoHyphens/>
      <w:overflowPunct w:val="0"/>
      <w:autoSpaceDE w:val="0"/>
      <w:autoSpaceDN w:val="0"/>
      <w:adjustRightInd w:val="0"/>
      <w:ind w:left="440"/>
      <w:textAlignment w:val="baseline"/>
    </w:pPr>
    <w:rPr>
      <w:rFonts w:ascii="Arial" w:hAnsi="Arial"/>
      <w:sz w:val="56"/>
      <w:lang w:val="de-DE"/>
    </w:rPr>
  </w:style>
  <w:style w:type="paragraph" w:customStyle="1" w:styleId="Nag3wektabeli">
    <w:name w:val="Nag3ówek tabeli"/>
    <w:basedOn w:val="Zawartooatabeli"/>
    <w:rsid w:val="003755D1"/>
    <w:pPr>
      <w:jc w:val="center"/>
    </w:pPr>
    <w:rPr>
      <w:b/>
      <w:i/>
    </w:rPr>
  </w:style>
  <w:style w:type="paragraph" w:customStyle="1" w:styleId="Zawartooaramki">
    <w:name w:val="Zawartooa ramki"/>
    <w:basedOn w:val="Treoatekstu1"/>
    <w:rsid w:val="003755D1"/>
  </w:style>
  <w:style w:type="paragraph" w:customStyle="1" w:styleId="Standardowy1">
    <w:name w:val="Standardowy1"/>
    <w:rsid w:val="003755D1"/>
    <w:pPr>
      <w:widowControl w:val="0"/>
      <w:overflowPunct w:val="0"/>
      <w:autoSpaceDE w:val="0"/>
      <w:autoSpaceDN w:val="0"/>
      <w:adjustRightInd w:val="0"/>
      <w:textAlignment w:val="baseline"/>
    </w:pPr>
    <w:rPr>
      <w:sz w:val="24"/>
    </w:rPr>
  </w:style>
  <w:style w:type="paragraph" w:customStyle="1" w:styleId="main">
    <w:name w:val="main"/>
    <w:basedOn w:val="Standardowy1"/>
    <w:rsid w:val="003755D1"/>
    <w:pPr>
      <w:spacing w:before="100" w:after="100"/>
    </w:pPr>
    <w:rPr>
      <w:rFonts w:ascii="Arial" w:hAnsi="Arial"/>
      <w:color w:val="000080"/>
    </w:rPr>
  </w:style>
  <w:style w:type="paragraph" w:customStyle="1" w:styleId="BodyText21">
    <w:name w:val="Body Text 21"/>
    <w:basedOn w:val="Standardowy1"/>
    <w:rsid w:val="003755D1"/>
    <w:pPr>
      <w:jc w:val="both"/>
    </w:pPr>
  </w:style>
  <w:style w:type="paragraph" w:customStyle="1" w:styleId="Nag3wek11">
    <w:name w:val="Nag3ówek 11"/>
    <w:basedOn w:val="Standardowy1"/>
    <w:next w:val="Standardowy1"/>
    <w:rsid w:val="003755D1"/>
    <w:pPr>
      <w:keepNext/>
    </w:pPr>
  </w:style>
  <w:style w:type="paragraph" w:customStyle="1" w:styleId="Nag3wek21">
    <w:name w:val="Nag3ówek 21"/>
    <w:basedOn w:val="Standardowy1"/>
    <w:next w:val="Standardowy1"/>
    <w:rsid w:val="003755D1"/>
    <w:pPr>
      <w:keepNext/>
    </w:pPr>
    <w:rPr>
      <w:b/>
    </w:rPr>
  </w:style>
  <w:style w:type="paragraph" w:customStyle="1" w:styleId="Nag3wek31">
    <w:name w:val="Nag3ówek 31"/>
    <w:basedOn w:val="Standardowy1"/>
    <w:next w:val="Standardowy1"/>
    <w:rsid w:val="003755D1"/>
    <w:pPr>
      <w:keepNext/>
    </w:pPr>
    <w:rPr>
      <w:color w:val="FF0000"/>
    </w:rPr>
  </w:style>
  <w:style w:type="paragraph" w:customStyle="1" w:styleId="Nag">
    <w:name w:val="Nag"/>
    <w:basedOn w:val="Domy"/>
    <w:next w:val="Domy"/>
    <w:rsid w:val="003755D1"/>
    <w:pPr>
      <w:keepNext/>
      <w:widowControl/>
      <w:suppressAutoHyphens w:val="0"/>
    </w:pPr>
    <w:rPr>
      <w:lang w:val="pl-PL"/>
    </w:rPr>
  </w:style>
  <w:style w:type="paragraph" w:customStyle="1" w:styleId="Nag5">
    <w:name w:val="Nag5"/>
    <w:basedOn w:val="Domy"/>
    <w:next w:val="Domy"/>
    <w:rsid w:val="003755D1"/>
    <w:pPr>
      <w:keepNext/>
      <w:widowControl/>
      <w:suppressAutoHyphens w:val="0"/>
      <w:jc w:val="center"/>
    </w:pPr>
    <w:rPr>
      <w:lang w:val="pl-PL"/>
    </w:rPr>
  </w:style>
  <w:style w:type="paragraph" w:customStyle="1" w:styleId="lnaczcionkaakapitu">
    <w:name w:val="?lna czcionka akapitu"/>
    <w:rsid w:val="003755D1"/>
    <w:pPr>
      <w:overflowPunct w:val="0"/>
      <w:autoSpaceDE w:val="0"/>
      <w:autoSpaceDN w:val="0"/>
      <w:adjustRightInd w:val="0"/>
      <w:textAlignment w:val="baseline"/>
    </w:pPr>
    <w:rPr>
      <w:sz w:val="24"/>
    </w:rPr>
  </w:style>
  <w:style w:type="paragraph" w:customStyle="1" w:styleId="Nag3">
    <w:name w:val="Nag3"/>
    <w:basedOn w:val="Domy"/>
    <w:next w:val="Domy"/>
    <w:rsid w:val="003755D1"/>
    <w:pPr>
      <w:keepNext/>
      <w:widowControl/>
      <w:suppressAutoHyphens w:val="0"/>
    </w:pPr>
    <w:rPr>
      <w:u w:val="single"/>
      <w:lang w:val="pl-PL"/>
    </w:rPr>
  </w:style>
  <w:style w:type="paragraph" w:customStyle="1" w:styleId="Nag2">
    <w:name w:val="Nag2"/>
    <w:basedOn w:val="Domy"/>
    <w:next w:val="Domy"/>
    <w:rsid w:val="003755D1"/>
    <w:pPr>
      <w:keepNext/>
      <w:widowControl/>
      <w:suppressAutoHyphens w:val="0"/>
      <w:jc w:val="right"/>
    </w:pPr>
    <w:rPr>
      <w:color w:val="FF0000"/>
      <w:lang w:val="pl-PL"/>
    </w:rPr>
  </w:style>
  <w:style w:type="paragraph" w:customStyle="1" w:styleId="Nag1">
    <w:name w:val="Nag1"/>
    <w:basedOn w:val="Domy"/>
    <w:next w:val="Domy"/>
    <w:rsid w:val="003755D1"/>
    <w:pPr>
      <w:keepNext/>
      <w:widowControl/>
      <w:suppressAutoHyphens w:val="0"/>
    </w:pPr>
    <w:rPr>
      <w:i/>
      <w:lang w:val="pl-PL"/>
    </w:rPr>
  </w:style>
  <w:style w:type="paragraph" w:customStyle="1" w:styleId="WW-Tekstblokowy">
    <w:name w:val="WW-Tekst blokowy"/>
    <w:basedOn w:val="Domy"/>
    <w:rsid w:val="003755D1"/>
    <w:pPr>
      <w:widowControl/>
      <w:suppressAutoHyphens w:val="0"/>
      <w:ind w:left="113" w:right="113"/>
      <w:jc w:val="center"/>
    </w:pPr>
    <w:rPr>
      <w:sz w:val="16"/>
      <w:lang w:val="pl-PL"/>
    </w:rPr>
  </w:style>
  <w:style w:type="character" w:customStyle="1" w:styleId="Hyperlink1">
    <w:name w:val="Hyperlink1"/>
    <w:basedOn w:val="Domylnaczcionkaakapitu"/>
    <w:rsid w:val="003755D1"/>
    <w:rPr>
      <w:color w:val="0000FF"/>
      <w:u w:val="single"/>
    </w:rPr>
  </w:style>
  <w:style w:type="paragraph" w:styleId="Nagwek">
    <w:name w:val="header"/>
    <w:aliases w:val="Nagłówek Znak"/>
    <w:basedOn w:val="Normalny"/>
    <w:rsid w:val="003755D1"/>
    <w:pPr>
      <w:tabs>
        <w:tab w:val="center" w:pos="4536"/>
        <w:tab w:val="right" w:pos="9072"/>
      </w:tabs>
    </w:pPr>
  </w:style>
  <w:style w:type="paragraph" w:customStyle="1" w:styleId="NormalWeb1">
    <w:name w:val="Normal (Web)1"/>
    <w:basedOn w:val="Normalny"/>
    <w:rsid w:val="003755D1"/>
    <w:pPr>
      <w:spacing w:before="100" w:after="100"/>
    </w:pPr>
    <w:rPr>
      <w:sz w:val="24"/>
      <w:lang w:val="pl-PL"/>
    </w:rPr>
  </w:style>
  <w:style w:type="paragraph" w:styleId="Tekstpodstawowy">
    <w:name w:val="Body Text"/>
    <w:basedOn w:val="Normalny"/>
    <w:link w:val="TekstpodstawowyZnak"/>
    <w:rsid w:val="003755D1"/>
    <w:pPr>
      <w:spacing w:after="120"/>
    </w:pPr>
  </w:style>
  <w:style w:type="character" w:styleId="Numerstrony">
    <w:name w:val="page number"/>
    <w:basedOn w:val="Domylnaczcionkaakapitu"/>
    <w:rsid w:val="003755D1"/>
  </w:style>
  <w:style w:type="paragraph" w:styleId="Tekstpodstawowywcity">
    <w:name w:val="Body Text Indent"/>
    <w:basedOn w:val="Normalny"/>
    <w:rsid w:val="003755D1"/>
    <w:pPr>
      <w:spacing w:after="120"/>
      <w:ind w:left="283"/>
    </w:pPr>
  </w:style>
  <w:style w:type="paragraph" w:styleId="Tekstpodstawowy3">
    <w:name w:val="Body Text 3"/>
    <w:basedOn w:val="Normalny"/>
    <w:rsid w:val="003755D1"/>
    <w:pPr>
      <w:overflowPunct/>
      <w:autoSpaceDE/>
      <w:autoSpaceDN/>
      <w:adjustRightInd/>
      <w:spacing w:after="120"/>
      <w:textAlignment w:val="auto"/>
    </w:pPr>
    <w:rPr>
      <w:sz w:val="16"/>
      <w:szCs w:val="16"/>
      <w:lang w:val="pl-PL"/>
    </w:rPr>
  </w:style>
  <w:style w:type="paragraph" w:customStyle="1" w:styleId="asia">
    <w:name w:val="asia"/>
    <w:basedOn w:val="Normalny"/>
    <w:rsid w:val="003755D1"/>
    <w:pPr>
      <w:overflowPunct/>
      <w:autoSpaceDE/>
      <w:autoSpaceDN/>
      <w:adjustRightInd/>
      <w:spacing w:line="360" w:lineRule="auto"/>
      <w:textAlignment w:val="auto"/>
    </w:pPr>
    <w:rPr>
      <w:sz w:val="24"/>
      <w:lang w:val="pl-PL"/>
    </w:rPr>
  </w:style>
  <w:style w:type="paragraph" w:customStyle="1" w:styleId="normal">
    <w:name w:val="normal"/>
    <w:basedOn w:val="Normalny"/>
    <w:rsid w:val="003755D1"/>
    <w:pPr>
      <w:overflowPunct/>
      <w:autoSpaceDE/>
      <w:autoSpaceDN/>
      <w:adjustRightInd/>
      <w:spacing w:before="100" w:beforeAutospacing="1" w:after="100" w:afterAutospacing="1"/>
      <w:textAlignment w:val="auto"/>
    </w:pPr>
    <w:rPr>
      <w:color w:val="000000"/>
      <w:lang w:val="pl-PL"/>
    </w:rPr>
  </w:style>
  <w:style w:type="paragraph" w:styleId="NormalnyWeb">
    <w:name w:val="Normal (Web)"/>
    <w:basedOn w:val="Normalny"/>
    <w:uiPriority w:val="99"/>
    <w:rsid w:val="003755D1"/>
    <w:pPr>
      <w:overflowPunct/>
      <w:autoSpaceDE/>
      <w:autoSpaceDN/>
      <w:adjustRightInd/>
      <w:spacing w:before="100" w:beforeAutospacing="1" w:after="100" w:afterAutospacing="1"/>
      <w:textAlignment w:val="auto"/>
    </w:pPr>
    <w:rPr>
      <w:color w:val="000000"/>
      <w:sz w:val="24"/>
      <w:szCs w:val="24"/>
      <w:lang w:val="pl-PL"/>
    </w:rPr>
  </w:style>
  <w:style w:type="character" w:styleId="Hipercze">
    <w:name w:val="Hyperlink"/>
    <w:basedOn w:val="Domylnaczcionkaakapitu"/>
    <w:uiPriority w:val="99"/>
    <w:rsid w:val="003755D1"/>
    <w:rPr>
      <w:color w:val="999999"/>
      <w:u w:val="single"/>
    </w:rPr>
  </w:style>
  <w:style w:type="paragraph" w:styleId="Tekstprzypisukocowego">
    <w:name w:val="endnote text"/>
    <w:basedOn w:val="Normalny"/>
    <w:semiHidden/>
    <w:rsid w:val="003755D1"/>
  </w:style>
  <w:style w:type="character" w:styleId="Odwoanieprzypisukocowego">
    <w:name w:val="endnote reference"/>
    <w:basedOn w:val="Domylnaczcionkaakapitu"/>
    <w:semiHidden/>
    <w:rsid w:val="003755D1"/>
    <w:rPr>
      <w:vertAlign w:val="superscript"/>
    </w:rPr>
  </w:style>
  <w:style w:type="character" w:styleId="Odwoanieprzypisudolnego">
    <w:name w:val="footnote reference"/>
    <w:basedOn w:val="Domylnaczcionkaakapitu"/>
    <w:semiHidden/>
    <w:rsid w:val="003755D1"/>
    <w:rPr>
      <w:vertAlign w:val="superscript"/>
    </w:rPr>
  </w:style>
  <w:style w:type="paragraph" w:styleId="Tekstprzypisudolnego">
    <w:name w:val="footnote text"/>
    <w:aliases w:val="Tekst przypisu,Podrozdział"/>
    <w:basedOn w:val="Normalny"/>
    <w:semiHidden/>
    <w:rsid w:val="003755D1"/>
    <w:pPr>
      <w:overflowPunct/>
      <w:autoSpaceDE/>
      <w:autoSpaceDN/>
      <w:adjustRightInd/>
      <w:textAlignment w:val="auto"/>
    </w:pPr>
    <w:rPr>
      <w:lang w:val="pl-PL"/>
    </w:rPr>
  </w:style>
  <w:style w:type="paragraph" w:customStyle="1" w:styleId="Default">
    <w:name w:val="Default"/>
    <w:rsid w:val="003755D1"/>
    <w:pPr>
      <w:autoSpaceDE w:val="0"/>
      <w:autoSpaceDN w:val="0"/>
      <w:adjustRightInd w:val="0"/>
    </w:pPr>
    <w:rPr>
      <w:color w:val="000000"/>
      <w:sz w:val="24"/>
      <w:szCs w:val="24"/>
    </w:rPr>
  </w:style>
  <w:style w:type="paragraph" w:styleId="Tekstpodstawowywcity3">
    <w:name w:val="Body Text Indent 3"/>
    <w:basedOn w:val="Normalny"/>
    <w:rsid w:val="00873135"/>
    <w:pPr>
      <w:spacing w:after="120"/>
      <w:ind w:left="283"/>
    </w:pPr>
    <w:rPr>
      <w:sz w:val="16"/>
      <w:szCs w:val="16"/>
    </w:rPr>
  </w:style>
  <w:style w:type="paragraph" w:customStyle="1" w:styleId="2">
    <w:name w:val="2"/>
    <w:basedOn w:val="Normalny"/>
    <w:next w:val="Nagwek"/>
    <w:rsid w:val="00873135"/>
    <w:pPr>
      <w:tabs>
        <w:tab w:val="center" w:pos="4536"/>
        <w:tab w:val="right" w:pos="9072"/>
      </w:tabs>
      <w:overflowPunct/>
      <w:autoSpaceDE/>
      <w:autoSpaceDN/>
      <w:adjustRightInd/>
      <w:textAlignment w:val="auto"/>
    </w:pPr>
    <w:rPr>
      <w:sz w:val="24"/>
      <w:szCs w:val="24"/>
      <w:lang w:val="pl-PL"/>
    </w:rPr>
  </w:style>
  <w:style w:type="paragraph" w:customStyle="1" w:styleId="WW-Tekstpodstawowywcity3">
    <w:name w:val="WW-Tekst podstawowy wcięty 3"/>
    <w:basedOn w:val="Normalny"/>
    <w:rsid w:val="004B1488"/>
    <w:pPr>
      <w:suppressAutoHyphens/>
      <w:overflowPunct/>
      <w:autoSpaceDE/>
      <w:autoSpaceDN/>
      <w:adjustRightInd/>
      <w:ind w:firstLine="405"/>
      <w:jc w:val="both"/>
      <w:textAlignment w:val="auto"/>
    </w:pPr>
    <w:rPr>
      <w:sz w:val="24"/>
      <w:lang w:val="pl-PL" w:eastAsia="ar-SA"/>
    </w:rPr>
  </w:style>
  <w:style w:type="table" w:styleId="Tabela-Siatka">
    <w:name w:val="Table Grid"/>
    <w:basedOn w:val="Standardowy"/>
    <w:uiPriority w:val="59"/>
    <w:rsid w:val="009B6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rsid w:val="009B6F5C"/>
    <w:pPr>
      <w:spacing w:after="120" w:line="480" w:lineRule="auto"/>
    </w:pPr>
  </w:style>
  <w:style w:type="paragraph" w:styleId="Tekstpodstawowywcity2">
    <w:name w:val="Body Text Indent 2"/>
    <w:basedOn w:val="Normalny"/>
    <w:rsid w:val="00934E03"/>
    <w:pPr>
      <w:spacing w:after="120" w:line="480" w:lineRule="auto"/>
      <w:ind w:left="283"/>
    </w:pPr>
  </w:style>
  <w:style w:type="paragraph" w:styleId="Legenda">
    <w:name w:val="caption"/>
    <w:aliases w:val="Podpis nad obiektem,Legenda Znak Znak Znak,Legenda Znak Znak,Legenda Znak Znak Znak Znak,Legenda Znak Znak Znak Znak Znak Znak,Legenda Znak Znak Znak Znak Znak Znak Znak,Legenda Znak, Znak Znak, Znak,Podpis pod rysunkiem,Nagłówek Tabeli,Tabela n"/>
    <w:basedOn w:val="Normalny"/>
    <w:next w:val="Normalny"/>
    <w:link w:val="LegendaZnak1"/>
    <w:qFormat/>
    <w:rsid w:val="009A7228"/>
    <w:pPr>
      <w:spacing w:before="120" w:after="120"/>
    </w:pPr>
    <w:rPr>
      <w:b/>
      <w:bCs/>
    </w:rPr>
  </w:style>
  <w:style w:type="paragraph" w:customStyle="1" w:styleId="1">
    <w:name w:val="1"/>
    <w:basedOn w:val="Normalny"/>
    <w:next w:val="Nagwek"/>
    <w:rsid w:val="006C55C5"/>
    <w:pPr>
      <w:tabs>
        <w:tab w:val="center" w:pos="4536"/>
        <w:tab w:val="right" w:pos="9072"/>
      </w:tabs>
      <w:overflowPunct/>
      <w:autoSpaceDE/>
      <w:autoSpaceDN/>
      <w:adjustRightInd/>
      <w:textAlignment w:val="auto"/>
    </w:pPr>
    <w:rPr>
      <w:sz w:val="24"/>
      <w:szCs w:val="24"/>
      <w:lang w:val="pl-PL"/>
    </w:rPr>
  </w:style>
  <w:style w:type="paragraph" w:customStyle="1" w:styleId="tabela">
    <w:name w:val="tabela"/>
    <w:basedOn w:val="Normalny"/>
    <w:rsid w:val="001A57E5"/>
    <w:pPr>
      <w:overflowPunct/>
      <w:autoSpaceDE/>
      <w:autoSpaceDN/>
      <w:adjustRightInd/>
      <w:ind w:left="2124" w:firstLine="708"/>
      <w:textAlignment w:val="auto"/>
    </w:pPr>
    <w:rPr>
      <w:rFonts w:ascii="Arial" w:hAnsi="Arial"/>
      <w:bCs/>
      <w:i/>
      <w:sz w:val="24"/>
      <w:szCs w:val="24"/>
      <w:lang w:val="pl-PL"/>
    </w:rPr>
  </w:style>
  <w:style w:type="paragraph" w:customStyle="1" w:styleId="WW-Zawartotabeli">
    <w:name w:val="WW-Zawartość tabeli"/>
    <w:basedOn w:val="Tekstpodstawowy"/>
    <w:rsid w:val="003A0F88"/>
    <w:pPr>
      <w:widowControl w:val="0"/>
      <w:suppressLineNumbers/>
      <w:suppressAutoHyphens/>
      <w:overflowPunct/>
      <w:autoSpaceDE/>
      <w:autoSpaceDN/>
      <w:adjustRightInd/>
      <w:textAlignment w:val="auto"/>
    </w:pPr>
    <w:rPr>
      <w:rFonts w:eastAsia="Verdana"/>
      <w:sz w:val="24"/>
      <w:lang w:val="pl-PL"/>
    </w:rPr>
  </w:style>
  <w:style w:type="paragraph" w:styleId="Spistreci1">
    <w:name w:val="toc 1"/>
    <w:basedOn w:val="Normalny"/>
    <w:next w:val="Normalny"/>
    <w:autoRedefine/>
    <w:uiPriority w:val="39"/>
    <w:rsid w:val="002B2FD8"/>
    <w:pPr>
      <w:spacing w:before="120" w:after="120"/>
    </w:pPr>
    <w:rPr>
      <w:rFonts w:ascii="Calibri" w:hAnsi="Calibri" w:cs="Calibri"/>
      <w:b/>
      <w:bCs/>
      <w:caps/>
    </w:rPr>
  </w:style>
  <w:style w:type="paragraph" w:styleId="Spistreci2">
    <w:name w:val="toc 2"/>
    <w:basedOn w:val="Normalny"/>
    <w:next w:val="Normalny"/>
    <w:autoRedefine/>
    <w:uiPriority w:val="39"/>
    <w:rsid w:val="00B51365"/>
    <w:pPr>
      <w:ind w:left="200"/>
    </w:pPr>
    <w:rPr>
      <w:rFonts w:ascii="Calibri" w:hAnsi="Calibri" w:cs="Calibri"/>
      <w:smallCaps/>
    </w:rPr>
  </w:style>
  <w:style w:type="paragraph" w:styleId="Spistreci3">
    <w:name w:val="toc 3"/>
    <w:basedOn w:val="Normalny"/>
    <w:next w:val="Normalny"/>
    <w:autoRedefine/>
    <w:uiPriority w:val="39"/>
    <w:rsid w:val="00B51365"/>
    <w:pPr>
      <w:ind w:left="400"/>
    </w:pPr>
    <w:rPr>
      <w:rFonts w:ascii="Calibri" w:hAnsi="Calibri" w:cs="Calibri"/>
      <w:i/>
      <w:iCs/>
    </w:rPr>
  </w:style>
  <w:style w:type="paragraph" w:styleId="Spistreci4">
    <w:name w:val="toc 4"/>
    <w:basedOn w:val="Normalny"/>
    <w:next w:val="Normalny"/>
    <w:autoRedefine/>
    <w:semiHidden/>
    <w:rsid w:val="00B51365"/>
    <w:pPr>
      <w:ind w:left="600"/>
    </w:pPr>
    <w:rPr>
      <w:rFonts w:ascii="Calibri" w:hAnsi="Calibri" w:cs="Calibri"/>
      <w:sz w:val="18"/>
      <w:szCs w:val="18"/>
    </w:rPr>
  </w:style>
  <w:style w:type="paragraph" w:styleId="Spistreci5">
    <w:name w:val="toc 5"/>
    <w:basedOn w:val="Normalny"/>
    <w:next w:val="Normalny"/>
    <w:autoRedefine/>
    <w:semiHidden/>
    <w:rsid w:val="00B51365"/>
    <w:pPr>
      <w:ind w:left="800"/>
    </w:pPr>
    <w:rPr>
      <w:rFonts w:ascii="Calibri" w:hAnsi="Calibri" w:cs="Calibri"/>
      <w:sz w:val="18"/>
      <w:szCs w:val="18"/>
    </w:rPr>
  </w:style>
  <w:style w:type="paragraph" w:styleId="Spistreci6">
    <w:name w:val="toc 6"/>
    <w:basedOn w:val="Normalny"/>
    <w:next w:val="Normalny"/>
    <w:autoRedefine/>
    <w:semiHidden/>
    <w:rsid w:val="00B51365"/>
    <w:pPr>
      <w:ind w:left="1000"/>
    </w:pPr>
    <w:rPr>
      <w:rFonts w:ascii="Calibri" w:hAnsi="Calibri" w:cs="Calibri"/>
      <w:sz w:val="18"/>
      <w:szCs w:val="18"/>
    </w:rPr>
  </w:style>
  <w:style w:type="paragraph" w:styleId="Spistreci7">
    <w:name w:val="toc 7"/>
    <w:basedOn w:val="Normalny"/>
    <w:next w:val="Normalny"/>
    <w:autoRedefine/>
    <w:semiHidden/>
    <w:rsid w:val="00B51365"/>
    <w:pPr>
      <w:ind w:left="1200"/>
    </w:pPr>
    <w:rPr>
      <w:rFonts w:ascii="Calibri" w:hAnsi="Calibri" w:cs="Calibri"/>
      <w:sz w:val="18"/>
      <w:szCs w:val="18"/>
    </w:rPr>
  </w:style>
  <w:style w:type="paragraph" w:styleId="Spistreci8">
    <w:name w:val="toc 8"/>
    <w:basedOn w:val="Normalny"/>
    <w:next w:val="Normalny"/>
    <w:autoRedefine/>
    <w:semiHidden/>
    <w:rsid w:val="00B51365"/>
    <w:pPr>
      <w:ind w:left="1400"/>
    </w:pPr>
    <w:rPr>
      <w:rFonts w:ascii="Calibri" w:hAnsi="Calibri" w:cs="Calibri"/>
      <w:sz w:val="18"/>
      <w:szCs w:val="18"/>
    </w:rPr>
  </w:style>
  <w:style w:type="paragraph" w:styleId="Spistreci9">
    <w:name w:val="toc 9"/>
    <w:basedOn w:val="Normalny"/>
    <w:next w:val="Normalny"/>
    <w:autoRedefine/>
    <w:semiHidden/>
    <w:rsid w:val="00B51365"/>
    <w:pPr>
      <w:ind w:left="1600"/>
    </w:pPr>
    <w:rPr>
      <w:rFonts w:ascii="Calibri" w:hAnsi="Calibri" w:cs="Calibri"/>
      <w:sz w:val="18"/>
      <w:szCs w:val="18"/>
    </w:rPr>
  </w:style>
  <w:style w:type="paragraph" w:styleId="Spisilustracji">
    <w:name w:val="table of figures"/>
    <w:basedOn w:val="Normalny"/>
    <w:next w:val="Normalny"/>
    <w:uiPriority w:val="99"/>
    <w:rsid w:val="00C66B73"/>
    <w:pPr>
      <w:ind w:left="400" w:hanging="400"/>
    </w:pPr>
  </w:style>
  <w:style w:type="paragraph" w:customStyle="1" w:styleId="praca">
    <w:name w:val="praca"/>
    <w:basedOn w:val="Domyolnie1"/>
    <w:link w:val="pracaZnak"/>
    <w:rsid w:val="000358E1"/>
    <w:pPr>
      <w:numPr>
        <w:ilvl w:val="12"/>
      </w:numPr>
      <w:jc w:val="both"/>
    </w:pPr>
    <w:rPr>
      <w:sz w:val="22"/>
      <w:szCs w:val="22"/>
      <w:lang w:val="pl-PL"/>
    </w:rPr>
  </w:style>
  <w:style w:type="paragraph" w:customStyle="1" w:styleId="darek">
    <w:name w:val="darek"/>
    <w:basedOn w:val="Tekstpodstawowy"/>
    <w:rsid w:val="00DC3C27"/>
    <w:pPr>
      <w:overflowPunct/>
      <w:autoSpaceDE/>
      <w:autoSpaceDN/>
      <w:adjustRightInd/>
      <w:spacing w:after="0" w:line="360" w:lineRule="auto"/>
      <w:ind w:firstLine="720"/>
      <w:jc w:val="both"/>
      <w:textAlignment w:val="auto"/>
    </w:pPr>
    <w:rPr>
      <w:sz w:val="24"/>
      <w:lang w:val="pl-PL"/>
    </w:rPr>
  </w:style>
  <w:style w:type="paragraph" w:customStyle="1" w:styleId="xl69">
    <w:name w:val="xl69"/>
    <w:basedOn w:val="Normalny"/>
    <w:rsid w:val="006122E7"/>
    <w:pPr>
      <w:pBdr>
        <w:top w:val="single" w:sz="8" w:space="0" w:color="auto"/>
        <w:bottom w:val="single" w:sz="8" w:space="0" w:color="auto"/>
        <w:right w:val="single" w:sz="8" w:space="0" w:color="auto"/>
      </w:pBdr>
      <w:shd w:val="clear" w:color="auto" w:fill="FFCC99"/>
      <w:overflowPunct/>
      <w:autoSpaceDE/>
      <w:autoSpaceDN/>
      <w:adjustRightInd/>
      <w:spacing w:before="100" w:beforeAutospacing="1" w:after="100" w:afterAutospacing="1"/>
      <w:jc w:val="center"/>
      <w:textAlignment w:val="auto"/>
    </w:pPr>
    <w:rPr>
      <w:rFonts w:ascii="Arial" w:eastAsia="Arial Unicode MS" w:hAnsi="Arial" w:cs="Arial Unicode MS"/>
      <w:b/>
      <w:bCs/>
      <w:i/>
      <w:iCs/>
      <w:sz w:val="18"/>
      <w:szCs w:val="18"/>
      <w:lang w:val="pl-PL"/>
    </w:rPr>
  </w:style>
  <w:style w:type="paragraph" w:customStyle="1" w:styleId="wylicz">
    <w:name w:val="wylicz"/>
    <w:basedOn w:val="Normalny"/>
    <w:rsid w:val="00CA2594"/>
    <w:pPr>
      <w:numPr>
        <w:numId w:val="1"/>
      </w:numPr>
      <w:overflowPunct/>
      <w:autoSpaceDE/>
      <w:autoSpaceDN/>
      <w:adjustRightInd/>
      <w:spacing w:after="60" w:line="264" w:lineRule="auto"/>
      <w:jc w:val="both"/>
      <w:textAlignment w:val="auto"/>
    </w:pPr>
    <w:rPr>
      <w:sz w:val="22"/>
      <w:lang w:val="pl-PL"/>
    </w:rPr>
  </w:style>
  <w:style w:type="paragraph" w:customStyle="1" w:styleId="program">
    <w:name w:val="program"/>
    <w:basedOn w:val="Normalny"/>
    <w:rsid w:val="00CA2594"/>
    <w:pPr>
      <w:overflowPunct/>
      <w:autoSpaceDE/>
      <w:autoSpaceDN/>
      <w:adjustRightInd/>
      <w:spacing w:after="100"/>
      <w:ind w:firstLine="709"/>
      <w:jc w:val="both"/>
      <w:textAlignment w:val="auto"/>
    </w:pPr>
    <w:rPr>
      <w:sz w:val="22"/>
      <w:lang w:val="pl-PL"/>
    </w:rPr>
  </w:style>
  <w:style w:type="paragraph" w:customStyle="1" w:styleId="podtytu">
    <w:name w:val="podtytuł"/>
    <w:basedOn w:val="Normalny"/>
    <w:rsid w:val="00CA2594"/>
    <w:pPr>
      <w:keepNext/>
      <w:overflowPunct/>
      <w:autoSpaceDE/>
      <w:autoSpaceDN/>
      <w:adjustRightInd/>
      <w:spacing w:before="120" w:after="120" w:line="312" w:lineRule="auto"/>
      <w:jc w:val="both"/>
      <w:textAlignment w:val="auto"/>
    </w:pPr>
    <w:rPr>
      <w:b/>
      <w:sz w:val="22"/>
      <w:lang w:val="pl-PL"/>
    </w:rPr>
  </w:style>
  <w:style w:type="paragraph" w:customStyle="1" w:styleId="wyrnik">
    <w:name w:val="wyróżnik"/>
    <w:basedOn w:val="program"/>
    <w:rsid w:val="00CA2594"/>
    <w:pPr>
      <w:keepNext/>
      <w:spacing w:before="160" w:after="160"/>
      <w:ind w:firstLine="0"/>
    </w:pPr>
    <w:rPr>
      <w:i/>
    </w:rPr>
  </w:style>
  <w:style w:type="character" w:customStyle="1" w:styleId="tit1">
    <w:name w:val="tit1"/>
    <w:basedOn w:val="Domylnaczcionkaakapitu"/>
    <w:rsid w:val="00FA2917"/>
    <w:rPr>
      <w:rFonts w:ascii="Verdana" w:hAnsi="Verdana" w:hint="default"/>
      <w:b/>
      <w:bCs/>
      <w:i w:val="0"/>
      <w:iCs w:val="0"/>
      <w:strike w:val="0"/>
      <w:dstrike w:val="0"/>
      <w:color w:val="51A258"/>
      <w:sz w:val="20"/>
      <w:szCs w:val="20"/>
      <w:u w:val="none"/>
      <w:effect w:val="none"/>
    </w:rPr>
  </w:style>
  <w:style w:type="paragraph" w:customStyle="1" w:styleId="tatry">
    <w:name w:val="tatry"/>
    <w:link w:val="tatryZnak"/>
    <w:rsid w:val="00D031F5"/>
    <w:pPr>
      <w:suppressAutoHyphens/>
      <w:jc w:val="both"/>
    </w:pPr>
    <w:rPr>
      <w:bCs/>
      <w:sz w:val="22"/>
      <w:szCs w:val="22"/>
    </w:rPr>
  </w:style>
  <w:style w:type="paragraph" w:customStyle="1" w:styleId="cyferkiwtabeli">
    <w:name w:val="cyferki w tabeli"/>
    <w:next w:val="Normalny"/>
    <w:rsid w:val="00F609CA"/>
    <w:pPr>
      <w:overflowPunct w:val="0"/>
      <w:autoSpaceDE w:val="0"/>
      <w:autoSpaceDN w:val="0"/>
      <w:adjustRightInd w:val="0"/>
      <w:spacing w:before="60" w:line="360" w:lineRule="auto"/>
      <w:jc w:val="center"/>
      <w:textAlignment w:val="baseline"/>
    </w:pPr>
    <w:rPr>
      <w:rFonts w:ascii="Arial" w:hAnsi="Arial"/>
      <w:noProof/>
    </w:rPr>
  </w:style>
  <w:style w:type="paragraph" w:customStyle="1" w:styleId="Standard">
    <w:name w:val="Standard"/>
    <w:rsid w:val="00551CBE"/>
    <w:pPr>
      <w:widowControl w:val="0"/>
      <w:autoSpaceDE w:val="0"/>
      <w:autoSpaceDN w:val="0"/>
    </w:pPr>
    <w:rPr>
      <w:sz w:val="24"/>
    </w:rPr>
  </w:style>
  <w:style w:type="paragraph" w:customStyle="1" w:styleId="wynos">
    <w:name w:val="wynos"/>
    <w:basedOn w:val="Normalny"/>
    <w:rsid w:val="00551CBE"/>
    <w:pPr>
      <w:suppressAutoHyphens/>
      <w:overflowPunct/>
      <w:autoSpaceDE/>
      <w:autoSpaceDN/>
      <w:adjustRightInd/>
      <w:ind w:firstLine="720"/>
      <w:jc w:val="both"/>
      <w:textAlignment w:val="auto"/>
    </w:pPr>
    <w:rPr>
      <w:sz w:val="22"/>
      <w:lang w:val="pl-PL"/>
    </w:rPr>
  </w:style>
  <w:style w:type="paragraph" w:customStyle="1" w:styleId="tekst">
    <w:name w:val="tekst"/>
    <w:basedOn w:val="Normalny"/>
    <w:rsid w:val="00551CBE"/>
    <w:pPr>
      <w:overflowPunct/>
      <w:autoSpaceDE/>
      <w:autoSpaceDN/>
      <w:adjustRightInd/>
      <w:ind w:firstLine="709"/>
      <w:jc w:val="both"/>
      <w:textAlignment w:val="auto"/>
    </w:pPr>
    <w:rPr>
      <w:sz w:val="22"/>
      <w:lang w:val="pl-PL"/>
    </w:rPr>
  </w:style>
  <w:style w:type="character" w:customStyle="1" w:styleId="text1">
    <w:name w:val="text1"/>
    <w:basedOn w:val="Domylnaczcionkaakapitu"/>
    <w:rsid w:val="00035B14"/>
    <w:rPr>
      <w:rFonts w:ascii="Verdana" w:hAnsi="Verdana" w:hint="default"/>
      <w:sz w:val="16"/>
      <w:szCs w:val="16"/>
    </w:rPr>
  </w:style>
  <w:style w:type="paragraph" w:customStyle="1" w:styleId="grubytekst">
    <w:name w:val="gruby tekst"/>
    <w:basedOn w:val="Normalny"/>
    <w:rsid w:val="008D65CA"/>
    <w:pPr>
      <w:widowControl w:val="0"/>
      <w:overflowPunct/>
      <w:adjustRightInd/>
      <w:spacing w:before="120" w:after="40"/>
      <w:jc w:val="center"/>
      <w:textAlignment w:val="auto"/>
    </w:pPr>
    <w:rPr>
      <w:b/>
      <w:bCs/>
      <w:lang w:val="pl-PL"/>
    </w:rPr>
  </w:style>
  <w:style w:type="paragraph" w:customStyle="1" w:styleId="Domylnie">
    <w:name w:val="Domyślnie"/>
    <w:rsid w:val="00181065"/>
    <w:pPr>
      <w:widowControl w:val="0"/>
      <w:autoSpaceDE w:val="0"/>
      <w:autoSpaceDN w:val="0"/>
    </w:pPr>
    <w:rPr>
      <w:sz w:val="24"/>
      <w:szCs w:val="24"/>
    </w:rPr>
  </w:style>
  <w:style w:type="paragraph" w:customStyle="1" w:styleId="PodpispodobiektemPodpisnadobiektem">
    <w:name w:val="Podpis pod obiektem.Podpis nad obiektem"/>
    <w:basedOn w:val="Normalny"/>
    <w:next w:val="Normalny"/>
    <w:rsid w:val="00A8350A"/>
    <w:pPr>
      <w:widowControl w:val="0"/>
      <w:overflowPunct/>
      <w:adjustRightInd/>
      <w:spacing w:before="120" w:after="120"/>
      <w:textAlignment w:val="auto"/>
    </w:pPr>
    <w:rPr>
      <w:b/>
      <w:bCs/>
      <w:lang w:val="pl-PL"/>
    </w:rPr>
  </w:style>
  <w:style w:type="paragraph" w:customStyle="1" w:styleId="Wcicietekstu">
    <w:name w:val="Wcięcie tekstu"/>
    <w:basedOn w:val="Domylnie"/>
    <w:rsid w:val="00066C48"/>
    <w:pPr>
      <w:ind w:firstLine="708"/>
      <w:jc w:val="both"/>
    </w:pPr>
  </w:style>
  <w:style w:type="paragraph" w:customStyle="1" w:styleId="Przypisdolny">
    <w:name w:val="Przypis dolny"/>
    <w:basedOn w:val="Domylnie"/>
    <w:rsid w:val="00553D34"/>
    <w:rPr>
      <w:sz w:val="20"/>
      <w:szCs w:val="20"/>
    </w:rPr>
  </w:style>
  <w:style w:type="paragraph" w:customStyle="1" w:styleId="Przypiskocowy">
    <w:name w:val="Przypis końcowy"/>
    <w:basedOn w:val="Domylnie"/>
    <w:rsid w:val="00E01B59"/>
    <w:rPr>
      <w:sz w:val="20"/>
      <w:szCs w:val="20"/>
      <w:lang w:val="en-US"/>
    </w:rPr>
  </w:style>
  <w:style w:type="paragraph" w:customStyle="1" w:styleId="Nagwek2Paragraaf2">
    <w:name w:val="Nagłówek 2.Paragraaf2"/>
    <w:basedOn w:val="Domylnie"/>
    <w:next w:val="Domylnie"/>
    <w:rsid w:val="00FB32B0"/>
    <w:pPr>
      <w:keepNext/>
      <w:spacing w:line="360" w:lineRule="auto"/>
      <w:jc w:val="both"/>
    </w:pPr>
    <w:rPr>
      <w:b/>
      <w:bCs/>
      <w:sz w:val="22"/>
      <w:szCs w:val="22"/>
    </w:rPr>
  </w:style>
  <w:style w:type="paragraph" w:customStyle="1" w:styleId="ZnakZnakZnakZnakZnakZnakZnak">
    <w:name w:val="Znak Znak Znak Znak Znak Znak Znak"/>
    <w:basedOn w:val="Normalny"/>
    <w:rsid w:val="004B6E7D"/>
    <w:pPr>
      <w:overflowPunct/>
      <w:autoSpaceDE/>
      <w:autoSpaceDN/>
      <w:adjustRightInd/>
      <w:textAlignment w:val="auto"/>
    </w:pPr>
    <w:rPr>
      <w:sz w:val="24"/>
      <w:szCs w:val="24"/>
      <w:lang w:val="pl-PL"/>
    </w:rPr>
  </w:style>
  <w:style w:type="paragraph" w:styleId="Akapitzlist">
    <w:name w:val="List Paragraph"/>
    <w:basedOn w:val="Normalny"/>
    <w:qFormat/>
    <w:rsid w:val="00FD0702"/>
    <w:pPr>
      <w:overflowPunct/>
      <w:autoSpaceDE/>
      <w:autoSpaceDN/>
      <w:adjustRightInd/>
      <w:ind w:left="720"/>
      <w:contextualSpacing/>
      <w:textAlignment w:val="auto"/>
    </w:pPr>
    <w:rPr>
      <w:sz w:val="24"/>
      <w:szCs w:val="24"/>
      <w:lang w:val="pl-PL"/>
    </w:rPr>
  </w:style>
  <w:style w:type="paragraph" w:customStyle="1" w:styleId="Kobylka">
    <w:name w:val="Kobylka"/>
    <w:basedOn w:val="Normalny"/>
    <w:rsid w:val="00336038"/>
    <w:pPr>
      <w:overflowPunct/>
      <w:autoSpaceDE/>
      <w:autoSpaceDN/>
      <w:adjustRightInd/>
      <w:jc w:val="both"/>
      <w:textAlignment w:val="auto"/>
    </w:pPr>
    <w:rPr>
      <w:sz w:val="22"/>
      <w:lang w:val="pl-PL"/>
    </w:rPr>
  </w:style>
  <w:style w:type="character" w:customStyle="1" w:styleId="pracaZnak">
    <w:name w:val="praca Znak"/>
    <w:basedOn w:val="Domylnaczcionkaakapitu"/>
    <w:link w:val="praca"/>
    <w:rsid w:val="00336038"/>
    <w:rPr>
      <w:sz w:val="22"/>
      <w:szCs w:val="22"/>
      <w:lang w:val="pl-PL" w:eastAsia="pl-PL" w:bidi="ar-SA"/>
    </w:rPr>
  </w:style>
  <w:style w:type="paragraph" w:customStyle="1" w:styleId="gorzow">
    <w:name w:val="gorzow"/>
    <w:basedOn w:val="Normalny"/>
    <w:rsid w:val="007F7717"/>
    <w:pPr>
      <w:overflowPunct/>
      <w:autoSpaceDE/>
      <w:autoSpaceDN/>
      <w:adjustRightInd/>
      <w:jc w:val="both"/>
      <w:textAlignment w:val="auto"/>
    </w:pPr>
    <w:rPr>
      <w:rFonts w:cs="Arial"/>
      <w:sz w:val="22"/>
      <w:lang w:val="pl-PL"/>
    </w:rPr>
  </w:style>
  <w:style w:type="paragraph" w:customStyle="1" w:styleId="aaanita">
    <w:name w:val="aaanita"/>
    <w:basedOn w:val="Normalny"/>
    <w:link w:val="aaanitaZnak"/>
    <w:rsid w:val="007F7717"/>
    <w:pPr>
      <w:tabs>
        <w:tab w:val="left" w:pos="0"/>
      </w:tabs>
      <w:overflowPunct/>
      <w:autoSpaceDE/>
      <w:autoSpaceDN/>
      <w:adjustRightInd/>
      <w:jc w:val="both"/>
      <w:textAlignment w:val="auto"/>
    </w:pPr>
    <w:rPr>
      <w:sz w:val="22"/>
      <w:szCs w:val="22"/>
      <w:lang w:val="pl-PL"/>
    </w:rPr>
  </w:style>
  <w:style w:type="character" w:customStyle="1" w:styleId="aaanitaZnak">
    <w:name w:val="aaanita Znak"/>
    <w:basedOn w:val="Domylnaczcionkaakapitu"/>
    <w:link w:val="aaanita"/>
    <w:rsid w:val="007F7717"/>
    <w:rPr>
      <w:sz w:val="22"/>
      <w:szCs w:val="22"/>
      <w:lang w:val="pl-PL" w:eastAsia="pl-PL" w:bidi="ar-SA"/>
    </w:rPr>
  </w:style>
  <w:style w:type="paragraph" w:customStyle="1" w:styleId="aanita">
    <w:name w:val="aanita"/>
    <w:basedOn w:val="Tekstpodstawowywcity3"/>
    <w:link w:val="aanitaZnak"/>
    <w:rsid w:val="007F7717"/>
    <w:pPr>
      <w:overflowPunct/>
      <w:autoSpaceDE/>
      <w:autoSpaceDN/>
      <w:adjustRightInd/>
      <w:spacing w:after="0"/>
      <w:ind w:left="0"/>
      <w:jc w:val="both"/>
      <w:textAlignment w:val="auto"/>
    </w:pPr>
    <w:rPr>
      <w:sz w:val="22"/>
      <w:szCs w:val="22"/>
      <w:lang w:val="pl-PL"/>
    </w:rPr>
  </w:style>
  <w:style w:type="paragraph" w:customStyle="1" w:styleId="wlewo">
    <w:name w:val="wlewo"/>
    <w:basedOn w:val="Normalny"/>
    <w:rsid w:val="00CC5670"/>
    <w:pPr>
      <w:overflowPunct/>
      <w:autoSpaceDE/>
      <w:autoSpaceDN/>
      <w:adjustRightInd/>
      <w:spacing w:before="100" w:beforeAutospacing="1" w:after="100" w:afterAutospacing="1"/>
      <w:textAlignment w:val="auto"/>
    </w:pPr>
    <w:rPr>
      <w:sz w:val="24"/>
      <w:szCs w:val="24"/>
      <w:lang w:val="pl-PL"/>
    </w:rPr>
  </w:style>
  <w:style w:type="paragraph" w:customStyle="1" w:styleId="monitoring">
    <w:name w:val="monitoring"/>
    <w:basedOn w:val="Normalny"/>
    <w:rsid w:val="00CC5670"/>
    <w:pPr>
      <w:overflowPunct/>
      <w:autoSpaceDE/>
      <w:autoSpaceDN/>
      <w:adjustRightInd/>
      <w:spacing w:before="100" w:beforeAutospacing="1" w:after="100" w:afterAutospacing="1"/>
      <w:textAlignment w:val="auto"/>
    </w:pPr>
    <w:rPr>
      <w:sz w:val="24"/>
      <w:szCs w:val="24"/>
      <w:lang w:val="pl-PL"/>
    </w:rPr>
  </w:style>
  <w:style w:type="paragraph" w:customStyle="1" w:styleId="ZnakZnakZnakZnak">
    <w:name w:val="Znak Znak Znak Znak"/>
    <w:basedOn w:val="Normalny"/>
    <w:rsid w:val="0064322C"/>
    <w:pPr>
      <w:overflowPunct/>
      <w:autoSpaceDE/>
      <w:autoSpaceDN/>
      <w:adjustRightInd/>
      <w:textAlignment w:val="auto"/>
    </w:pPr>
    <w:rPr>
      <w:sz w:val="24"/>
      <w:szCs w:val="24"/>
      <w:lang w:val="pl-PL"/>
    </w:rPr>
  </w:style>
  <w:style w:type="paragraph" w:customStyle="1" w:styleId="Radom">
    <w:name w:val="Radom"/>
    <w:basedOn w:val="Normalny"/>
    <w:rsid w:val="00BF3855"/>
    <w:pPr>
      <w:overflowPunct/>
      <w:autoSpaceDE/>
      <w:autoSpaceDN/>
      <w:adjustRightInd/>
      <w:jc w:val="both"/>
      <w:textAlignment w:val="auto"/>
    </w:pPr>
    <w:rPr>
      <w:rFonts w:cs="Arial"/>
      <w:bCs/>
      <w:sz w:val="22"/>
      <w:szCs w:val="22"/>
      <w:lang w:val="pl-PL"/>
    </w:rPr>
  </w:style>
  <w:style w:type="paragraph" w:customStyle="1" w:styleId="ZnakZnakZnakZnakZnakZnakZnakZnak">
    <w:name w:val="Znak Znak Znak Znak Znak Znak Znak Znak"/>
    <w:basedOn w:val="Normalny"/>
    <w:rsid w:val="00A7294D"/>
    <w:pPr>
      <w:overflowPunct/>
      <w:autoSpaceDE/>
      <w:autoSpaceDN/>
      <w:adjustRightInd/>
      <w:textAlignment w:val="auto"/>
    </w:pPr>
    <w:rPr>
      <w:sz w:val="24"/>
      <w:szCs w:val="24"/>
      <w:lang w:val="pl-PL"/>
    </w:rPr>
  </w:style>
  <w:style w:type="paragraph" w:customStyle="1" w:styleId="jablonna">
    <w:name w:val="jablonna"/>
    <w:basedOn w:val="Normalny"/>
    <w:link w:val="jablonnaZnak1"/>
    <w:rsid w:val="00A7294D"/>
    <w:pPr>
      <w:overflowPunct/>
      <w:autoSpaceDE/>
      <w:autoSpaceDN/>
      <w:adjustRightInd/>
      <w:jc w:val="both"/>
      <w:textAlignment w:val="auto"/>
    </w:pPr>
    <w:rPr>
      <w:sz w:val="22"/>
      <w:lang w:val="pl-PL"/>
    </w:rPr>
  </w:style>
  <w:style w:type="character" w:styleId="Pogrubienie">
    <w:name w:val="Strong"/>
    <w:basedOn w:val="Domylnaczcionkaakapitu"/>
    <w:uiPriority w:val="22"/>
    <w:qFormat/>
    <w:rsid w:val="00A7294D"/>
    <w:rPr>
      <w:b/>
      <w:bCs/>
    </w:rPr>
  </w:style>
  <w:style w:type="paragraph" w:customStyle="1" w:styleId="Anita">
    <w:name w:val="Anita"/>
    <w:basedOn w:val="Normalny"/>
    <w:rsid w:val="00A7294D"/>
    <w:pPr>
      <w:overflowPunct/>
      <w:autoSpaceDE/>
      <w:autoSpaceDN/>
      <w:adjustRightInd/>
      <w:jc w:val="both"/>
      <w:textAlignment w:val="auto"/>
    </w:pPr>
    <w:rPr>
      <w:sz w:val="22"/>
      <w:lang w:val="pl-PL"/>
    </w:rPr>
  </w:style>
  <w:style w:type="character" w:customStyle="1" w:styleId="tatryZnak">
    <w:name w:val="tatry Znak"/>
    <w:basedOn w:val="Domylnaczcionkaakapitu"/>
    <w:link w:val="tatry"/>
    <w:rsid w:val="00A7294D"/>
    <w:rPr>
      <w:bCs/>
      <w:sz w:val="22"/>
      <w:szCs w:val="22"/>
      <w:lang w:val="pl-PL" w:eastAsia="pl-PL" w:bidi="ar-SA"/>
    </w:rPr>
  </w:style>
  <w:style w:type="paragraph" w:customStyle="1" w:styleId="Legenda2">
    <w:name w:val="Legenda2"/>
    <w:basedOn w:val="Normalny"/>
    <w:next w:val="Normalny"/>
    <w:rsid w:val="00A7294D"/>
    <w:pPr>
      <w:suppressAutoHyphens/>
      <w:overflowPunct/>
      <w:autoSpaceDE/>
      <w:autoSpaceDN/>
      <w:adjustRightInd/>
      <w:spacing w:before="120" w:after="120"/>
      <w:textAlignment w:val="auto"/>
    </w:pPr>
    <w:rPr>
      <w:b/>
      <w:bCs/>
      <w:lang w:val="pl-PL" w:eastAsia="ar-SA"/>
    </w:rPr>
  </w:style>
  <w:style w:type="character" w:customStyle="1" w:styleId="text">
    <w:name w:val="text"/>
    <w:basedOn w:val="Domylnaczcionkaakapitu"/>
    <w:rsid w:val="00123993"/>
  </w:style>
  <w:style w:type="paragraph" w:customStyle="1" w:styleId="gorzowZnak">
    <w:name w:val="gorzow Znak"/>
    <w:basedOn w:val="Normalny"/>
    <w:rsid w:val="00123993"/>
    <w:pPr>
      <w:suppressAutoHyphens/>
      <w:overflowPunct/>
      <w:autoSpaceDE/>
      <w:autoSpaceDN/>
      <w:adjustRightInd/>
      <w:jc w:val="both"/>
      <w:textAlignment w:val="auto"/>
    </w:pPr>
    <w:rPr>
      <w:sz w:val="22"/>
      <w:lang w:val="pl-PL" w:eastAsia="ar-SA"/>
    </w:rPr>
  </w:style>
  <w:style w:type="character" w:styleId="Uwydatnienie">
    <w:name w:val="Emphasis"/>
    <w:basedOn w:val="Domylnaczcionkaakapitu"/>
    <w:qFormat/>
    <w:rsid w:val="00600188"/>
    <w:rPr>
      <w:b/>
      <w:bCs/>
      <w:i w:val="0"/>
      <w:iCs w:val="0"/>
    </w:r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 Znak Znak Znak"/>
    <w:basedOn w:val="Domylnaczcionkaakapitu"/>
    <w:link w:val="Legenda"/>
    <w:rsid w:val="00D652C1"/>
    <w:rPr>
      <w:b/>
      <w:bCs/>
      <w:lang w:val="en-US" w:eastAsia="pl-PL" w:bidi="ar-SA"/>
    </w:rPr>
  </w:style>
  <w:style w:type="paragraph" w:customStyle="1" w:styleId="pracaZnakZnak">
    <w:name w:val="praca Znak Znak"/>
    <w:basedOn w:val="Normalny"/>
    <w:link w:val="pracaZnakZnakZnak"/>
    <w:rsid w:val="0053022C"/>
    <w:pPr>
      <w:overflowPunct/>
      <w:autoSpaceDE/>
      <w:autoSpaceDN/>
      <w:adjustRightInd/>
      <w:jc w:val="both"/>
      <w:textAlignment w:val="auto"/>
    </w:pPr>
    <w:rPr>
      <w:sz w:val="22"/>
      <w:szCs w:val="22"/>
      <w:lang w:val="pl-PL"/>
    </w:rPr>
  </w:style>
  <w:style w:type="character" w:customStyle="1" w:styleId="pracaZnakZnakZnak">
    <w:name w:val="praca Znak Znak Znak"/>
    <w:basedOn w:val="Domylnaczcionkaakapitu"/>
    <w:link w:val="pracaZnakZnak"/>
    <w:rsid w:val="0053022C"/>
    <w:rPr>
      <w:sz w:val="22"/>
      <w:szCs w:val="22"/>
      <w:lang w:val="pl-PL" w:eastAsia="pl-PL" w:bidi="ar-SA"/>
    </w:rPr>
  </w:style>
  <w:style w:type="paragraph" w:customStyle="1" w:styleId="piaseczno">
    <w:name w:val="piaseczno"/>
    <w:basedOn w:val="Normalny"/>
    <w:rsid w:val="00005741"/>
    <w:pPr>
      <w:overflowPunct/>
      <w:adjustRightInd/>
      <w:jc w:val="both"/>
      <w:textAlignment w:val="auto"/>
    </w:pPr>
    <w:rPr>
      <w:sz w:val="24"/>
      <w:szCs w:val="24"/>
      <w:lang w:val="pl-PL"/>
    </w:rPr>
  </w:style>
  <w:style w:type="paragraph" w:customStyle="1" w:styleId="aaaaanita">
    <w:name w:val="aaaaanita"/>
    <w:basedOn w:val="Normalny"/>
    <w:link w:val="aaaaanitaZnak"/>
    <w:qFormat/>
    <w:rsid w:val="00E50F83"/>
    <w:pPr>
      <w:suppressAutoHyphens/>
      <w:overflowPunct/>
      <w:autoSpaceDE/>
      <w:autoSpaceDN/>
      <w:adjustRightInd/>
      <w:jc w:val="both"/>
      <w:textAlignment w:val="auto"/>
    </w:pPr>
    <w:rPr>
      <w:rFonts w:ascii="Calibri" w:hAnsi="Calibri"/>
      <w:sz w:val="22"/>
      <w:szCs w:val="22"/>
      <w:lang w:val="pl-PL" w:eastAsia="ar-SA"/>
    </w:rPr>
  </w:style>
  <w:style w:type="character" w:customStyle="1" w:styleId="aaaaanitaZnak">
    <w:name w:val="aaaaanita Znak"/>
    <w:basedOn w:val="Domylnaczcionkaakapitu"/>
    <w:link w:val="aaaaanita"/>
    <w:rsid w:val="00E50F83"/>
    <w:rPr>
      <w:rFonts w:ascii="Calibri" w:hAnsi="Calibri"/>
      <w:sz w:val="22"/>
      <w:szCs w:val="22"/>
      <w:lang w:eastAsia="ar-SA"/>
    </w:rPr>
  </w:style>
  <w:style w:type="paragraph" w:customStyle="1" w:styleId="text-doradztwo-opisstyle1">
    <w:name w:val="text-doradztwo-opis style1"/>
    <w:basedOn w:val="Normalny"/>
    <w:rsid w:val="00A11106"/>
    <w:pPr>
      <w:overflowPunct/>
      <w:autoSpaceDE/>
      <w:autoSpaceDN/>
      <w:adjustRightInd/>
      <w:spacing w:before="100" w:beforeAutospacing="1" w:after="100" w:afterAutospacing="1"/>
      <w:textAlignment w:val="auto"/>
    </w:pPr>
    <w:rPr>
      <w:sz w:val="24"/>
      <w:szCs w:val="24"/>
      <w:lang w:val="pl-PL"/>
    </w:rPr>
  </w:style>
  <w:style w:type="character" w:styleId="Odwoaniedokomentarza">
    <w:name w:val="annotation reference"/>
    <w:basedOn w:val="Domylnaczcionkaakapitu"/>
    <w:semiHidden/>
    <w:rsid w:val="007A7D53"/>
    <w:rPr>
      <w:sz w:val="16"/>
      <w:szCs w:val="16"/>
    </w:rPr>
  </w:style>
  <w:style w:type="paragraph" w:styleId="Tekstkomentarza">
    <w:name w:val="annotation text"/>
    <w:basedOn w:val="Normalny"/>
    <w:semiHidden/>
    <w:rsid w:val="007A7D53"/>
  </w:style>
  <w:style w:type="paragraph" w:styleId="Tematkomentarza">
    <w:name w:val="annotation subject"/>
    <w:basedOn w:val="Tekstkomentarza"/>
    <w:next w:val="Tekstkomentarza"/>
    <w:semiHidden/>
    <w:rsid w:val="007A7D53"/>
    <w:rPr>
      <w:b/>
      <w:bCs/>
    </w:rPr>
  </w:style>
  <w:style w:type="paragraph" w:styleId="Tekstdymka">
    <w:name w:val="Balloon Text"/>
    <w:basedOn w:val="Normalny"/>
    <w:semiHidden/>
    <w:rsid w:val="007A7D53"/>
    <w:rPr>
      <w:rFonts w:ascii="Tahoma" w:hAnsi="Tahoma" w:cs="Tahoma"/>
      <w:sz w:val="16"/>
      <w:szCs w:val="16"/>
    </w:rPr>
  </w:style>
  <w:style w:type="paragraph" w:customStyle="1" w:styleId="glowny">
    <w:name w:val="glowny"/>
    <w:basedOn w:val="Nagwek1"/>
    <w:rsid w:val="007E494B"/>
    <w:pPr>
      <w:numPr>
        <w:numId w:val="2"/>
      </w:numPr>
      <w:ind w:left="714" w:hanging="357"/>
    </w:pPr>
    <w:rPr>
      <w:rFonts w:cs="Arial"/>
      <w:kern w:val="32"/>
      <w:sz w:val="28"/>
      <w:szCs w:val="32"/>
    </w:rPr>
  </w:style>
  <w:style w:type="paragraph" w:customStyle="1" w:styleId="StandardowyStandardowy1">
    <w:name w:val="Standardowy.Standardowy1"/>
    <w:rsid w:val="00792E0C"/>
    <w:rPr>
      <w:sz w:val="24"/>
    </w:rPr>
  </w:style>
  <w:style w:type="paragraph" w:customStyle="1" w:styleId="Dyplom1">
    <w:name w:val="Dyplom 1"/>
    <w:basedOn w:val="Normalny"/>
    <w:rsid w:val="00792E0C"/>
    <w:pPr>
      <w:widowControl w:val="0"/>
      <w:overflowPunct/>
      <w:autoSpaceDE/>
      <w:autoSpaceDN/>
      <w:adjustRightInd/>
      <w:spacing w:line="480" w:lineRule="exact"/>
      <w:jc w:val="both"/>
      <w:textAlignment w:val="auto"/>
    </w:pPr>
    <w:rPr>
      <w:snapToGrid w:val="0"/>
      <w:sz w:val="24"/>
      <w:lang w:val="pl-PL"/>
    </w:rPr>
  </w:style>
  <w:style w:type="paragraph" w:customStyle="1" w:styleId="wylicz1">
    <w:name w:val="wylicz1"/>
    <w:basedOn w:val="Normalny"/>
    <w:rsid w:val="00792E0C"/>
    <w:pPr>
      <w:overflowPunct/>
      <w:autoSpaceDE/>
      <w:autoSpaceDN/>
      <w:adjustRightInd/>
      <w:spacing w:before="60"/>
      <w:ind w:left="851" w:hanging="284"/>
      <w:jc w:val="both"/>
      <w:textAlignment w:val="auto"/>
    </w:pPr>
    <w:rPr>
      <w:rFonts w:ascii="Arial" w:hAnsi="Arial"/>
      <w:sz w:val="22"/>
      <w:lang w:val="pl-PL"/>
    </w:rPr>
  </w:style>
  <w:style w:type="paragraph" w:customStyle="1" w:styleId="Tekstpodstawowyanita1">
    <w:name w:val="Tekst podstawowy.anita1"/>
    <w:basedOn w:val="Normalny"/>
    <w:rsid w:val="00792E0C"/>
    <w:pPr>
      <w:overflowPunct/>
      <w:autoSpaceDE/>
      <w:autoSpaceDN/>
      <w:adjustRightInd/>
      <w:spacing w:line="360" w:lineRule="auto"/>
      <w:jc w:val="both"/>
      <w:textAlignment w:val="auto"/>
    </w:pPr>
    <w:rPr>
      <w:sz w:val="24"/>
      <w:lang w:val="pl-PL"/>
    </w:rPr>
  </w:style>
  <w:style w:type="paragraph" w:customStyle="1" w:styleId="H2">
    <w:name w:val="H2"/>
    <w:basedOn w:val="Normalny"/>
    <w:next w:val="Normalny"/>
    <w:rsid w:val="00792E0C"/>
    <w:pPr>
      <w:keepNext/>
      <w:overflowPunct/>
      <w:autoSpaceDE/>
      <w:autoSpaceDN/>
      <w:adjustRightInd/>
      <w:spacing w:before="100" w:after="100"/>
      <w:textAlignment w:val="auto"/>
      <w:outlineLvl w:val="2"/>
    </w:pPr>
    <w:rPr>
      <w:rFonts w:ascii="Arial" w:hAnsi="Arial"/>
      <w:b/>
      <w:snapToGrid w:val="0"/>
      <w:spacing w:val="16"/>
      <w:sz w:val="36"/>
      <w:lang w:val="pl-PL"/>
    </w:rPr>
  </w:style>
  <w:style w:type="paragraph" w:customStyle="1" w:styleId="podpis">
    <w:name w:val="podpis"/>
    <w:basedOn w:val="Normalny"/>
    <w:rsid w:val="006B07CE"/>
    <w:pPr>
      <w:widowControl w:val="0"/>
      <w:overflowPunct/>
      <w:autoSpaceDE/>
      <w:autoSpaceDN/>
      <w:adjustRightInd/>
      <w:textAlignment w:val="auto"/>
    </w:pPr>
    <w:rPr>
      <w:snapToGrid w:val="0"/>
      <w:sz w:val="24"/>
      <w:lang w:val="pl-PL"/>
    </w:rPr>
  </w:style>
  <w:style w:type="character" w:customStyle="1" w:styleId="aanitaZnak">
    <w:name w:val="aanita Znak"/>
    <w:basedOn w:val="Domylnaczcionkaakapitu"/>
    <w:link w:val="aanita"/>
    <w:rsid w:val="002C0A01"/>
    <w:rPr>
      <w:sz w:val="22"/>
      <w:szCs w:val="22"/>
      <w:lang w:val="pl-PL" w:eastAsia="pl-PL" w:bidi="ar-SA"/>
    </w:rPr>
  </w:style>
  <w:style w:type="character" w:customStyle="1" w:styleId="WW8Num26z2">
    <w:name w:val="WW8Num26z2"/>
    <w:rsid w:val="00A250DB"/>
    <w:rPr>
      <w:rFonts w:ascii="Wingdings" w:hAnsi="Wingdings"/>
    </w:rPr>
  </w:style>
  <w:style w:type="character" w:customStyle="1" w:styleId="jablonnaZnak1">
    <w:name w:val="jablonna Znak1"/>
    <w:basedOn w:val="Domylnaczcionkaakapitu"/>
    <w:link w:val="jablonna"/>
    <w:rsid w:val="00D77E1B"/>
    <w:rPr>
      <w:sz w:val="22"/>
      <w:lang w:val="pl-PL" w:eastAsia="pl-PL" w:bidi="ar-SA"/>
    </w:rPr>
  </w:style>
  <w:style w:type="paragraph" w:customStyle="1" w:styleId="karpacz">
    <w:name w:val="karpacz"/>
    <w:basedOn w:val="Normalny"/>
    <w:rsid w:val="000F714A"/>
    <w:pPr>
      <w:overflowPunct/>
      <w:autoSpaceDE/>
      <w:autoSpaceDN/>
      <w:adjustRightInd/>
      <w:jc w:val="both"/>
      <w:textAlignment w:val="auto"/>
    </w:pPr>
    <w:rPr>
      <w:sz w:val="22"/>
      <w:lang w:val="pl-PL"/>
    </w:rPr>
  </w:style>
  <w:style w:type="paragraph" w:customStyle="1" w:styleId="Tekstpodstawowy21">
    <w:name w:val="Tekst podstawowy 21"/>
    <w:basedOn w:val="Normalny"/>
    <w:rsid w:val="00D346C5"/>
    <w:pPr>
      <w:widowControl w:val="0"/>
      <w:suppressAutoHyphens/>
      <w:overflowPunct/>
      <w:autoSpaceDE/>
      <w:autoSpaceDN/>
      <w:adjustRightInd/>
      <w:spacing w:line="100" w:lineRule="atLeast"/>
      <w:jc w:val="both"/>
      <w:textAlignment w:val="auto"/>
    </w:pPr>
    <w:rPr>
      <w:rFonts w:ascii="Arial" w:hAnsi="Arial" w:cs="Arial"/>
      <w:color w:val="000000"/>
      <w:sz w:val="28"/>
      <w:szCs w:val="24"/>
      <w:lang w:eastAsia="en-US" w:bidi="en-US"/>
    </w:rPr>
  </w:style>
  <w:style w:type="paragraph" w:customStyle="1" w:styleId="ZnakZnakZnakZnakZnakZnakZnakZnakZnakZnakZnakZnakZnak">
    <w:name w:val="Znak Znak Znak Znak Znak Znak Znak Znak Znak Znak Znak Znak Znak"/>
    <w:basedOn w:val="Normalny"/>
    <w:rsid w:val="00EC3DC9"/>
    <w:pPr>
      <w:overflowPunct/>
      <w:autoSpaceDE/>
      <w:autoSpaceDN/>
      <w:adjustRightInd/>
      <w:textAlignment w:val="auto"/>
    </w:pPr>
    <w:rPr>
      <w:sz w:val="24"/>
      <w:szCs w:val="24"/>
      <w:lang w:val="pl-PL"/>
    </w:rPr>
  </w:style>
  <w:style w:type="paragraph" w:customStyle="1" w:styleId="Tekstpodstawowywcity21">
    <w:name w:val="Tekst podstawowy wcięty 21"/>
    <w:basedOn w:val="Normalny"/>
    <w:rsid w:val="00F34405"/>
    <w:pPr>
      <w:suppressAutoHyphens/>
      <w:overflowPunct/>
      <w:autoSpaceDE/>
      <w:autoSpaceDN/>
      <w:adjustRightInd/>
      <w:spacing w:line="360" w:lineRule="auto"/>
      <w:ind w:left="567" w:hanging="567"/>
      <w:jc w:val="both"/>
      <w:textAlignment w:val="auto"/>
    </w:pPr>
    <w:rPr>
      <w:sz w:val="24"/>
      <w:lang w:val="pl-PL" w:eastAsia="ar-SA"/>
    </w:rPr>
  </w:style>
  <w:style w:type="paragraph" w:customStyle="1" w:styleId="Tekstpodstawowy1A">
    <w:name w:val="Tekst podstawowy 1A"/>
    <w:basedOn w:val="Tekstpodstawowy"/>
    <w:rsid w:val="00A72998"/>
    <w:pPr>
      <w:overflowPunct/>
      <w:autoSpaceDE/>
      <w:autoSpaceDN/>
      <w:adjustRightInd/>
      <w:spacing w:after="0" w:line="360" w:lineRule="auto"/>
      <w:jc w:val="both"/>
      <w:textAlignment w:val="auto"/>
    </w:pPr>
    <w:rPr>
      <w:snapToGrid w:val="0"/>
      <w:sz w:val="24"/>
      <w:lang w:val="pl-PL"/>
    </w:rPr>
  </w:style>
  <w:style w:type="paragraph" w:customStyle="1" w:styleId="Styl1">
    <w:name w:val="Styl1"/>
    <w:basedOn w:val="Normalny"/>
    <w:rsid w:val="00FB4FDB"/>
    <w:pPr>
      <w:overflowPunct/>
      <w:autoSpaceDE/>
      <w:autoSpaceDN/>
      <w:adjustRightInd/>
      <w:textAlignment w:val="auto"/>
    </w:pPr>
    <w:rPr>
      <w:sz w:val="28"/>
      <w:lang w:val="pl-PL"/>
    </w:rPr>
  </w:style>
  <w:style w:type="paragraph" w:customStyle="1" w:styleId="TEXTZWYKY1">
    <w:name w:val="TEXT ZWYKŁY 1"/>
    <w:basedOn w:val="Tekstpodstawowy"/>
    <w:rsid w:val="005F1D38"/>
    <w:pPr>
      <w:numPr>
        <w:ilvl w:val="12"/>
      </w:numPr>
      <w:spacing w:after="0" w:line="360" w:lineRule="auto"/>
      <w:ind w:firstLine="709"/>
      <w:jc w:val="both"/>
    </w:pPr>
    <w:rPr>
      <w:sz w:val="24"/>
      <w:lang w:val="pl-PL"/>
    </w:rPr>
  </w:style>
  <w:style w:type="paragraph" w:customStyle="1" w:styleId="ZnakZnakZnakZnakZnakZnakZnakZnakZnakZnakZnakZnak1Znak">
    <w:name w:val="Znak Znak Znak Znak Znak Znak Znak Znak Znak Znak Znak Znak1 Znak"/>
    <w:basedOn w:val="Normalny"/>
    <w:rsid w:val="008316F3"/>
    <w:pPr>
      <w:overflowPunct/>
      <w:autoSpaceDE/>
      <w:autoSpaceDN/>
      <w:adjustRightInd/>
      <w:textAlignment w:val="auto"/>
    </w:pPr>
    <w:rPr>
      <w:sz w:val="24"/>
      <w:szCs w:val="24"/>
      <w:lang w:val="pl-PL"/>
    </w:rPr>
  </w:style>
  <w:style w:type="paragraph" w:styleId="Tytu">
    <w:name w:val="Title"/>
    <w:basedOn w:val="Normalny"/>
    <w:next w:val="Podtytu0"/>
    <w:link w:val="TytuZnak"/>
    <w:qFormat/>
    <w:rsid w:val="008316F3"/>
    <w:pPr>
      <w:suppressAutoHyphens/>
      <w:overflowPunct/>
      <w:autoSpaceDE/>
      <w:autoSpaceDN/>
      <w:adjustRightInd/>
      <w:jc w:val="center"/>
      <w:textAlignment w:val="auto"/>
    </w:pPr>
    <w:rPr>
      <w:b/>
      <w:bCs/>
      <w:sz w:val="24"/>
      <w:szCs w:val="24"/>
      <w:u w:val="single"/>
      <w:lang w:val="pl-PL" w:eastAsia="ar-SA"/>
    </w:rPr>
  </w:style>
  <w:style w:type="character" w:customStyle="1" w:styleId="TytuZnak">
    <w:name w:val="Tytuł Znak"/>
    <w:basedOn w:val="Domylnaczcionkaakapitu"/>
    <w:link w:val="Tytu"/>
    <w:rsid w:val="008316F3"/>
    <w:rPr>
      <w:b/>
      <w:bCs/>
      <w:sz w:val="24"/>
      <w:szCs w:val="24"/>
      <w:u w:val="single"/>
      <w:lang w:val="pl-PL" w:eastAsia="ar-SA" w:bidi="ar-SA"/>
    </w:rPr>
  </w:style>
  <w:style w:type="paragraph" w:styleId="Podtytu0">
    <w:name w:val="Subtitle"/>
    <w:basedOn w:val="Normalny"/>
    <w:qFormat/>
    <w:rsid w:val="008316F3"/>
    <w:pPr>
      <w:spacing w:after="60"/>
      <w:jc w:val="center"/>
      <w:outlineLvl w:val="1"/>
    </w:pPr>
    <w:rPr>
      <w:rFonts w:ascii="Arial" w:hAnsi="Arial" w:cs="Arial"/>
      <w:sz w:val="24"/>
      <w:szCs w:val="24"/>
    </w:rPr>
  </w:style>
  <w:style w:type="character" w:customStyle="1" w:styleId="aaaaanitaZnak1">
    <w:name w:val="aaaaanita Znak1"/>
    <w:basedOn w:val="Domylnaczcionkaakapitu"/>
    <w:rsid w:val="008316F3"/>
    <w:rPr>
      <w:sz w:val="22"/>
      <w:szCs w:val="22"/>
      <w:lang w:val="pl-PL" w:eastAsia="ar-SA" w:bidi="ar-SA"/>
    </w:rPr>
  </w:style>
  <w:style w:type="paragraph" w:customStyle="1" w:styleId="POnagwek1">
    <w:name w:val="POŚ nagłówek 1"/>
    <w:basedOn w:val="Nag3wek1"/>
    <w:link w:val="POnagwek1Znak"/>
    <w:qFormat/>
    <w:rsid w:val="004D647F"/>
    <w:pPr>
      <w:shd w:val="clear" w:color="auto" w:fill="00602B"/>
      <w:jc w:val="center"/>
    </w:pPr>
    <w:rPr>
      <w:bCs/>
      <w:color w:val="F2F2F2"/>
      <w:sz w:val="28"/>
    </w:rPr>
  </w:style>
  <w:style w:type="paragraph" w:customStyle="1" w:styleId="POSnagwek2">
    <w:name w:val="POS nagłówek 2"/>
    <w:basedOn w:val="Nag3wek2"/>
    <w:link w:val="POSnagwek2Znak"/>
    <w:qFormat/>
    <w:rsid w:val="004006BC"/>
    <w:pPr>
      <w:shd w:val="clear" w:color="auto" w:fill="92D050"/>
    </w:pPr>
    <w:rPr>
      <w:b/>
      <w:bCs/>
      <w:noProof/>
      <w:u w:val="none"/>
      <w:lang w:val="pl-PL"/>
    </w:rPr>
  </w:style>
  <w:style w:type="character" w:customStyle="1" w:styleId="Domyolnie1Znak">
    <w:name w:val="Domyolnie1 Znak"/>
    <w:basedOn w:val="Domylnaczcionkaakapitu"/>
    <w:link w:val="Domyolnie1"/>
    <w:rsid w:val="004D647F"/>
    <w:rPr>
      <w:sz w:val="24"/>
      <w:lang w:val="de-DE" w:eastAsia="pl-PL" w:bidi="ar-SA"/>
    </w:rPr>
  </w:style>
  <w:style w:type="character" w:customStyle="1" w:styleId="Nag3wek1Znak">
    <w:name w:val="Nag3ówek 1 Znak"/>
    <w:basedOn w:val="Domyolnie1Znak"/>
    <w:link w:val="Nag3wek1"/>
    <w:rsid w:val="004D647F"/>
    <w:rPr>
      <w:b/>
    </w:rPr>
  </w:style>
  <w:style w:type="character" w:customStyle="1" w:styleId="POnagwek1Znak">
    <w:name w:val="POŚ nagłówek 1 Znak"/>
    <w:basedOn w:val="Nag3wek1Znak"/>
    <w:link w:val="POnagwek1"/>
    <w:rsid w:val="004D647F"/>
  </w:style>
  <w:style w:type="paragraph" w:customStyle="1" w:styleId="POSnagwek3">
    <w:name w:val="POS nagłówek 3"/>
    <w:basedOn w:val="Nag3wek3"/>
    <w:link w:val="POSnagwek3Znak"/>
    <w:qFormat/>
    <w:rsid w:val="004006BC"/>
    <w:pPr>
      <w:shd w:val="clear" w:color="auto" w:fill="C2D69B"/>
    </w:pPr>
    <w:rPr>
      <w:bCs/>
      <w:iCs/>
    </w:rPr>
  </w:style>
  <w:style w:type="character" w:customStyle="1" w:styleId="Nag3wek2Znak">
    <w:name w:val="Nag3ówek 2 Znak"/>
    <w:basedOn w:val="Domyolnie1Znak"/>
    <w:link w:val="Nag3wek2"/>
    <w:rsid w:val="004006BC"/>
    <w:rPr>
      <w:u w:val="single"/>
    </w:rPr>
  </w:style>
  <w:style w:type="character" w:customStyle="1" w:styleId="POSnagwek2Znak">
    <w:name w:val="POS nagłówek 2 Znak"/>
    <w:basedOn w:val="Nag3wek2Znak"/>
    <w:link w:val="POSnagwek2"/>
    <w:rsid w:val="004006BC"/>
  </w:style>
  <w:style w:type="character" w:customStyle="1" w:styleId="Nag3wek3Znak">
    <w:name w:val="Nag3ówek 3 Znak"/>
    <w:basedOn w:val="Domyolnie1Znak"/>
    <w:link w:val="Nag3wek3"/>
    <w:rsid w:val="004006BC"/>
    <w:rPr>
      <w:b/>
      <w:sz w:val="22"/>
    </w:rPr>
  </w:style>
  <w:style w:type="character" w:customStyle="1" w:styleId="POSnagwek3Znak">
    <w:name w:val="POS nagłówek 3 Znak"/>
    <w:basedOn w:val="Nag3wek3Znak"/>
    <w:link w:val="POSnagwek3"/>
    <w:rsid w:val="004006BC"/>
  </w:style>
  <w:style w:type="paragraph" w:customStyle="1" w:styleId="NormalnyWeb1">
    <w:name w:val="Normalny (Web)1"/>
    <w:basedOn w:val="Normalny"/>
    <w:rsid w:val="004D2B6D"/>
    <w:pPr>
      <w:overflowPunct/>
      <w:autoSpaceDE/>
      <w:autoSpaceDN/>
      <w:adjustRightInd/>
      <w:spacing w:before="100" w:after="100"/>
      <w:textAlignment w:val="auto"/>
    </w:pPr>
    <w:rPr>
      <w:sz w:val="24"/>
      <w:lang w:val="pl-PL"/>
    </w:rPr>
  </w:style>
  <w:style w:type="paragraph" w:customStyle="1" w:styleId="Strachowka">
    <w:name w:val="Strachowka"/>
    <w:basedOn w:val="Normalny"/>
    <w:rsid w:val="00573CC1"/>
    <w:pPr>
      <w:overflowPunct/>
      <w:autoSpaceDE/>
      <w:autoSpaceDN/>
      <w:adjustRightInd/>
      <w:jc w:val="both"/>
      <w:textAlignment w:val="auto"/>
    </w:pPr>
    <w:rPr>
      <w:sz w:val="22"/>
      <w:lang w:val="pl-PL"/>
    </w:rPr>
  </w:style>
  <w:style w:type="character" w:customStyle="1" w:styleId="wypunktowanie">
    <w:name w:val="wypunktowanie"/>
    <w:basedOn w:val="Domylnaczcionkaakapitu"/>
    <w:rsid w:val="00275D36"/>
    <w:rPr>
      <w:rFonts w:ascii="TimesNewRoman" w:hAnsi="TimesNewRoman"/>
    </w:rPr>
  </w:style>
  <w:style w:type="character" w:customStyle="1" w:styleId="fsl">
    <w:name w:val="fsl"/>
    <w:basedOn w:val="Domylnaczcionkaakapitu"/>
    <w:rsid w:val="00C75BD6"/>
  </w:style>
  <w:style w:type="character" w:customStyle="1" w:styleId="textexposedshow">
    <w:name w:val="text_exposed_show"/>
    <w:basedOn w:val="Domylnaczcionkaakapitu"/>
    <w:rsid w:val="00C75BD6"/>
  </w:style>
  <w:style w:type="character" w:customStyle="1" w:styleId="mw-headline">
    <w:name w:val="mw-headline"/>
    <w:basedOn w:val="Domylnaczcionkaakapitu"/>
    <w:rsid w:val="003502C0"/>
  </w:style>
  <w:style w:type="paragraph" w:customStyle="1" w:styleId="ZnakZnakZnakZnakZnakZnakZnak1">
    <w:name w:val="Znak Znak Znak Znak Znak Znak Znak1"/>
    <w:basedOn w:val="Normalny"/>
    <w:rsid w:val="00AB294A"/>
    <w:pPr>
      <w:overflowPunct/>
      <w:autoSpaceDE/>
      <w:autoSpaceDN/>
      <w:adjustRightInd/>
      <w:textAlignment w:val="auto"/>
    </w:pPr>
    <w:rPr>
      <w:sz w:val="24"/>
      <w:szCs w:val="24"/>
      <w:lang w:val="pl-PL"/>
    </w:rPr>
  </w:style>
  <w:style w:type="paragraph" w:customStyle="1" w:styleId="Zawartotabeli">
    <w:name w:val="Zawartość tabeli"/>
    <w:basedOn w:val="Normalny"/>
    <w:rsid w:val="00BA478D"/>
    <w:pPr>
      <w:widowControl w:val="0"/>
      <w:suppressLineNumbers/>
      <w:suppressAutoHyphens/>
      <w:overflowPunct/>
      <w:autoSpaceDE/>
      <w:autoSpaceDN/>
      <w:adjustRightInd/>
      <w:textAlignment w:val="auto"/>
    </w:pPr>
    <w:rPr>
      <w:rFonts w:eastAsia="Arial Unicode MS" w:cs="Mangal"/>
      <w:kern w:val="1"/>
      <w:sz w:val="24"/>
      <w:szCs w:val="24"/>
      <w:lang w:val="pl-PL" w:eastAsia="hi-IN" w:bidi="hi-IN"/>
    </w:rPr>
  </w:style>
  <w:style w:type="paragraph" w:customStyle="1" w:styleId="ZnakZnakZnakZnakZnakZnakZnak0">
    <w:name w:val="Znak Znak Znak Znak Znak Znak Znak"/>
    <w:basedOn w:val="Normalny"/>
    <w:rsid w:val="007548AE"/>
    <w:pPr>
      <w:overflowPunct/>
      <w:autoSpaceDE/>
      <w:autoSpaceDN/>
      <w:adjustRightInd/>
      <w:textAlignment w:val="auto"/>
    </w:pPr>
    <w:rPr>
      <w:sz w:val="24"/>
      <w:szCs w:val="24"/>
      <w:lang w:val="pl-PL"/>
    </w:rPr>
  </w:style>
  <w:style w:type="paragraph" w:customStyle="1" w:styleId="ZnakZnakZnakZnakZnakZnakZnak2">
    <w:name w:val="Znak Znak Znak Znak Znak Znak Znak"/>
    <w:basedOn w:val="Normalny"/>
    <w:rsid w:val="0008137D"/>
    <w:pPr>
      <w:overflowPunct/>
      <w:autoSpaceDE/>
      <w:autoSpaceDN/>
      <w:adjustRightInd/>
      <w:textAlignment w:val="auto"/>
    </w:pPr>
    <w:rPr>
      <w:sz w:val="24"/>
      <w:szCs w:val="24"/>
      <w:lang w:val="pl-PL"/>
    </w:rPr>
  </w:style>
  <w:style w:type="paragraph" w:customStyle="1" w:styleId="ZnakZnakZnakZnakZnakZnakZnakZnakZnakZnakZnakZnak1Znak0">
    <w:name w:val="Znak Znak Znak Znak Znak Znak Znak Znak Znak Znak Znak Znak1 Znak"/>
    <w:basedOn w:val="Normalny"/>
    <w:rsid w:val="00EA3161"/>
    <w:pPr>
      <w:overflowPunct/>
      <w:autoSpaceDE/>
      <w:autoSpaceDN/>
      <w:adjustRightInd/>
      <w:textAlignment w:val="auto"/>
    </w:pPr>
    <w:rPr>
      <w:sz w:val="24"/>
      <w:szCs w:val="24"/>
      <w:lang w:val="pl-PL"/>
    </w:rPr>
  </w:style>
  <w:style w:type="paragraph" w:customStyle="1" w:styleId="ZnakZnakZnakZnakZnakZnakZnak3">
    <w:name w:val="Znak Znak Znak Znak Znak Znak Znak"/>
    <w:basedOn w:val="Normalny"/>
    <w:rsid w:val="00766A25"/>
    <w:pPr>
      <w:overflowPunct/>
      <w:autoSpaceDE/>
      <w:autoSpaceDN/>
      <w:adjustRightInd/>
      <w:textAlignment w:val="auto"/>
    </w:pPr>
    <w:rPr>
      <w:sz w:val="24"/>
      <w:szCs w:val="24"/>
      <w:lang w:val="pl-PL"/>
    </w:rPr>
  </w:style>
  <w:style w:type="character" w:customStyle="1" w:styleId="art">
    <w:name w:val="art"/>
    <w:basedOn w:val="Domylnaczcionkaakapitu"/>
    <w:rsid w:val="001D4948"/>
  </w:style>
  <w:style w:type="character" w:customStyle="1" w:styleId="StrongEmphasis">
    <w:name w:val="Strong Emphasis"/>
    <w:rsid w:val="00FF6E08"/>
    <w:rPr>
      <w:b/>
      <w:bCs/>
    </w:rPr>
  </w:style>
  <w:style w:type="character" w:customStyle="1" w:styleId="TekstpodstawowyZnak">
    <w:name w:val="Tekst podstawowy Znak"/>
    <w:basedOn w:val="Domylnaczcionkaakapitu"/>
    <w:link w:val="Tekstpodstawowy"/>
    <w:rsid w:val="00506389"/>
    <w:rPr>
      <w:lang w:val="en-US"/>
    </w:rPr>
  </w:style>
  <w:style w:type="character" w:customStyle="1" w:styleId="StopkaZnak">
    <w:name w:val="Stopka Znak"/>
    <w:basedOn w:val="Domylnaczcionkaakapitu"/>
    <w:link w:val="Stopka"/>
    <w:uiPriority w:val="99"/>
    <w:rsid w:val="00725107"/>
    <w:rPr>
      <w:lang w:val="en-US"/>
    </w:rPr>
  </w:style>
</w:styles>
</file>

<file path=word/webSettings.xml><?xml version="1.0" encoding="utf-8"?>
<w:webSettings xmlns:r="http://schemas.openxmlformats.org/officeDocument/2006/relationships" xmlns:w="http://schemas.openxmlformats.org/wordprocessingml/2006/main">
  <w:divs>
    <w:div w:id="26372095">
      <w:bodyDiv w:val="1"/>
      <w:marLeft w:val="0"/>
      <w:marRight w:val="0"/>
      <w:marTop w:val="0"/>
      <w:marBottom w:val="0"/>
      <w:divBdr>
        <w:top w:val="none" w:sz="0" w:space="0" w:color="auto"/>
        <w:left w:val="none" w:sz="0" w:space="0" w:color="auto"/>
        <w:bottom w:val="none" w:sz="0" w:space="0" w:color="auto"/>
        <w:right w:val="none" w:sz="0" w:space="0" w:color="auto"/>
      </w:divBdr>
    </w:div>
    <w:div w:id="62266188">
      <w:bodyDiv w:val="1"/>
      <w:marLeft w:val="0"/>
      <w:marRight w:val="0"/>
      <w:marTop w:val="0"/>
      <w:marBottom w:val="0"/>
      <w:divBdr>
        <w:top w:val="none" w:sz="0" w:space="0" w:color="auto"/>
        <w:left w:val="none" w:sz="0" w:space="0" w:color="auto"/>
        <w:bottom w:val="none" w:sz="0" w:space="0" w:color="auto"/>
        <w:right w:val="none" w:sz="0" w:space="0" w:color="auto"/>
      </w:divBdr>
    </w:div>
    <w:div w:id="107941034">
      <w:bodyDiv w:val="1"/>
      <w:marLeft w:val="0"/>
      <w:marRight w:val="0"/>
      <w:marTop w:val="0"/>
      <w:marBottom w:val="0"/>
      <w:divBdr>
        <w:top w:val="none" w:sz="0" w:space="0" w:color="auto"/>
        <w:left w:val="none" w:sz="0" w:space="0" w:color="auto"/>
        <w:bottom w:val="none" w:sz="0" w:space="0" w:color="auto"/>
        <w:right w:val="none" w:sz="0" w:space="0" w:color="auto"/>
      </w:divBdr>
    </w:div>
    <w:div w:id="111091561">
      <w:bodyDiv w:val="1"/>
      <w:marLeft w:val="0"/>
      <w:marRight w:val="0"/>
      <w:marTop w:val="0"/>
      <w:marBottom w:val="0"/>
      <w:divBdr>
        <w:top w:val="none" w:sz="0" w:space="0" w:color="auto"/>
        <w:left w:val="none" w:sz="0" w:space="0" w:color="auto"/>
        <w:bottom w:val="none" w:sz="0" w:space="0" w:color="auto"/>
        <w:right w:val="none" w:sz="0" w:space="0" w:color="auto"/>
      </w:divBdr>
    </w:div>
    <w:div w:id="113602148">
      <w:bodyDiv w:val="1"/>
      <w:marLeft w:val="0"/>
      <w:marRight w:val="0"/>
      <w:marTop w:val="150"/>
      <w:marBottom w:val="0"/>
      <w:divBdr>
        <w:top w:val="none" w:sz="0" w:space="0" w:color="auto"/>
        <w:left w:val="none" w:sz="0" w:space="0" w:color="auto"/>
        <w:bottom w:val="none" w:sz="0" w:space="0" w:color="auto"/>
        <w:right w:val="none" w:sz="0" w:space="0" w:color="auto"/>
      </w:divBdr>
      <w:divsChild>
        <w:div w:id="176192254">
          <w:marLeft w:val="0"/>
          <w:marRight w:val="45"/>
          <w:marTop w:val="0"/>
          <w:marBottom w:val="0"/>
          <w:divBdr>
            <w:top w:val="none" w:sz="0" w:space="0" w:color="auto"/>
            <w:left w:val="none" w:sz="0" w:space="0" w:color="auto"/>
            <w:bottom w:val="none" w:sz="0" w:space="0" w:color="auto"/>
            <w:right w:val="none" w:sz="0" w:space="0" w:color="auto"/>
          </w:divBdr>
          <w:divsChild>
            <w:div w:id="2737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5832">
      <w:bodyDiv w:val="1"/>
      <w:marLeft w:val="0"/>
      <w:marRight w:val="0"/>
      <w:marTop w:val="0"/>
      <w:marBottom w:val="0"/>
      <w:divBdr>
        <w:top w:val="none" w:sz="0" w:space="0" w:color="auto"/>
        <w:left w:val="none" w:sz="0" w:space="0" w:color="auto"/>
        <w:bottom w:val="none" w:sz="0" w:space="0" w:color="auto"/>
        <w:right w:val="none" w:sz="0" w:space="0" w:color="auto"/>
      </w:divBdr>
    </w:div>
    <w:div w:id="123546642">
      <w:bodyDiv w:val="1"/>
      <w:marLeft w:val="0"/>
      <w:marRight w:val="0"/>
      <w:marTop w:val="0"/>
      <w:marBottom w:val="0"/>
      <w:divBdr>
        <w:top w:val="none" w:sz="0" w:space="0" w:color="auto"/>
        <w:left w:val="none" w:sz="0" w:space="0" w:color="auto"/>
        <w:bottom w:val="none" w:sz="0" w:space="0" w:color="auto"/>
        <w:right w:val="none" w:sz="0" w:space="0" w:color="auto"/>
      </w:divBdr>
    </w:div>
    <w:div w:id="124936896">
      <w:bodyDiv w:val="1"/>
      <w:marLeft w:val="0"/>
      <w:marRight w:val="0"/>
      <w:marTop w:val="0"/>
      <w:marBottom w:val="0"/>
      <w:divBdr>
        <w:top w:val="none" w:sz="0" w:space="0" w:color="auto"/>
        <w:left w:val="none" w:sz="0" w:space="0" w:color="auto"/>
        <w:bottom w:val="none" w:sz="0" w:space="0" w:color="auto"/>
        <w:right w:val="none" w:sz="0" w:space="0" w:color="auto"/>
      </w:divBdr>
    </w:div>
    <w:div w:id="125705845">
      <w:bodyDiv w:val="1"/>
      <w:marLeft w:val="0"/>
      <w:marRight w:val="0"/>
      <w:marTop w:val="0"/>
      <w:marBottom w:val="0"/>
      <w:divBdr>
        <w:top w:val="none" w:sz="0" w:space="0" w:color="auto"/>
        <w:left w:val="none" w:sz="0" w:space="0" w:color="auto"/>
        <w:bottom w:val="none" w:sz="0" w:space="0" w:color="auto"/>
        <w:right w:val="none" w:sz="0" w:space="0" w:color="auto"/>
      </w:divBdr>
    </w:div>
    <w:div w:id="148641933">
      <w:bodyDiv w:val="1"/>
      <w:marLeft w:val="0"/>
      <w:marRight w:val="0"/>
      <w:marTop w:val="0"/>
      <w:marBottom w:val="0"/>
      <w:divBdr>
        <w:top w:val="none" w:sz="0" w:space="0" w:color="auto"/>
        <w:left w:val="none" w:sz="0" w:space="0" w:color="auto"/>
        <w:bottom w:val="none" w:sz="0" w:space="0" w:color="auto"/>
        <w:right w:val="none" w:sz="0" w:space="0" w:color="auto"/>
      </w:divBdr>
    </w:div>
    <w:div w:id="150562256">
      <w:bodyDiv w:val="1"/>
      <w:marLeft w:val="0"/>
      <w:marRight w:val="0"/>
      <w:marTop w:val="0"/>
      <w:marBottom w:val="0"/>
      <w:divBdr>
        <w:top w:val="none" w:sz="0" w:space="0" w:color="auto"/>
        <w:left w:val="none" w:sz="0" w:space="0" w:color="auto"/>
        <w:bottom w:val="none" w:sz="0" w:space="0" w:color="auto"/>
        <w:right w:val="none" w:sz="0" w:space="0" w:color="auto"/>
      </w:divBdr>
    </w:div>
    <w:div w:id="189993045">
      <w:bodyDiv w:val="1"/>
      <w:marLeft w:val="0"/>
      <w:marRight w:val="0"/>
      <w:marTop w:val="0"/>
      <w:marBottom w:val="0"/>
      <w:divBdr>
        <w:top w:val="none" w:sz="0" w:space="0" w:color="auto"/>
        <w:left w:val="none" w:sz="0" w:space="0" w:color="auto"/>
        <w:bottom w:val="none" w:sz="0" w:space="0" w:color="auto"/>
        <w:right w:val="none" w:sz="0" w:space="0" w:color="auto"/>
      </w:divBdr>
    </w:div>
    <w:div w:id="276453471">
      <w:bodyDiv w:val="1"/>
      <w:marLeft w:val="0"/>
      <w:marRight w:val="0"/>
      <w:marTop w:val="0"/>
      <w:marBottom w:val="0"/>
      <w:divBdr>
        <w:top w:val="none" w:sz="0" w:space="0" w:color="auto"/>
        <w:left w:val="none" w:sz="0" w:space="0" w:color="auto"/>
        <w:bottom w:val="none" w:sz="0" w:space="0" w:color="auto"/>
        <w:right w:val="none" w:sz="0" w:space="0" w:color="auto"/>
      </w:divBdr>
    </w:div>
    <w:div w:id="322004129">
      <w:bodyDiv w:val="1"/>
      <w:marLeft w:val="0"/>
      <w:marRight w:val="0"/>
      <w:marTop w:val="0"/>
      <w:marBottom w:val="0"/>
      <w:divBdr>
        <w:top w:val="none" w:sz="0" w:space="0" w:color="auto"/>
        <w:left w:val="none" w:sz="0" w:space="0" w:color="auto"/>
        <w:bottom w:val="none" w:sz="0" w:space="0" w:color="auto"/>
        <w:right w:val="none" w:sz="0" w:space="0" w:color="auto"/>
      </w:divBdr>
    </w:div>
    <w:div w:id="332999348">
      <w:bodyDiv w:val="1"/>
      <w:marLeft w:val="0"/>
      <w:marRight w:val="0"/>
      <w:marTop w:val="150"/>
      <w:marBottom w:val="0"/>
      <w:divBdr>
        <w:top w:val="none" w:sz="0" w:space="0" w:color="auto"/>
        <w:left w:val="none" w:sz="0" w:space="0" w:color="auto"/>
        <w:bottom w:val="none" w:sz="0" w:space="0" w:color="auto"/>
        <w:right w:val="none" w:sz="0" w:space="0" w:color="auto"/>
      </w:divBdr>
      <w:divsChild>
        <w:div w:id="1532063342">
          <w:marLeft w:val="0"/>
          <w:marRight w:val="45"/>
          <w:marTop w:val="0"/>
          <w:marBottom w:val="0"/>
          <w:divBdr>
            <w:top w:val="none" w:sz="0" w:space="0" w:color="auto"/>
            <w:left w:val="none" w:sz="0" w:space="0" w:color="auto"/>
            <w:bottom w:val="none" w:sz="0" w:space="0" w:color="auto"/>
            <w:right w:val="none" w:sz="0" w:space="0" w:color="auto"/>
          </w:divBdr>
          <w:divsChild>
            <w:div w:id="12564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5925">
      <w:bodyDiv w:val="1"/>
      <w:marLeft w:val="0"/>
      <w:marRight w:val="0"/>
      <w:marTop w:val="0"/>
      <w:marBottom w:val="0"/>
      <w:divBdr>
        <w:top w:val="none" w:sz="0" w:space="0" w:color="auto"/>
        <w:left w:val="none" w:sz="0" w:space="0" w:color="auto"/>
        <w:bottom w:val="none" w:sz="0" w:space="0" w:color="auto"/>
        <w:right w:val="none" w:sz="0" w:space="0" w:color="auto"/>
      </w:divBdr>
    </w:div>
    <w:div w:id="363557071">
      <w:bodyDiv w:val="1"/>
      <w:marLeft w:val="0"/>
      <w:marRight w:val="0"/>
      <w:marTop w:val="0"/>
      <w:marBottom w:val="0"/>
      <w:divBdr>
        <w:top w:val="none" w:sz="0" w:space="0" w:color="auto"/>
        <w:left w:val="none" w:sz="0" w:space="0" w:color="auto"/>
        <w:bottom w:val="none" w:sz="0" w:space="0" w:color="auto"/>
        <w:right w:val="none" w:sz="0" w:space="0" w:color="auto"/>
      </w:divBdr>
    </w:div>
    <w:div w:id="505637514">
      <w:bodyDiv w:val="1"/>
      <w:marLeft w:val="0"/>
      <w:marRight w:val="0"/>
      <w:marTop w:val="0"/>
      <w:marBottom w:val="0"/>
      <w:divBdr>
        <w:top w:val="none" w:sz="0" w:space="0" w:color="auto"/>
        <w:left w:val="none" w:sz="0" w:space="0" w:color="auto"/>
        <w:bottom w:val="none" w:sz="0" w:space="0" w:color="auto"/>
        <w:right w:val="none" w:sz="0" w:space="0" w:color="auto"/>
      </w:divBdr>
    </w:div>
    <w:div w:id="522744079">
      <w:bodyDiv w:val="1"/>
      <w:marLeft w:val="0"/>
      <w:marRight w:val="0"/>
      <w:marTop w:val="0"/>
      <w:marBottom w:val="0"/>
      <w:divBdr>
        <w:top w:val="none" w:sz="0" w:space="0" w:color="auto"/>
        <w:left w:val="none" w:sz="0" w:space="0" w:color="auto"/>
        <w:bottom w:val="none" w:sz="0" w:space="0" w:color="auto"/>
        <w:right w:val="none" w:sz="0" w:space="0" w:color="auto"/>
      </w:divBdr>
    </w:div>
    <w:div w:id="533009118">
      <w:bodyDiv w:val="1"/>
      <w:marLeft w:val="0"/>
      <w:marRight w:val="0"/>
      <w:marTop w:val="0"/>
      <w:marBottom w:val="0"/>
      <w:divBdr>
        <w:top w:val="none" w:sz="0" w:space="0" w:color="auto"/>
        <w:left w:val="none" w:sz="0" w:space="0" w:color="auto"/>
        <w:bottom w:val="none" w:sz="0" w:space="0" w:color="auto"/>
        <w:right w:val="none" w:sz="0" w:space="0" w:color="auto"/>
      </w:divBdr>
    </w:div>
    <w:div w:id="556891749">
      <w:bodyDiv w:val="1"/>
      <w:marLeft w:val="0"/>
      <w:marRight w:val="0"/>
      <w:marTop w:val="0"/>
      <w:marBottom w:val="0"/>
      <w:divBdr>
        <w:top w:val="none" w:sz="0" w:space="0" w:color="auto"/>
        <w:left w:val="none" w:sz="0" w:space="0" w:color="auto"/>
        <w:bottom w:val="none" w:sz="0" w:space="0" w:color="auto"/>
        <w:right w:val="none" w:sz="0" w:space="0" w:color="auto"/>
      </w:divBdr>
    </w:div>
    <w:div w:id="579752896">
      <w:bodyDiv w:val="1"/>
      <w:marLeft w:val="0"/>
      <w:marRight w:val="0"/>
      <w:marTop w:val="0"/>
      <w:marBottom w:val="0"/>
      <w:divBdr>
        <w:top w:val="none" w:sz="0" w:space="0" w:color="auto"/>
        <w:left w:val="none" w:sz="0" w:space="0" w:color="auto"/>
        <w:bottom w:val="none" w:sz="0" w:space="0" w:color="auto"/>
        <w:right w:val="none" w:sz="0" w:space="0" w:color="auto"/>
      </w:divBdr>
    </w:div>
    <w:div w:id="582377307">
      <w:bodyDiv w:val="1"/>
      <w:marLeft w:val="0"/>
      <w:marRight w:val="0"/>
      <w:marTop w:val="0"/>
      <w:marBottom w:val="0"/>
      <w:divBdr>
        <w:top w:val="none" w:sz="0" w:space="0" w:color="auto"/>
        <w:left w:val="none" w:sz="0" w:space="0" w:color="auto"/>
        <w:bottom w:val="none" w:sz="0" w:space="0" w:color="auto"/>
        <w:right w:val="none" w:sz="0" w:space="0" w:color="auto"/>
      </w:divBdr>
    </w:div>
    <w:div w:id="591595289">
      <w:bodyDiv w:val="1"/>
      <w:marLeft w:val="0"/>
      <w:marRight w:val="0"/>
      <w:marTop w:val="0"/>
      <w:marBottom w:val="0"/>
      <w:divBdr>
        <w:top w:val="none" w:sz="0" w:space="0" w:color="auto"/>
        <w:left w:val="none" w:sz="0" w:space="0" w:color="auto"/>
        <w:bottom w:val="none" w:sz="0" w:space="0" w:color="auto"/>
        <w:right w:val="none" w:sz="0" w:space="0" w:color="auto"/>
      </w:divBdr>
      <w:divsChild>
        <w:div w:id="229124767">
          <w:marLeft w:val="0"/>
          <w:marRight w:val="0"/>
          <w:marTop w:val="0"/>
          <w:marBottom w:val="0"/>
          <w:divBdr>
            <w:top w:val="none" w:sz="0" w:space="0" w:color="auto"/>
            <w:left w:val="none" w:sz="0" w:space="0" w:color="auto"/>
            <w:bottom w:val="none" w:sz="0" w:space="0" w:color="auto"/>
            <w:right w:val="none" w:sz="0" w:space="0" w:color="auto"/>
          </w:divBdr>
          <w:divsChild>
            <w:div w:id="585650752">
              <w:marLeft w:val="0"/>
              <w:marRight w:val="0"/>
              <w:marTop w:val="0"/>
              <w:marBottom w:val="0"/>
              <w:divBdr>
                <w:top w:val="none" w:sz="0" w:space="0" w:color="auto"/>
                <w:left w:val="none" w:sz="0" w:space="0" w:color="auto"/>
                <w:bottom w:val="none" w:sz="0" w:space="0" w:color="auto"/>
                <w:right w:val="none" w:sz="0" w:space="0" w:color="auto"/>
              </w:divBdr>
              <w:divsChild>
                <w:div w:id="10851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1365">
      <w:bodyDiv w:val="1"/>
      <w:marLeft w:val="0"/>
      <w:marRight w:val="0"/>
      <w:marTop w:val="0"/>
      <w:marBottom w:val="0"/>
      <w:divBdr>
        <w:top w:val="none" w:sz="0" w:space="0" w:color="auto"/>
        <w:left w:val="none" w:sz="0" w:space="0" w:color="auto"/>
        <w:bottom w:val="none" w:sz="0" w:space="0" w:color="auto"/>
        <w:right w:val="none" w:sz="0" w:space="0" w:color="auto"/>
      </w:divBdr>
    </w:div>
    <w:div w:id="654845262">
      <w:bodyDiv w:val="1"/>
      <w:marLeft w:val="0"/>
      <w:marRight w:val="0"/>
      <w:marTop w:val="0"/>
      <w:marBottom w:val="0"/>
      <w:divBdr>
        <w:top w:val="none" w:sz="0" w:space="0" w:color="auto"/>
        <w:left w:val="none" w:sz="0" w:space="0" w:color="auto"/>
        <w:bottom w:val="none" w:sz="0" w:space="0" w:color="auto"/>
        <w:right w:val="none" w:sz="0" w:space="0" w:color="auto"/>
      </w:divBdr>
    </w:div>
    <w:div w:id="656887746">
      <w:bodyDiv w:val="1"/>
      <w:marLeft w:val="0"/>
      <w:marRight w:val="0"/>
      <w:marTop w:val="0"/>
      <w:marBottom w:val="0"/>
      <w:divBdr>
        <w:top w:val="none" w:sz="0" w:space="0" w:color="auto"/>
        <w:left w:val="none" w:sz="0" w:space="0" w:color="auto"/>
        <w:bottom w:val="none" w:sz="0" w:space="0" w:color="auto"/>
        <w:right w:val="none" w:sz="0" w:space="0" w:color="auto"/>
      </w:divBdr>
    </w:div>
    <w:div w:id="710421015">
      <w:bodyDiv w:val="1"/>
      <w:marLeft w:val="0"/>
      <w:marRight w:val="0"/>
      <w:marTop w:val="0"/>
      <w:marBottom w:val="0"/>
      <w:divBdr>
        <w:top w:val="none" w:sz="0" w:space="0" w:color="auto"/>
        <w:left w:val="none" w:sz="0" w:space="0" w:color="auto"/>
        <w:bottom w:val="none" w:sz="0" w:space="0" w:color="auto"/>
        <w:right w:val="none" w:sz="0" w:space="0" w:color="auto"/>
      </w:divBdr>
    </w:div>
    <w:div w:id="746417950">
      <w:bodyDiv w:val="1"/>
      <w:marLeft w:val="0"/>
      <w:marRight w:val="0"/>
      <w:marTop w:val="0"/>
      <w:marBottom w:val="0"/>
      <w:divBdr>
        <w:top w:val="none" w:sz="0" w:space="0" w:color="auto"/>
        <w:left w:val="none" w:sz="0" w:space="0" w:color="auto"/>
        <w:bottom w:val="none" w:sz="0" w:space="0" w:color="auto"/>
        <w:right w:val="none" w:sz="0" w:space="0" w:color="auto"/>
      </w:divBdr>
    </w:div>
    <w:div w:id="770852796">
      <w:bodyDiv w:val="1"/>
      <w:marLeft w:val="0"/>
      <w:marRight w:val="0"/>
      <w:marTop w:val="0"/>
      <w:marBottom w:val="0"/>
      <w:divBdr>
        <w:top w:val="none" w:sz="0" w:space="0" w:color="auto"/>
        <w:left w:val="none" w:sz="0" w:space="0" w:color="auto"/>
        <w:bottom w:val="none" w:sz="0" w:space="0" w:color="auto"/>
        <w:right w:val="none" w:sz="0" w:space="0" w:color="auto"/>
      </w:divBdr>
    </w:div>
    <w:div w:id="814878522">
      <w:bodyDiv w:val="1"/>
      <w:marLeft w:val="0"/>
      <w:marRight w:val="0"/>
      <w:marTop w:val="0"/>
      <w:marBottom w:val="0"/>
      <w:divBdr>
        <w:top w:val="none" w:sz="0" w:space="0" w:color="auto"/>
        <w:left w:val="none" w:sz="0" w:space="0" w:color="auto"/>
        <w:bottom w:val="none" w:sz="0" w:space="0" w:color="auto"/>
        <w:right w:val="none" w:sz="0" w:space="0" w:color="auto"/>
      </w:divBdr>
    </w:div>
    <w:div w:id="817454972">
      <w:bodyDiv w:val="1"/>
      <w:marLeft w:val="0"/>
      <w:marRight w:val="0"/>
      <w:marTop w:val="0"/>
      <w:marBottom w:val="0"/>
      <w:divBdr>
        <w:top w:val="none" w:sz="0" w:space="0" w:color="auto"/>
        <w:left w:val="none" w:sz="0" w:space="0" w:color="auto"/>
        <w:bottom w:val="none" w:sz="0" w:space="0" w:color="auto"/>
        <w:right w:val="none" w:sz="0" w:space="0" w:color="auto"/>
      </w:divBdr>
    </w:div>
    <w:div w:id="823545234">
      <w:bodyDiv w:val="1"/>
      <w:marLeft w:val="0"/>
      <w:marRight w:val="0"/>
      <w:marTop w:val="0"/>
      <w:marBottom w:val="0"/>
      <w:divBdr>
        <w:top w:val="none" w:sz="0" w:space="0" w:color="auto"/>
        <w:left w:val="none" w:sz="0" w:space="0" w:color="auto"/>
        <w:bottom w:val="none" w:sz="0" w:space="0" w:color="auto"/>
        <w:right w:val="none" w:sz="0" w:space="0" w:color="auto"/>
      </w:divBdr>
    </w:div>
    <w:div w:id="834800864">
      <w:bodyDiv w:val="1"/>
      <w:marLeft w:val="0"/>
      <w:marRight w:val="0"/>
      <w:marTop w:val="0"/>
      <w:marBottom w:val="0"/>
      <w:divBdr>
        <w:top w:val="none" w:sz="0" w:space="0" w:color="auto"/>
        <w:left w:val="none" w:sz="0" w:space="0" w:color="auto"/>
        <w:bottom w:val="none" w:sz="0" w:space="0" w:color="auto"/>
        <w:right w:val="none" w:sz="0" w:space="0" w:color="auto"/>
      </w:divBdr>
    </w:div>
    <w:div w:id="848522529">
      <w:bodyDiv w:val="1"/>
      <w:marLeft w:val="0"/>
      <w:marRight w:val="0"/>
      <w:marTop w:val="0"/>
      <w:marBottom w:val="0"/>
      <w:divBdr>
        <w:top w:val="none" w:sz="0" w:space="0" w:color="auto"/>
        <w:left w:val="none" w:sz="0" w:space="0" w:color="auto"/>
        <w:bottom w:val="none" w:sz="0" w:space="0" w:color="auto"/>
        <w:right w:val="none" w:sz="0" w:space="0" w:color="auto"/>
      </w:divBdr>
    </w:div>
    <w:div w:id="900604940">
      <w:bodyDiv w:val="1"/>
      <w:marLeft w:val="0"/>
      <w:marRight w:val="0"/>
      <w:marTop w:val="0"/>
      <w:marBottom w:val="0"/>
      <w:divBdr>
        <w:top w:val="none" w:sz="0" w:space="0" w:color="auto"/>
        <w:left w:val="none" w:sz="0" w:space="0" w:color="auto"/>
        <w:bottom w:val="none" w:sz="0" w:space="0" w:color="auto"/>
        <w:right w:val="none" w:sz="0" w:space="0" w:color="auto"/>
      </w:divBdr>
    </w:div>
    <w:div w:id="952980613">
      <w:bodyDiv w:val="1"/>
      <w:marLeft w:val="0"/>
      <w:marRight w:val="0"/>
      <w:marTop w:val="0"/>
      <w:marBottom w:val="0"/>
      <w:divBdr>
        <w:top w:val="none" w:sz="0" w:space="0" w:color="auto"/>
        <w:left w:val="none" w:sz="0" w:space="0" w:color="auto"/>
        <w:bottom w:val="none" w:sz="0" w:space="0" w:color="auto"/>
        <w:right w:val="none" w:sz="0" w:space="0" w:color="auto"/>
      </w:divBdr>
    </w:div>
    <w:div w:id="959803286">
      <w:bodyDiv w:val="1"/>
      <w:marLeft w:val="0"/>
      <w:marRight w:val="0"/>
      <w:marTop w:val="0"/>
      <w:marBottom w:val="0"/>
      <w:divBdr>
        <w:top w:val="none" w:sz="0" w:space="0" w:color="auto"/>
        <w:left w:val="none" w:sz="0" w:space="0" w:color="auto"/>
        <w:bottom w:val="none" w:sz="0" w:space="0" w:color="auto"/>
        <w:right w:val="none" w:sz="0" w:space="0" w:color="auto"/>
      </w:divBdr>
    </w:div>
    <w:div w:id="1029258262">
      <w:bodyDiv w:val="1"/>
      <w:marLeft w:val="0"/>
      <w:marRight w:val="0"/>
      <w:marTop w:val="0"/>
      <w:marBottom w:val="0"/>
      <w:divBdr>
        <w:top w:val="none" w:sz="0" w:space="0" w:color="auto"/>
        <w:left w:val="none" w:sz="0" w:space="0" w:color="auto"/>
        <w:bottom w:val="none" w:sz="0" w:space="0" w:color="auto"/>
        <w:right w:val="none" w:sz="0" w:space="0" w:color="auto"/>
      </w:divBdr>
    </w:div>
    <w:div w:id="1052341177">
      <w:bodyDiv w:val="1"/>
      <w:marLeft w:val="0"/>
      <w:marRight w:val="0"/>
      <w:marTop w:val="0"/>
      <w:marBottom w:val="0"/>
      <w:divBdr>
        <w:top w:val="none" w:sz="0" w:space="0" w:color="auto"/>
        <w:left w:val="none" w:sz="0" w:space="0" w:color="auto"/>
        <w:bottom w:val="none" w:sz="0" w:space="0" w:color="auto"/>
        <w:right w:val="none" w:sz="0" w:space="0" w:color="auto"/>
      </w:divBdr>
    </w:div>
    <w:div w:id="1057509435">
      <w:bodyDiv w:val="1"/>
      <w:marLeft w:val="0"/>
      <w:marRight w:val="0"/>
      <w:marTop w:val="0"/>
      <w:marBottom w:val="0"/>
      <w:divBdr>
        <w:top w:val="none" w:sz="0" w:space="0" w:color="auto"/>
        <w:left w:val="none" w:sz="0" w:space="0" w:color="auto"/>
        <w:bottom w:val="none" w:sz="0" w:space="0" w:color="auto"/>
        <w:right w:val="none" w:sz="0" w:space="0" w:color="auto"/>
      </w:divBdr>
    </w:div>
    <w:div w:id="1080256874">
      <w:bodyDiv w:val="1"/>
      <w:marLeft w:val="0"/>
      <w:marRight w:val="0"/>
      <w:marTop w:val="0"/>
      <w:marBottom w:val="0"/>
      <w:divBdr>
        <w:top w:val="none" w:sz="0" w:space="0" w:color="auto"/>
        <w:left w:val="none" w:sz="0" w:space="0" w:color="auto"/>
        <w:bottom w:val="none" w:sz="0" w:space="0" w:color="auto"/>
        <w:right w:val="none" w:sz="0" w:space="0" w:color="auto"/>
      </w:divBdr>
      <w:divsChild>
        <w:div w:id="1740588642">
          <w:marLeft w:val="0"/>
          <w:marRight w:val="0"/>
          <w:marTop w:val="0"/>
          <w:marBottom w:val="0"/>
          <w:divBdr>
            <w:top w:val="none" w:sz="0" w:space="0" w:color="auto"/>
            <w:left w:val="none" w:sz="0" w:space="0" w:color="auto"/>
            <w:bottom w:val="none" w:sz="0" w:space="0" w:color="auto"/>
            <w:right w:val="none" w:sz="0" w:space="0" w:color="auto"/>
          </w:divBdr>
          <w:divsChild>
            <w:div w:id="9529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1862">
      <w:bodyDiv w:val="1"/>
      <w:marLeft w:val="0"/>
      <w:marRight w:val="0"/>
      <w:marTop w:val="0"/>
      <w:marBottom w:val="0"/>
      <w:divBdr>
        <w:top w:val="none" w:sz="0" w:space="0" w:color="auto"/>
        <w:left w:val="none" w:sz="0" w:space="0" w:color="auto"/>
        <w:bottom w:val="none" w:sz="0" w:space="0" w:color="auto"/>
        <w:right w:val="none" w:sz="0" w:space="0" w:color="auto"/>
      </w:divBdr>
    </w:div>
    <w:div w:id="1102872103">
      <w:bodyDiv w:val="1"/>
      <w:marLeft w:val="0"/>
      <w:marRight w:val="0"/>
      <w:marTop w:val="0"/>
      <w:marBottom w:val="0"/>
      <w:divBdr>
        <w:top w:val="none" w:sz="0" w:space="0" w:color="auto"/>
        <w:left w:val="none" w:sz="0" w:space="0" w:color="auto"/>
        <w:bottom w:val="none" w:sz="0" w:space="0" w:color="auto"/>
        <w:right w:val="none" w:sz="0" w:space="0" w:color="auto"/>
      </w:divBdr>
    </w:div>
    <w:div w:id="1179272075">
      <w:bodyDiv w:val="1"/>
      <w:marLeft w:val="0"/>
      <w:marRight w:val="0"/>
      <w:marTop w:val="0"/>
      <w:marBottom w:val="0"/>
      <w:divBdr>
        <w:top w:val="none" w:sz="0" w:space="0" w:color="auto"/>
        <w:left w:val="none" w:sz="0" w:space="0" w:color="auto"/>
        <w:bottom w:val="none" w:sz="0" w:space="0" w:color="auto"/>
        <w:right w:val="none" w:sz="0" w:space="0" w:color="auto"/>
      </w:divBdr>
    </w:div>
    <w:div w:id="1199515107">
      <w:bodyDiv w:val="1"/>
      <w:marLeft w:val="0"/>
      <w:marRight w:val="0"/>
      <w:marTop w:val="0"/>
      <w:marBottom w:val="0"/>
      <w:divBdr>
        <w:top w:val="none" w:sz="0" w:space="0" w:color="auto"/>
        <w:left w:val="none" w:sz="0" w:space="0" w:color="auto"/>
        <w:bottom w:val="none" w:sz="0" w:space="0" w:color="auto"/>
        <w:right w:val="none" w:sz="0" w:space="0" w:color="auto"/>
      </w:divBdr>
    </w:div>
    <w:div w:id="1225065774">
      <w:bodyDiv w:val="1"/>
      <w:marLeft w:val="0"/>
      <w:marRight w:val="0"/>
      <w:marTop w:val="0"/>
      <w:marBottom w:val="0"/>
      <w:divBdr>
        <w:top w:val="none" w:sz="0" w:space="0" w:color="auto"/>
        <w:left w:val="none" w:sz="0" w:space="0" w:color="auto"/>
        <w:bottom w:val="none" w:sz="0" w:space="0" w:color="auto"/>
        <w:right w:val="none" w:sz="0" w:space="0" w:color="auto"/>
      </w:divBdr>
    </w:div>
    <w:div w:id="1230191614">
      <w:bodyDiv w:val="1"/>
      <w:marLeft w:val="0"/>
      <w:marRight w:val="0"/>
      <w:marTop w:val="0"/>
      <w:marBottom w:val="0"/>
      <w:divBdr>
        <w:top w:val="none" w:sz="0" w:space="0" w:color="auto"/>
        <w:left w:val="none" w:sz="0" w:space="0" w:color="auto"/>
        <w:bottom w:val="none" w:sz="0" w:space="0" w:color="auto"/>
        <w:right w:val="none" w:sz="0" w:space="0" w:color="auto"/>
      </w:divBdr>
    </w:div>
    <w:div w:id="1282954245">
      <w:bodyDiv w:val="1"/>
      <w:marLeft w:val="0"/>
      <w:marRight w:val="0"/>
      <w:marTop w:val="0"/>
      <w:marBottom w:val="0"/>
      <w:divBdr>
        <w:top w:val="none" w:sz="0" w:space="0" w:color="auto"/>
        <w:left w:val="none" w:sz="0" w:space="0" w:color="auto"/>
        <w:bottom w:val="none" w:sz="0" w:space="0" w:color="auto"/>
        <w:right w:val="none" w:sz="0" w:space="0" w:color="auto"/>
      </w:divBdr>
    </w:div>
    <w:div w:id="1299339461">
      <w:bodyDiv w:val="1"/>
      <w:marLeft w:val="0"/>
      <w:marRight w:val="0"/>
      <w:marTop w:val="24"/>
      <w:marBottom w:val="0"/>
      <w:divBdr>
        <w:top w:val="none" w:sz="0" w:space="0" w:color="auto"/>
        <w:left w:val="none" w:sz="0" w:space="0" w:color="auto"/>
        <w:bottom w:val="none" w:sz="0" w:space="0" w:color="auto"/>
        <w:right w:val="none" w:sz="0" w:space="0" w:color="auto"/>
      </w:divBdr>
    </w:div>
    <w:div w:id="1317606220">
      <w:bodyDiv w:val="1"/>
      <w:marLeft w:val="0"/>
      <w:marRight w:val="0"/>
      <w:marTop w:val="0"/>
      <w:marBottom w:val="0"/>
      <w:divBdr>
        <w:top w:val="none" w:sz="0" w:space="0" w:color="auto"/>
        <w:left w:val="none" w:sz="0" w:space="0" w:color="auto"/>
        <w:bottom w:val="none" w:sz="0" w:space="0" w:color="auto"/>
        <w:right w:val="none" w:sz="0" w:space="0" w:color="auto"/>
      </w:divBdr>
    </w:div>
    <w:div w:id="1477213631">
      <w:bodyDiv w:val="1"/>
      <w:marLeft w:val="0"/>
      <w:marRight w:val="0"/>
      <w:marTop w:val="0"/>
      <w:marBottom w:val="0"/>
      <w:divBdr>
        <w:top w:val="none" w:sz="0" w:space="0" w:color="auto"/>
        <w:left w:val="none" w:sz="0" w:space="0" w:color="auto"/>
        <w:bottom w:val="none" w:sz="0" w:space="0" w:color="auto"/>
        <w:right w:val="none" w:sz="0" w:space="0" w:color="auto"/>
      </w:divBdr>
    </w:div>
    <w:div w:id="1478643701">
      <w:bodyDiv w:val="1"/>
      <w:marLeft w:val="0"/>
      <w:marRight w:val="0"/>
      <w:marTop w:val="0"/>
      <w:marBottom w:val="0"/>
      <w:divBdr>
        <w:top w:val="none" w:sz="0" w:space="0" w:color="auto"/>
        <w:left w:val="none" w:sz="0" w:space="0" w:color="auto"/>
        <w:bottom w:val="none" w:sz="0" w:space="0" w:color="auto"/>
        <w:right w:val="none" w:sz="0" w:space="0" w:color="auto"/>
      </w:divBdr>
    </w:div>
    <w:div w:id="1517308723">
      <w:bodyDiv w:val="1"/>
      <w:marLeft w:val="0"/>
      <w:marRight w:val="0"/>
      <w:marTop w:val="0"/>
      <w:marBottom w:val="0"/>
      <w:divBdr>
        <w:top w:val="none" w:sz="0" w:space="0" w:color="auto"/>
        <w:left w:val="none" w:sz="0" w:space="0" w:color="auto"/>
        <w:bottom w:val="none" w:sz="0" w:space="0" w:color="auto"/>
        <w:right w:val="none" w:sz="0" w:space="0" w:color="auto"/>
      </w:divBdr>
    </w:div>
    <w:div w:id="1527910216">
      <w:bodyDiv w:val="1"/>
      <w:marLeft w:val="0"/>
      <w:marRight w:val="0"/>
      <w:marTop w:val="0"/>
      <w:marBottom w:val="0"/>
      <w:divBdr>
        <w:top w:val="none" w:sz="0" w:space="0" w:color="auto"/>
        <w:left w:val="none" w:sz="0" w:space="0" w:color="auto"/>
        <w:bottom w:val="none" w:sz="0" w:space="0" w:color="auto"/>
        <w:right w:val="none" w:sz="0" w:space="0" w:color="auto"/>
      </w:divBdr>
    </w:div>
    <w:div w:id="1554585736">
      <w:bodyDiv w:val="1"/>
      <w:marLeft w:val="0"/>
      <w:marRight w:val="0"/>
      <w:marTop w:val="150"/>
      <w:marBottom w:val="0"/>
      <w:divBdr>
        <w:top w:val="none" w:sz="0" w:space="0" w:color="auto"/>
        <w:left w:val="none" w:sz="0" w:space="0" w:color="auto"/>
        <w:bottom w:val="none" w:sz="0" w:space="0" w:color="auto"/>
        <w:right w:val="none" w:sz="0" w:space="0" w:color="auto"/>
      </w:divBdr>
      <w:divsChild>
        <w:div w:id="948658272">
          <w:marLeft w:val="0"/>
          <w:marRight w:val="45"/>
          <w:marTop w:val="0"/>
          <w:marBottom w:val="0"/>
          <w:divBdr>
            <w:top w:val="none" w:sz="0" w:space="0" w:color="auto"/>
            <w:left w:val="none" w:sz="0" w:space="0" w:color="auto"/>
            <w:bottom w:val="none" w:sz="0" w:space="0" w:color="auto"/>
            <w:right w:val="none" w:sz="0" w:space="0" w:color="auto"/>
          </w:divBdr>
          <w:divsChild>
            <w:div w:id="15302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0806">
      <w:bodyDiv w:val="1"/>
      <w:marLeft w:val="0"/>
      <w:marRight w:val="0"/>
      <w:marTop w:val="0"/>
      <w:marBottom w:val="0"/>
      <w:divBdr>
        <w:top w:val="none" w:sz="0" w:space="0" w:color="auto"/>
        <w:left w:val="none" w:sz="0" w:space="0" w:color="auto"/>
        <w:bottom w:val="none" w:sz="0" w:space="0" w:color="auto"/>
        <w:right w:val="none" w:sz="0" w:space="0" w:color="auto"/>
      </w:divBdr>
    </w:div>
    <w:div w:id="1713916046">
      <w:bodyDiv w:val="1"/>
      <w:marLeft w:val="0"/>
      <w:marRight w:val="0"/>
      <w:marTop w:val="0"/>
      <w:marBottom w:val="0"/>
      <w:divBdr>
        <w:top w:val="none" w:sz="0" w:space="0" w:color="auto"/>
        <w:left w:val="none" w:sz="0" w:space="0" w:color="auto"/>
        <w:bottom w:val="none" w:sz="0" w:space="0" w:color="auto"/>
        <w:right w:val="none" w:sz="0" w:space="0" w:color="auto"/>
      </w:divBdr>
    </w:div>
    <w:div w:id="1817185344">
      <w:bodyDiv w:val="1"/>
      <w:marLeft w:val="0"/>
      <w:marRight w:val="0"/>
      <w:marTop w:val="0"/>
      <w:marBottom w:val="0"/>
      <w:divBdr>
        <w:top w:val="none" w:sz="0" w:space="0" w:color="auto"/>
        <w:left w:val="none" w:sz="0" w:space="0" w:color="auto"/>
        <w:bottom w:val="none" w:sz="0" w:space="0" w:color="auto"/>
        <w:right w:val="none" w:sz="0" w:space="0" w:color="auto"/>
      </w:divBdr>
    </w:div>
    <w:div w:id="1827746508">
      <w:bodyDiv w:val="1"/>
      <w:marLeft w:val="0"/>
      <w:marRight w:val="0"/>
      <w:marTop w:val="0"/>
      <w:marBottom w:val="0"/>
      <w:divBdr>
        <w:top w:val="none" w:sz="0" w:space="0" w:color="auto"/>
        <w:left w:val="none" w:sz="0" w:space="0" w:color="auto"/>
        <w:bottom w:val="none" w:sz="0" w:space="0" w:color="auto"/>
        <w:right w:val="none" w:sz="0" w:space="0" w:color="auto"/>
      </w:divBdr>
    </w:div>
    <w:div w:id="1868058670">
      <w:bodyDiv w:val="1"/>
      <w:marLeft w:val="0"/>
      <w:marRight w:val="0"/>
      <w:marTop w:val="0"/>
      <w:marBottom w:val="0"/>
      <w:divBdr>
        <w:top w:val="none" w:sz="0" w:space="0" w:color="auto"/>
        <w:left w:val="none" w:sz="0" w:space="0" w:color="auto"/>
        <w:bottom w:val="none" w:sz="0" w:space="0" w:color="auto"/>
        <w:right w:val="none" w:sz="0" w:space="0" w:color="auto"/>
      </w:divBdr>
      <w:divsChild>
        <w:div w:id="465046945">
          <w:marLeft w:val="0"/>
          <w:marRight w:val="0"/>
          <w:marTop w:val="0"/>
          <w:marBottom w:val="0"/>
          <w:divBdr>
            <w:top w:val="none" w:sz="0" w:space="0" w:color="auto"/>
            <w:left w:val="none" w:sz="0" w:space="0" w:color="auto"/>
            <w:bottom w:val="none" w:sz="0" w:space="0" w:color="auto"/>
            <w:right w:val="none" w:sz="0" w:space="0" w:color="auto"/>
          </w:divBdr>
        </w:div>
        <w:div w:id="865562501">
          <w:marLeft w:val="0"/>
          <w:marRight w:val="0"/>
          <w:marTop w:val="0"/>
          <w:marBottom w:val="0"/>
          <w:divBdr>
            <w:top w:val="none" w:sz="0" w:space="0" w:color="auto"/>
            <w:left w:val="none" w:sz="0" w:space="0" w:color="auto"/>
            <w:bottom w:val="none" w:sz="0" w:space="0" w:color="auto"/>
            <w:right w:val="none" w:sz="0" w:space="0" w:color="auto"/>
          </w:divBdr>
        </w:div>
        <w:div w:id="980966981">
          <w:marLeft w:val="0"/>
          <w:marRight w:val="0"/>
          <w:marTop w:val="0"/>
          <w:marBottom w:val="0"/>
          <w:divBdr>
            <w:top w:val="none" w:sz="0" w:space="0" w:color="auto"/>
            <w:left w:val="none" w:sz="0" w:space="0" w:color="auto"/>
            <w:bottom w:val="none" w:sz="0" w:space="0" w:color="auto"/>
            <w:right w:val="none" w:sz="0" w:space="0" w:color="auto"/>
          </w:divBdr>
        </w:div>
        <w:div w:id="1907178911">
          <w:marLeft w:val="0"/>
          <w:marRight w:val="0"/>
          <w:marTop w:val="0"/>
          <w:marBottom w:val="0"/>
          <w:divBdr>
            <w:top w:val="none" w:sz="0" w:space="0" w:color="auto"/>
            <w:left w:val="none" w:sz="0" w:space="0" w:color="auto"/>
            <w:bottom w:val="none" w:sz="0" w:space="0" w:color="auto"/>
            <w:right w:val="none" w:sz="0" w:space="0" w:color="auto"/>
          </w:divBdr>
        </w:div>
      </w:divsChild>
    </w:div>
    <w:div w:id="1906336892">
      <w:bodyDiv w:val="1"/>
      <w:marLeft w:val="0"/>
      <w:marRight w:val="0"/>
      <w:marTop w:val="0"/>
      <w:marBottom w:val="0"/>
      <w:divBdr>
        <w:top w:val="none" w:sz="0" w:space="0" w:color="auto"/>
        <w:left w:val="none" w:sz="0" w:space="0" w:color="auto"/>
        <w:bottom w:val="none" w:sz="0" w:space="0" w:color="auto"/>
        <w:right w:val="none" w:sz="0" w:space="0" w:color="auto"/>
      </w:divBdr>
    </w:div>
    <w:div w:id="1917351435">
      <w:bodyDiv w:val="1"/>
      <w:marLeft w:val="0"/>
      <w:marRight w:val="0"/>
      <w:marTop w:val="0"/>
      <w:marBottom w:val="0"/>
      <w:divBdr>
        <w:top w:val="none" w:sz="0" w:space="0" w:color="auto"/>
        <w:left w:val="none" w:sz="0" w:space="0" w:color="auto"/>
        <w:bottom w:val="none" w:sz="0" w:space="0" w:color="auto"/>
        <w:right w:val="none" w:sz="0" w:space="0" w:color="auto"/>
      </w:divBdr>
    </w:div>
    <w:div w:id="1961572384">
      <w:bodyDiv w:val="1"/>
      <w:marLeft w:val="0"/>
      <w:marRight w:val="0"/>
      <w:marTop w:val="0"/>
      <w:marBottom w:val="0"/>
      <w:divBdr>
        <w:top w:val="none" w:sz="0" w:space="0" w:color="auto"/>
        <w:left w:val="none" w:sz="0" w:space="0" w:color="auto"/>
        <w:bottom w:val="none" w:sz="0" w:space="0" w:color="auto"/>
        <w:right w:val="none" w:sz="0" w:space="0" w:color="auto"/>
      </w:divBdr>
    </w:div>
    <w:div w:id="1978339249">
      <w:bodyDiv w:val="1"/>
      <w:marLeft w:val="0"/>
      <w:marRight w:val="0"/>
      <w:marTop w:val="150"/>
      <w:marBottom w:val="0"/>
      <w:divBdr>
        <w:top w:val="none" w:sz="0" w:space="0" w:color="auto"/>
        <w:left w:val="none" w:sz="0" w:space="0" w:color="auto"/>
        <w:bottom w:val="none" w:sz="0" w:space="0" w:color="auto"/>
        <w:right w:val="none" w:sz="0" w:space="0" w:color="auto"/>
      </w:divBdr>
      <w:divsChild>
        <w:div w:id="908031297">
          <w:marLeft w:val="0"/>
          <w:marRight w:val="45"/>
          <w:marTop w:val="0"/>
          <w:marBottom w:val="0"/>
          <w:divBdr>
            <w:top w:val="none" w:sz="0" w:space="0" w:color="auto"/>
            <w:left w:val="none" w:sz="0" w:space="0" w:color="auto"/>
            <w:bottom w:val="none" w:sz="0" w:space="0" w:color="auto"/>
            <w:right w:val="none" w:sz="0" w:space="0" w:color="auto"/>
          </w:divBdr>
          <w:divsChild>
            <w:div w:id="13393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2803">
      <w:bodyDiv w:val="1"/>
      <w:marLeft w:val="0"/>
      <w:marRight w:val="0"/>
      <w:marTop w:val="0"/>
      <w:marBottom w:val="0"/>
      <w:divBdr>
        <w:top w:val="none" w:sz="0" w:space="0" w:color="auto"/>
        <w:left w:val="none" w:sz="0" w:space="0" w:color="auto"/>
        <w:bottom w:val="none" w:sz="0" w:space="0" w:color="auto"/>
        <w:right w:val="none" w:sz="0" w:space="0" w:color="auto"/>
      </w:divBdr>
    </w:div>
    <w:div w:id="1993756917">
      <w:bodyDiv w:val="1"/>
      <w:marLeft w:val="0"/>
      <w:marRight w:val="0"/>
      <w:marTop w:val="0"/>
      <w:marBottom w:val="0"/>
      <w:divBdr>
        <w:top w:val="none" w:sz="0" w:space="0" w:color="auto"/>
        <w:left w:val="none" w:sz="0" w:space="0" w:color="auto"/>
        <w:bottom w:val="none" w:sz="0" w:space="0" w:color="auto"/>
        <w:right w:val="none" w:sz="0" w:space="0" w:color="auto"/>
      </w:divBdr>
    </w:div>
    <w:div w:id="2011834432">
      <w:bodyDiv w:val="1"/>
      <w:marLeft w:val="0"/>
      <w:marRight w:val="0"/>
      <w:marTop w:val="0"/>
      <w:marBottom w:val="0"/>
      <w:divBdr>
        <w:top w:val="none" w:sz="0" w:space="0" w:color="auto"/>
        <w:left w:val="none" w:sz="0" w:space="0" w:color="auto"/>
        <w:bottom w:val="none" w:sz="0" w:space="0" w:color="auto"/>
        <w:right w:val="none" w:sz="0" w:space="0" w:color="auto"/>
      </w:divBdr>
    </w:div>
    <w:div w:id="2036031047">
      <w:bodyDiv w:val="1"/>
      <w:marLeft w:val="0"/>
      <w:marRight w:val="0"/>
      <w:marTop w:val="150"/>
      <w:marBottom w:val="0"/>
      <w:divBdr>
        <w:top w:val="none" w:sz="0" w:space="0" w:color="auto"/>
        <w:left w:val="none" w:sz="0" w:space="0" w:color="auto"/>
        <w:bottom w:val="none" w:sz="0" w:space="0" w:color="auto"/>
        <w:right w:val="none" w:sz="0" w:space="0" w:color="auto"/>
      </w:divBdr>
      <w:divsChild>
        <w:div w:id="1161391565">
          <w:marLeft w:val="0"/>
          <w:marRight w:val="45"/>
          <w:marTop w:val="0"/>
          <w:marBottom w:val="0"/>
          <w:divBdr>
            <w:top w:val="none" w:sz="0" w:space="0" w:color="auto"/>
            <w:left w:val="none" w:sz="0" w:space="0" w:color="auto"/>
            <w:bottom w:val="none" w:sz="0" w:space="0" w:color="auto"/>
            <w:right w:val="none" w:sz="0" w:space="0" w:color="auto"/>
          </w:divBdr>
          <w:divsChild>
            <w:div w:id="1787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1784">
      <w:bodyDiv w:val="1"/>
      <w:marLeft w:val="0"/>
      <w:marRight w:val="0"/>
      <w:marTop w:val="0"/>
      <w:marBottom w:val="0"/>
      <w:divBdr>
        <w:top w:val="none" w:sz="0" w:space="0" w:color="auto"/>
        <w:left w:val="none" w:sz="0" w:space="0" w:color="auto"/>
        <w:bottom w:val="none" w:sz="0" w:space="0" w:color="auto"/>
        <w:right w:val="none" w:sz="0" w:space="0" w:color="auto"/>
      </w:divBdr>
    </w:div>
    <w:div w:id="2076970842">
      <w:bodyDiv w:val="1"/>
      <w:marLeft w:val="0"/>
      <w:marRight w:val="0"/>
      <w:marTop w:val="150"/>
      <w:marBottom w:val="0"/>
      <w:divBdr>
        <w:top w:val="none" w:sz="0" w:space="0" w:color="auto"/>
        <w:left w:val="none" w:sz="0" w:space="0" w:color="auto"/>
        <w:bottom w:val="none" w:sz="0" w:space="0" w:color="auto"/>
        <w:right w:val="none" w:sz="0" w:space="0" w:color="auto"/>
      </w:divBdr>
      <w:divsChild>
        <w:div w:id="628780063">
          <w:marLeft w:val="0"/>
          <w:marRight w:val="45"/>
          <w:marTop w:val="0"/>
          <w:marBottom w:val="0"/>
          <w:divBdr>
            <w:top w:val="none" w:sz="0" w:space="0" w:color="auto"/>
            <w:left w:val="none" w:sz="0" w:space="0" w:color="auto"/>
            <w:bottom w:val="none" w:sz="0" w:space="0" w:color="auto"/>
            <w:right w:val="none" w:sz="0" w:space="0" w:color="auto"/>
          </w:divBdr>
          <w:divsChild>
            <w:div w:id="2340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F444E-2303-4DD2-92FB-7C9B06A4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117</Pages>
  <Words>30690</Words>
  <Characters>184145</Characters>
  <Application>Microsoft Office Word</Application>
  <DocSecurity>0</DocSecurity>
  <Lines>1534</Lines>
  <Paragraphs>428</Paragraphs>
  <ScaleCrop>false</ScaleCrop>
  <HeadingPairs>
    <vt:vector size="2" baseType="variant">
      <vt:variant>
        <vt:lpstr>Tytuł</vt:lpstr>
      </vt:variant>
      <vt:variant>
        <vt:i4>1</vt:i4>
      </vt:variant>
    </vt:vector>
  </HeadingPairs>
  <TitlesOfParts>
    <vt:vector size="1" baseType="lpstr">
      <vt:lpstr>Gmina Poświętne</vt:lpstr>
    </vt:vector>
  </TitlesOfParts>
  <Company>Gmina Poświętne</Company>
  <LinksUpToDate>false</LinksUpToDate>
  <CharactersWithSpaces>214407</CharactersWithSpaces>
  <SharedDoc>false</SharedDoc>
  <HLinks>
    <vt:vector size="114" baseType="variant">
      <vt:variant>
        <vt:i4>1048628</vt:i4>
      </vt:variant>
      <vt:variant>
        <vt:i4>134</vt:i4>
      </vt:variant>
      <vt:variant>
        <vt:i4>0</vt:i4>
      </vt:variant>
      <vt:variant>
        <vt:i4>5</vt:i4>
      </vt:variant>
      <vt:variant>
        <vt:lpwstr/>
      </vt:variant>
      <vt:variant>
        <vt:lpwstr>_Toc417304717</vt:lpwstr>
      </vt:variant>
      <vt:variant>
        <vt:i4>1048628</vt:i4>
      </vt:variant>
      <vt:variant>
        <vt:i4>128</vt:i4>
      </vt:variant>
      <vt:variant>
        <vt:i4>0</vt:i4>
      </vt:variant>
      <vt:variant>
        <vt:i4>5</vt:i4>
      </vt:variant>
      <vt:variant>
        <vt:lpwstr/>
      </vt:variant>
      <vt:variant>
        <vt:lpwstr>_Toc417304716</vt:lpwstr>
      </vt:variant>
      <vt:variant>
        <vt:i4>1048628</vt:i4>
      </vt:variant>
      <vt:variant>
        <vt:i4>122</vt:i4>
      </vt:variant>
      <vt:variant>
        <vt:i4>0</vt:i4>
      </vt:variant>
      <vt:variant>
        <vt:i4>5</vt:i4>
      </vt:variant>
      <vt:variant>
        <vt:lpwstr/>
      </vt:variant>
      <vt:variant>
        <vt:lpwstr>_Toc417304715</vt:lpwstr>
      </vt:variant>
      <vt:variant>
        <vt:i4>1048628</vt:i4>
      </vt:variant>
      <vt:variant>
        <vt:i4>116</vt:i4>
      </vt:variant>
      <vt:variant>
        <vt:i4>0</vt:i4>
      </vt:variant>
      <vt:variant>
        <vt:i4>5</vt:i4>
      </vt:variant>
      <vt:variant>
        <vt:lpwstr/>
      </vt:variant>
      <vt:variant>
        <vt:lpwstr>_Toc417304714</vt:lpwstr>
      </vt:variant>
      <vt:variant>
        <vt:i4>1048628</vt:i4>
      </vt:variant>
      <vt:variant>
        <vt:i4>110</vt:i4>
      </vt:variant>
      <vt:variant>
        <vt:i4>0</vt:i4>
      </vt:variant>
      <vt:variant>
        <vt:i4>5</vt:i4>
      </vt:variant>
      <vt:variant>
        <vt:lpwstr/>
      </vt:variant>
      <vt:variant>
        <vt:lpwstr>_Toc417304713</vt:lpwstr>
      </vt:variant>
      <vt:variant>
        <vt:i4>1048628</vt:i4>
      </vt:variant>
      <vt:variant>
        <vt:i4>104</vt:i4>
      </vt:variant>
      <vt:variant>
        <vt:i4>0</vt:i4>
      </vt:variant>
      <vt:variant>
        <vt:i4>5</vt:i4>
      </vt:variant>
      <vt:variant>
        <vt:lpwstr/>
      </vt:variant>
      <vt:variant>
        <vt:lpwstr>_Toc417304712</vt:lpwstr>
      </vt:variant>
      <vt:variant>
        <vt:i4>1048628</vt:i4>
      </vt:variant>
      <vt:variant>
        <vt:i4>98</vt:i4>
      </vt:variant>
      <vt:variant>
        <vt:i4>0</vt:i4>
      </vt:variant>
      <vt:variant>
        <vt:i4>5</vt:i4>
      </vt:variant>
      <vt:variant>
        <vt:lpwstr/>
      </vt:variant>
      <vt:variant>
        <vt:lpwstr>_Toc417304711</vt:lpwstr>
      </vt:variant>
      <vt:variant>
        <vt:i4>1376315</vt:i4>
      </vt:variant>
      <vt:variant>
        <vt:i4>68</vt:i4>
      </vt:variant>
      <vt:variant>
        <vt:i4>0</vt:i4>
      </vt:variant>
      <vt:variant>
        <vt:i4>5</vt:i4>
      </vt:variant>
      <vt:variant>
        <vt:lpwstr/>
      </vt:variant>
      <vt:variant>
        <vt:lpwstr>_Toc417304844</vt:lpwstr>
      </vt:variant>
      <vt:variant>
        <vt:i4>1376315</vt:i4>
      </vt:variant>
      <vt:variant>
        <vt:i4>62</vt:i4>
      </vt:variant>
      <vt:variant>
        <vt:i4>0</vt:i4>
      </vt:variant>
      <vt:variant>
        <vt:i4>5</vt:i4>
      </vt:variant>
      <vt:variant>
        <vt:lpwstr/>
      </vt:variant>
      <vt:variant>
        <vt:lpwstr>_Toc417304843</vt:lpwstr>
      </vt:variant>
      <vt:variant>
        <vt:i4>1376315</vt:i4>
      </vt:variant>
      <vt:variant>
        <vt:i4>56</vt:i4>
      </vt:variant>
      <vt:variant>
        <vt:i4>0</vt:i4>
      </vt:variant>
      <vt:variant>
        <vt:i4>5</vt:i4>
      </vt:variant>
      <vt:variant>
        <vt:lpwstr/>
      </vt:variant>
      <vt:variant>
        <vt:lpwstr>_Toc417304842</vt:lpwstr>
      </vt:variant>
      <vt:variant>
        <vt:i4>1376315</vt:i4>
      </vt:variant>
      <vt:variant>
        <vt:i4>50</vt:i4>
      </vt:variant>
      <vt:variant>
        <vt:i4>0</vt:i4>
      </vt:variant>
      <vt:variant>
        <vt:i4>5</vt:i4>
      </vt:variant>
      <vt:variant>
        <vt:lpwstr/>
      </vt:variant>
      <vt:variant>
        <vt:lpwstr>_Toc417304841</vt:lpwstr>
      </vt:variant>
      <vt:variant>
        <vt:i4>1376315</vt:i4>
      </vt:variant>
      <vt:variant>
        <vt:i4>44</vt:i4>
      </vt:variant>
      <vt:variant>
        <vt:i4>0</vt:i4>
      </vt:variant>
      <vt:variant>
        <vt:i4>5</vt:i4>
      </vt:variant>
      <vt:variant>
        <vt:lpwstr/>
      </vt:variant>
      <vt:variant>
        <vt:lpwstr>_Toc417304840</vt:lpwstr>
      </vt:variant>
      <vt:variant>
        <vt:i4>1179707</vt:i4>
      </vt:variant>
      <vt:variant>
        <vt:i4>38</vt:i4>
      </vt:variant>
      <vt:variant>
        <vt:i4>0</vt:i4>
      </vt:variant>
      <vt:variant>
        <vt:i4>5</vt:i4>
      </vt:variant>
      <vt:variant>
        <vt:lpwstr/>
      </vt:variant>
      <vt:variant>
        <vt:lpwstr>_Toc417304839</vt:lpwstr>
      </vt:variant>
      <vt:variant>
        <vt:i4>1179707</vt:i4>
      </vt:variant>
      <vt:variant>
        <vt:i4>32</vt:i4>
      </vt:variant>
      <vt:variant>
        <vt:i4>0</vt:i4>
      </vt:variant>
      <vt:variant>
        <vt:i4>5</vt:i4>
      </vt:variant>
      <vt:variant>
        <vt:lpwstr/>
      </vt:variant>
      <vt:variant>
        <vt:lpwstr>_Toc417304838</vt:lpwstr>
      </vt:variant>
      <vt:variant>
        <vt:i4>1179707</vt:i4>
      </vt:variant>
      <vt:variant>
        <vt:i4>26</vt:i4>
      </vt:variant>
      <vt:variant>
        <vt:i4>0</vt:i4>
      </vt:variant>
      <vt:variant>
        <vt:i4>5</vt:i4>
      </vt:variant>
      <vt:variant>
        <vt:lpwstr/>
      </vt:variant>
      <vt:variant>
        <vt:lpwstr>_Toc417304837</vt:lpwstr>
      </vt:variant>
      <vt:variant>
        <vt:i4>1179707</vt:i4>
      </vt:variant>
      <vt:variant>
        <vt:i4>20</vt:i4>
      </vt:variant>
      <vt:variant>
        <vt:i4>0</vt:i4>
      </vt:variant>
      <vt:variant>
        <vt:i4>5</vt:i4>
      </vt:variant>
      <vt:variant>
        <vt:lpwstr/>
      </vt:variant>
      <vt:variant>
        <vt:lpwstr>_Toc417304836</vt:lpwstr>
      </vt:variant>
      <vt:variant>
        <vt:i4>1179707</vt:i4>
      </vt:variant>
      <vt:variant>
        <vt:i4>14</vt:i4>
      </vt:variant>
      <vt:variant>
        <vt:i4>0</vt:i4>
      </vt:variant>
      <vt:variant>
        <vt:i4>5</vt:i4>
      </vt:variant>
      <vt:variant>
        <vt:lpwstr/>
      </vt:variant>
      <vt:variant>
        <vt:lpwstr>_Toc417304835</vt:lpwstr>
      </vt:variant>
      <vt:variant>
        <vt:i4>1179707</vt:i4>
      </vt:variant>
      <vt:variant>
        <vt:i4>8</vt:i4>
      </vt:variant>
      <vt:variant>
        <vt:i4>0</vt:i4>
      </vt:variant>
      <vt:variant>
        <vt:i4>5</vt:i4>
      </vt:variant>
      <vt:variant>
        <vt:lpwstr/>
      </vt:variant>
      <vt:variant>
        <vt:lpwstr>_Toc417304834</vt:lpwstr>
      </vt:variant>
      <vt:variant>
        <vt:i4>1179707</vt:i4>
      </vt:variant>
      <vt:variant>
        <vt:i4>2</vt:i4>
      </vt:variant>
      <vt:variant>
        <vt:i4>0</vt:i4>
      </vt:variant>
      <vt:variant>
        <vt:i4>5</vt:i4>
      </vt:variant>
      <vt:variant>
        <vt:lpwstr/>
      </vt:variant>
      <vt:variant>
        <vt:lpwstr>_Toc417304833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Poświętne</dc:title>
  <dc:creator>Gmina Poświętne</dc:creator>
  <cp:lastModifiedBy>abar</cp:lastModifiedBy>
  <cp:revision>8</cp:revision>
  <cp:lastPrinted>2015-04-24T10:29:00Z</cp:lastPrinted>
  <dcterms:created xsi:type="dcterms:W3CDTF">2015-05-05T10:56:00Z</dcterms:created>
  <dcterms:modified xsi:type="dcterms:W3CDTF">2015-05-05T11:23:00Z</dcterms:modified>
</cp:coreProperties>
</file>