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AE" w:rsidRPr="00883368" w:rsidRDefault="000407AE" w:rsidP="00A541E5">
      <w:pPr>
        <w:pStyle w:val="Tekstpodstawowy31"/>
        <w:jc w:val="righ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7B6BD5" w:rsidRDefault="007B6BD5" w:rsidP="003E38E0">
      <w:pPr>
        <w:jc w:val="center"/>
        <w:rPr>
          <w:sz w:val="28"/>
          <w:szCs w:val="22"/>
        </w:rPr>
      </w:pPr>
    </w:p>
    <w:p w:rsidR="00A541E5" w:rsidRPr="003E38E0" w:rsidRDefault="00A541E5" w:rsidP="003E38E0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7264AD" w:rsidRDefault="007264AD" w:rsidP="00A541E5">
      <w:pPr>
        <w:jc w:val="center"/>
      </w:pPr>
    </w:p>
    <w:p w:rsidR="00A541E5" w:rsidRPr="00883368" w:rsidRDefault="00A541E5" w:rsidP="00A541E5">
      <w:pPr>
        <w:jc w:val="center"/>
      </w:pPr>
      <w:r w:rsidRPr="00883368">
        <w:t>§ 1</w:t>
      </w:r>
    </w:p>
    <w:p w:rsidR="008016F5" w:rsidRPr="0042742C" w:rsidRDefault="00A541E5" w:rsidP="0073504C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8E5109" w:rsidRPr="00D15162" w:rsidRDefault="008E5109" w:rsidP="008E5109">
      <w:pPr>
        <w:pStyle w:val="Zwykytekst"/>
        <w:tabs>
          <w:tab w:val="left" w:pos="708"/>
        </w:tabs>
        <w:ind w:left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81723F">
        <w:rPr>
          <w:rFonts w:ascii="Times New Roman" w:hAnsi="Times New Roman"/>
          <w:b/>
          <w:sz w:val="24"/>
          <w:szCs w:val="24"/>
          <w:u w:val="single"/>
        </w:rPr>
        <w:t>Remont łazienek w ZSE Wołomin</w:t>
      </w:r>
      <w:r w:rsidRPr="00D15162">
        <w:rPr>
          <w:rFonts w:ascii="Times New Roman" w:hAnsi="Times New Roman"/>
          <w:sz w:val="24"/>
          <w:szCs w:val="24"/>
        </w:rPr>
        <w:t>”</w:t>
      </w:r>
    </w:p>
    <w:p w:rsidR="00842457" w:rsidRPr="00842457" w:rsidRDefault="00842457" w:rsidP="0073504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A31FA3" w:rsidRDefault="003961F5" w:rsidP="00A31FA3">
      <w:pPr>
        <w:jc w:val="both"/>
      </w:pPr>
      <w:r w:rsidRPr="00883368">
        <w:t xml:space="preserve">2.    Przedmiot zamówienia obejmuje następujące roboty </w:t>
      </w:r>
      <w:r w:rsidR="007264AD">
        <w:t>remontowe</w:t>
      </w:r>
      <w:r w:rsidR="00A31FA3">
        <w:t xml:space="preserve"> do wykonania w Zespole Szkół Ekonomicznych w Wołominie:</w:t>
      </w:r>
    </w:p>
    <w:p w:rsidR="0065007E" w:rsidRDefault="0065007E" w:rsidP="0065007E">
      <w:pPr>
        <w:jc w:val="both"/>
      </w:pPr>
      <w:r>
        <w:t>W łazienkach damskiej, męskiej i nauczycielskiej na I piętrze należy przeprowadzić kompletny remont polegający na wykonaniu prac: wymienić na nowe płytki podłogowe i ścienne, ustępy, umywalki z bateriami, lustra, grzejniki, plafoniery, zamontować podajniki na papier, mydło i ręczniki papierowe, wstawić nowe drzwi z futrynami, wymienić grzejniki na aluminiowe, malowanie na biało ścian i sufitów, likwidacja zacieków i ich przyczyn, montaż kratek wentylacyjnych, wpustów ściekowych, gniazd elektrycznych i włączników.</w:t>
      </w:r>
    </w:p>
    <w:p w:rsidR="00FF60EB" w:rsidRDefault="003961F5" w:rsidP="00A31FA3">
      <w:pPr>
        <w:tabs>
          <w:tab w:val="left" w:pos="567"/>
        </w:tabs>
        <w:jc w:val="both"/>
      </w:pPr>
      <w:r w:rsidRPr="00883368">
        <w:t>Szczegółowo zakres prac jest przedstawiony w obmiarze, stanowiącym załącznik nr 1</w:t>
      </w:r>
      <w:r w:rsidR="0033184D" w:rsidRPr="00883368">
        <w:t>.</w:t>
      </w:r>
      <w:r w:rsidR="00F3623C" w:rsidRPr="00883368">
        <w:t xml:space="preserve"> </w:t>
      </w:r>
    </w:p>
    <w:p w:rsidR="00FF60EB" w:rsidRPr="00883368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37465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  <w:r w:rsidR="00AF4BF9">
        <w:rPr>
          <w:rFonts w:ascii="Times New Roman" w:hAnsi="Times New Roman"/>
          <w:sz w:val="24"/>
          <w:szCs w:val="24"/>
        </w:rPr>
        <w:t xml:space="preserve">do </w:t>
      </w:r>
      <w:r w:rsidR="00A31FA3">
        <w:rPr>
          <w:rFonts w:ascii="Times New Roman" w:hAnsi="Times New Roman"/>
          <w:sz w:val="24"/>
          <w:szCs w:val="24"/>
        </w:rPr>
        <w:t>3</w:t>
      </w:r>
      <w:r w:rsidR="0065007E">
        <w:rPr>
          <w:rFonts w:ascii="Times New Roman" w:hAnsi="Times New Roman"/>
          <w:sz w:val="24"/>
          <w:szCs w:val="24"/>
        </w:rPr>
        <w:t>0 sierpni</w:t>
      </w:r>
      <w:r w:rsidR="00403144">
        <w:rPr>
          <w:rFonts w:ascii="Times New Roman" w:hAnsi="Times New Roman"/>
          <w:sz w:val="24"/>
          <w:szCs w:val="24"/>
        </w:rPr>
        <w:t>a</w:t>
      </w:r>
      <w:r w:rsidR="00A31FA3">
        <w:rPr>
          <w:rFonts w:ascii="Times New Roman" w:hAnsi="Times New Roman"/>
          <w:sz w:val="24"/>
          <w:szCs w:val="24"/>
        </w:rPr>
        <w:t xml:space="preserve"> </w:t>
      </w:r>
      <w:r w:rsidR="002C74C0">
        <w:rPr>
          <w:rFonts w:ascii="Times New Roman" w:hAnsi="Times New Roman"/>
          <w:sz w:val="24"/>
          <w:szCs w:val="24"/>
        </w:rPr>
        <w:t>201</w:t>
      </w:r>
      <w:r w:rsidR="0065007E">
        <w:rPr>
          <w:rFonts w:ascii="Times New Roman" w:hAnsi="Times New Roman"/>
          <w:sz w:val="24"/>
          <w:szCs w:val="24"/>
        </w:rPr>
        <w:t>9</w:t>
      </w:r>
      <w:r w:rsidR="002C74C0">
        <w:rPr>
          <w:rFonts w:ascii="Times New Roman" w:hAnsi="Times New Roman"/>
          <w:sz w:val="24"/>
          <w:szCs w:val="24"/>
        </w:rPr>
        <w:t xml:space="preserve"> roku.</w:t>
      </w:r>
    </w:p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A232F0">
        <w:rPr>
          <w:iCs/>
        </w:rPr>
        <w:t>Wykonawcy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</w:t>
      </w:r>
      <w:r w:rsidR="00A232F0">
        <w:rPr>
          <w:iCs/>
        </w:rPr>
        <w:t>,</w:t>
      </w:r>
      <w:r>
        <w:rPr>
          <w:iCs/>
        </w:rPr>
        <w:t xml:space="preserve"> </w:t>
      </w:r>
      <w:r w:rsidRPr="00187296">
        <w:rPr>
          <w:iCs/>
        </w:rPr>
        <w:t>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371165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371165" w:rsidRDefault="00371165" w:rsidP="00371165">
      <w:pPr>
        <w:pStyle w:val="Akapitzlist"/>
        <w:ind w:left="426" w:hanging="426"/>
        <w:jc w:val="both"/>
      </w:pPr>
      <w:r>
        <w:rPr>
          <w:iCs/>
        </w:rPr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 xml:space="preserve">Strony przewidują możliwość wydłużenia terminu realizacji </w:t>
      </w:r>
      <w:r w:rsidR="00A232F0">
        <w:t>p</w:t>
      </w:r>
      <w:r w:rsidR="00A232F0" w:rsidRPr="003402CC">
        <w:t xml:space="preserve">rzedmiotu </w:t>
      </w:r>
      <w:r w:rsidRPr="003402CC">
        <w:t>zamówienia, o którym mowa w §</w:t>
      </w:r>
      <w:r>
        <w:t xml:space="preserve"> 1</w:t>
      </w:r>
      <w:r w:rsidR="00A232F0">
        <w:t>,</w:t>
      </w:r>
      <w:r>
        <w:t xml:space="preserve">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>przypadków wskazanych w ust. 2</w:t>
      </w:r>
      <w:r w:rsidR="00A232F0">
        <w:t>,</w:t>
      </w:r>
      <w:r>
        <w:t xml:space="preserve">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A232F0" w:rsidRPr="003402CC" w:rsidRDefault="00A232F0" w:rsidP="0065007E">
      <w:pPr>
        <w:jc w:val="both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 xml:space="preserve">Od dnia protokolarnego przekazania miejsca robót budowlanych Wykonawca odpowiada za organizację swojego zaplecza w miejscu wskazanym przez Zamawiającego, </w:t>
      </w:r>
      <w:r w:rsidRPr="00883368">
        <w:lastRenderedPageBreak/>
        <w:t>utrzymanie ładu i porządku, usuwanie wszelkich śmieci, odpadków, opakowań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9933A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 xml:space="preserve">. roboty, jest obowiązany, w trakcie realizacji zamówienia, do przełożenia </w:t>
      </w:r>
      <w:r w:rsidR="00B521A8">
        <w:t>Z</w:t>
      </w:r>
      <w:r w:rsidR="00B521A8" w:rsidRPr="00883368">
        <w:t xml:space="preserve">amawiającemu </w:t>
      </w:r>
      <w:r w:rsidRPr="00883368">
        <w:t>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B521A8">
        <w:t>W</w:t>
      </w:r>
      <w:r w:rsidR="00B521A8" w:rsidRPr="00883368">
        <w:t xml:space="preserve">ykonawcy </w:t>
      </w:r>
      <w:r w:rsidRPr="00883368">
        <w:t xml:space="preserve">za realizację przedmiotu zamówienia uwarunkowana jest przedstawieniem przez </w:t>
      </w:r>
      <w:r w:rsidR="00B521A8">
        <w:t>W</w:t>
      </w:r>
      <w:r w:rsidR="00B521A8" w:rsidRPr="00883368">
        <w:t xml:space="preserve">ykonawcę </w:t>
      </w:r>
      <w:r w:rsidRPr="00883368">
        <w:t>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B521A8">
        <w:t>W</w:t>
      </w:r>
      <w:r w:rsidR="00B521A8" w:rsidRPr="00883368">
        <w:t>ykonawcy</w:t>
      </w:r>
      <w:r w:rsidRPr="00883368">
        <w:t xml:space="preserve">, podwykonawcy lub dalszemu podwykonawcy faktury lub 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lastRenderedPageBreak/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</w:t>
      </w:r>
      <w:r w:rsidRPr="00883368">
        <w:rPr>
          <w:rFonts w:ascii="Times New Roman" w:hAnsi="Times New Roman"/>
          <w:b w:val="0"/>
          <w:bCs/>
          <w:sz w:val="24"/>
        </w:rPr>
        <w:lastRenderedPageBreak/>
        <w:t xml:space="preserve">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</w:t>
      </w:r>
      <w:r w:rsidR="0056388C">
        <w:t>ą</w:t>
      </w:r>
      <w:r w:rsidRPr="00883368">
        <w:t xml:space="preserve">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81723F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>Zamawiający oświadcza, że będzie dokonywało płatności za przedmiot umowy z zastosowaniem mechanizmu podzielonej płatności.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 xml:space="preserve"> Wykonawca oświadcza, że wskazany w fakturze rachunek bankowy jest rachunkiem rozliczeniowym służącym wyłącznie do celów rozliczeń z tytułu prowadzonej przez niego działalności gospodarczej.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 xml:space="preserve"> Wykonawca nie może dokonać cesji żadnych praw i roszczeń oraz przeniesienia obowiązków wynikających z niniejszej umowy na rzecz osoby trzeciej bez uprzedniej pisemnej zgody Zamawiającego.</w:t>
      </w:r>
    </w:p>
    <w:p w:rsidR="0081723F" w:rsidRPr="0092102B" w:rsidRDefault="0081723F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</w:p>
    <w:p w:rsidR="00B05E33" w:rsidRPr="00883368" w:rsidRDefault="00B05E33" w:rsidP="00A541E5">
      <w:pPr>
        <w:shd w:val="clear" w:color="auto" w:fill="FFFFFF"/>
        <w:tabs>
          <w:tab w:val="left" w:pos="394"/>
        </w:tabs>
        <w:suppressAutoHyphens/>
        <w:ind w:left="426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lastRenderedPageBreak/>
        <w:t xml:space="preserve">w przypadku niezawiadomienia o zamiarze zlecenia wykonania robót lub ich części podwykonawcom lub dalszym podwykonawcom lub nieprzedłożenia zamawiającemu 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4234C4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z</w:t>
      </w:r>
      <w:r w:rsidR="002363D1" w:rsidRPr="00883368">
        <w:t>łożenia wniosku o ogłoszenie</w:t>
      </w:r>
      <w:r w:rsidR="00A541E5" w:rsidRPr="00883368">
        <w:t xml:space="preserve"> upadłości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2. 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 xml:space="preserve">odstąpienia od umowy, wynikających z obowiązujących w tym  zakresie przepisów prawa oraz naliczania w takich przypadkach kar umownych, jeżeli przyczyny odstąpienia leżeć 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81723F" w:rsidRDefault="0081723F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</w:p>
    <w:p w:rsidR="0081723F" w:rsidRPr="00883368" w:rsidRDefault="0081723F" w:rsidP="0081723F">
      <w:pPr>
        <w:tabs>
          <w:tab w:val="left" w:pos="-142"/>
        </w:tabs>
        <w:jc w:val="center"/>
      </w:pPr>
      <w:r w:rsidRPr="00883368">
        <w:t>§ 18</w:t>
      </w:r>
    </w:p>
    <w:p w:rsidR="0081723F" w:rsidRPr="0081723F" w:rsidRDefault="0081723F" w:rsidP="0081723F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StarSymbol"/>
        </w:rPr>
      </w:pPr>
      <w:r w:rsidRPr="0081723F">
        <w:t>Wykonawca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 (t. j. Dz. U. z 2018 r. poz. 1330 z późn. zm.), która podlega udostępnieniu w trybie przedmiotowej ustawy.</w:t>
      </w:r>
    </w:p>
    <w:p w:rsidR="0081723F" w:rsidRPr="0081723F" w:rsidRDefault="0081723F" w:rsidP="0081723F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StarSymbol"/>
        </w:rPr>
      </w:pPr>
      <w:r w:rsidRPr="0081723F"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(Dz. U. z 2018 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</w:t>
      </w:r>
      <w:r w:rsidR="0081723F">
        <w:t>9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 xml:space="preserve">§ </w:t>
      </w:r>
      <w:r w:rsidR="0081723F">
        <w:t>20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Roboty dodatkowe, zamienne lub uzupełniające, których potwierdzona przez Zamawiającego konieczność wykonania wystąpi w toku realizacji przedmiotu umowy,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>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2</w:t>
      </w:r>
      <w:r w:rsidR="0081723F">
        <w:t>1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 oraz przepisy Kodeksu Cywilnego.</w:t>
      </w:r>
    </w:p>
    <w:p w:rsidR="00A541E5" w:rsidRPr="00883368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</w:t>
      </w:r>
      <w:r w:rsidR="0081723F">
        <w:t>2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883368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</w:t>
      </w:r>
      <w:r w:rsidR="00B210C6">
        <w:t>.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2958A6" w:rsidRPr="0065007E" w:rsidRDefault="00041D36" w:rsidP="0065007E">
      <w:pPr>
        <w:pStyle w:val="Akapitzlist"/>
        <w:numPr>
          <w:ilvl w:val="0"/>
          <w:numId w:val="21"/>
        </w:numPr>
        <w:suppressAutoHyphens/>
        <w:ind w:left="426"/>
        <w:jc w:val="both"/>
        <w:rPr>
          <w:rFonts w:eastAsia="StarSymbol"/>
        </w:rPr>
      </w:pPr>
      <w:r w:rsidRPr="00D54BB4">
        <w:rPr>
          <w:rStyle w:val="FontStyle13"/>
          <w:rFonts w:eastAsia="StarSymbol"/>
          <w:sz w:val="24"/>
          <w:szCs w:val="24"/>
        </w:rPr>
        <w:t>Dniami roboczymi w rozumieniu niniejszej umowy są dni od poniedziałku do piątku z wyłączeniem dni ustawowo wolnych na terytorium Rzeczypospolitej Polskiej.</w:t>
      </w:r>
    </w:p>
    <w:p w:rsidR="002958A6" w:rsidRPr="00883368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t>§</w:t>
      </w:r>
      <w:r w:rsidR="00582B90" w:rsidRPr="00883368">
        <w:t xml:space="preserve"> 2</w:t>
      </w:r>
      <w:r w:rsidR="0056388C">
        <w:t>3</w:t>
      </w:r>
      <w:bookmarkStart w:id="0" w:name="_GoBack"/>
      <w:bookmarkEnd w:id="0"/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65007E" w:rsidRDefault="0065007E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729"/>
    <w:multiLevelType w:val="hybridMultilevel"/>
    <w:tmpl w:val="6328647E"/>
    <w:lvl w:ilvl="0" w:tplc="0A1E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A3135"/>
    <w:multiLevelType w:val="hybridMultilevel"/>
    <w:tmpl w:val="1818D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4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7"/>
  </w:num>
  <w:num w:numId="14">
    <w:abstractNumId w:val="20"/>
  </w:num>
  <w:num w:numId="15">
    <w:abstractNumId w:val="38"/>
  </w:num>
  <w:num w:numId="16">
    <w:abstractNumId w:val="5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7"/>
  </w:num>
  <w:num w:numId="22">
    <w:abstractNumId w:val="2"/>
  </w:num>
  <w:num w:numId="23">
    <w:abstractNumId w:val="1"/>
  </w:num>
  <w:num w:numId="24">
    <w:abstractNumId w:val="30"/>
  </w:num>
  <w:num w:numId="25">
    <w:abstractNumId w:val="4"/>
  </w:num>
  <w:num w:numId="26">
    <w:abstractNumId w:val="25"/>
  </w:num>
  <w:num w:numId="27">
    <w:abstractNumId w:val="18"/>
  </w:num>
  <w:num w:numId="28">
    <w:abstractNumId w:val="14"/>
  </w:num>
  <w:num w:numId="29">
    <w:abstractNumId w:val="19"/>
  </w:num>
  <w:num w:numId="30">
    <w:abstractNumId w:val="16"/>
  </w:num>
  <w:num w:numId="31">
    <w:abstractNumId w:val="6"/>
  </w:num>
  <w:num w:numId="32">
    <w:abstractNumId w:val="35"/>
  </w:num>
  <w:num w:numId="33">
    <w:abstractNumId w:val="36"/>
  </w:num>
  <w:num w:numId="34">
    <w:abstractNumId w:val="32"/>
  </w:num>
  <w:num w:numId="35">
    <w:abstractNumId w:val="40"/>
  </w:num>
  <w:num w:numId="36">
    <w:abstractNumId w:val="23"/>
  </w:num>
  <w:num w:numId="37">
    <w:abstractNumId w:val="10"/>
  </w:num>
  <w:num w:numId="38">
    <w:abstractNumId w:val="39"/>
  </w:num>
  <w:num w:numId="39">
    <w:abstractNumId w:val="13"/>
  </w:num>
  <w:num w:numId="40">
    <w:abstractNumId w:val="17"/>
  </w:num>
  <w:num w:numId="41">
    <w:abstractNumId w:val="15"/>
  </w:num>
  <w:num w:numId="42">
    <w:abstractNumId w:val="43"/>
  </w:num>
  <w:num w:numId="43">
    <w:abstractNumId w:val="34"/>
  </w:num>
  <w:num w:numId="44">
    <w:abstractNumId w:val="8"/>
  </w:num>
  <w:num w:numId="45">
    <w:abstractNumId w:val="2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62749"/>
    <w:rsid w:val="002719E1"/>
    <w:rsid w:val="00281621"/>
    <w:rsid w:val="002869E0"/>
    <w:rsid w:val="002958A6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03144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116A2"/>
    <w:rsid w:val="005148C9"/>
    <w:rsid w:val="005553D5"/>
    <w:rsid w:val="0056388C"/>
    <w:rsid w:val="005802DF"/>
    <w:rsid w:val="00582B90"/>
    <w:rsid w:val="00582D07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179CA"/>
    <w:rsid w:val="00642626"/>
    <w:rsid w:val="00643075"/>
    <w:rsid w:val="0065007E"/>
    <w:rsid w:val="00655485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2243"/>
    <w:rsid w:val="007A797D"/>
    <w:rsid w:val="007B294C"/>
    <w:rsid w:val="007B6BD5"/>
    <w:rsid w:val="007C47DA"/>
    <w:rsid w:val="007D092D"/>
    <w:rsid w:val="007E4DC5"/>
    <w:rsid w:val="007F69B1"/>
    <w:rsid w:val="008016F5"/>
    <w:rsid w:val="0081723F"/>
    <w:rsid w:val="0083145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3CFD"/>
    <w:rsid w:val="00946356"/>
    <w:rsid w:val="009548D8"/>
    <w:rsid w:val="0096780E"/>
    <w:rsid w:val="009851F1"/>
    <w:rsid w:val="009933A3"/>
    <w:rsid w:val="00997F27"/>
    <w:rsid w:val="009A11C6"/>
    <w:rsid w:val="009A62D2"/>
    <w:rsid w:val="009D43A2"/>
    <w:rsid w:val="009D6F33"/>
    <w:rsid w:val="009D7445"/>
    <w:rsid w:val="009D748D"/>
    <w:rsid w:val="009E208B"/>
    <w:rsid w:val="009E310B"/>
    <w:rsid w:val="009E784A"/>
    <w:rsid w:val="009F516E"/>
    <w:rsid w:val="00A13BB4"/>
    <w:rsid w:val="00A13E9D"/>
    <w:rsid w:val="00A144A4"/>
    <w:rsid w:val="00A232F0"/>
    <w:rsid w:val="00A31FA3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521A8"/>
    <w:rsid w:val="00B64045"/>
    <w:rsid w:val="00B65B82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C12284"/>
    <w:rsid w:val="00C1255E"/>
    <w:rsid w:val="00C27A03"/>
    <w:rsid w:val="00C27A96"/>
    <w:rsid w:val="00C37156"/>
    <w:rsid w:val="00C43438"/>
    <w:rsid w:val="00C50C08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D0030C"/>
    <w:rsid w:val="00D04DFD"/>
    <w:rsid w:val="00D14FDC"/>
    <w:rsid w:val="00D172FC"/>
    <w:rsid w:val="00D232D4"/>
    <w:rsid w:val="00D35822"/>
    <w:rsid w:val="00D7731F"/>
    <w:rsid w:val="00D90599"/>
    <w:rsid w:val="00D92AAD"/>
    <w:rsid w:val="00DA3A3F"/>
    <w:rsid w:val="00DA478A"/>
    <w:rsid w:val="00DB1CB9"/>
    <w:rsid w:val="00DD27A8"/>
    <w:rsid w:val="00E00D6C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623C"/>
    <w:rsid w:val="00F41C83"/>
    <w:rsid w:val="00F6624D"/>
    <w:rsid w:val="00F75F86"/>
    <w:rsid w:val="00F816BC"/>
    <w:rsid w:val="00F8240F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7C99-C7BC-4FD9-8AA3-F6E06185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3096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A1002</cp:lastModifiedBy>
  <cp:revision>73</cp:revision>
  <cp:lastPrinted>2017-11-13T07:38:00Z</cp:lastPrinted>
  <dcterms:created xsi:type="dcterms:W3CDTF">2016-03-22T06:25:00Z</dcterms:created>
  <dcterms:modified xsi:type="dcterms:W3CDTF">2019-05-23T10:04:00Z</dcterms:modified>
</cp:coreProperties>
</file>