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F105BB">
        <w:rPr>
          <w:rFonts w:ascii="Times New Roman" w:hAnsi="Times New Roman"/>
          <w:sz w:val="24"/>
          <w:szCs w:val="24"/>
          <w:u w:val="single"/>
        </w:rPr>
        <w:t>Remont pomieszczeń w ZSE w Wołominie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F105BB">
        <w:rPr>
          <w:rFonts w:ascii="Times New Roman" w:hAnsi="Times New Roman"/>
          <w:sz w:val="24"/>
          <w:szCs w:val="24"/>
        </w:rPr>
        <w:t>22 maja - 02 czerwca 2017 roku.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F105BB" w:rsidRPr="00DC6B0E">
        <w:rPr>
          <w:rFonts w:ascii="Times New Roman" w:hAnsi="Times New Roman"/>
          <w:sz w:val="24"/>
          <w:szCs w:val="24"/>
        </w:rPr>
        <w:t>24</w:t>
      </w:r>
      <w:r w:rsidR="00F14FFC" w:rsidRPr="00DC6B0E">
        <w:rPr>
          <w:rFonts w:ascii="Times New Roman" w:hAnsi="Times New Roman"/>
          <w:sz w:val="24"/>
          <w:szCs w:val="24"/>
        </w:rPr>
        <w:t xml:space="preserve"> miesi</w:t>
      </w:r>
      <w:r w:rsidR="00DC6B0E" w:rsidRPr="00DC6B0E">
        <w:rPr>
          <w:rFonts w:ascii="Times New Roman" w:hAnsi="Times New Roman"/>
          <w:sz w:val="24"/>
          <w:szCs w:val="24"/>
        </w:rPr>
        <w:t>ą</w:t>
      </w:r>
      <w:r w:rsidR="009C3133" w:rsidRPr="00DC6B0E">
        <w:rPr>
          <w:rFonts w:ascii="Times New Roman" w:hAnsi="Times New Roman"/>
          <w:sz w:val="24"/>
          <w:szCs w:val="24"/>
        </w:rPr>
        <w:t>c</w:t>
      </w:r>
      <w:r w:rsidR="00F105BB" w:rsidRPr="00DC6B0E">
        <w:rPr>
          <w:rFonts w:ascii="Times New Roman" w:hAnsi="Times New Roman"/>
          <w:sz w:val="24"/>
          <w:szCs w:val="24"/>
        </w:rPr>
        <w:t>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DC6B0E">
      <w:pPr>
        <w:jc w:val="center"/>
      </w:pPr>
    </w:p>
    <w:p w:rsidR="003545A5" w:rsidRDefault="005D7EF7" w:rsidP="00DC6B0E">
      <w:pPr>
        <w:jc w:val="center"/>
      </w:pPr>
      <w:r>
        <w:t>…………………………………………………………….</w:t>
      </w:r>
    </w:p>
    <w:p w:rsidR="005D7EF7" w:rsidRPr="00812242" w:rsidRDefault="005D7EF7" w:rsidP="00DC6B0E">
      <w:pPr>
        <w:jc w:val="center"/>
        <w:rPr>
          <w:i/>
        </w:rPr>
      </w:pPr>
      <w:r w:rsidRPr="00812242">
        <w:rPr>
          <w:i/>
        </w:rPr>
        <w:t>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452FFF"/>
    <w:rsid w:val="004B0113"/>
    <w:rsid w:val="005D71BA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DC6B0E"/>
    <w:rsid w:val="00E00876"/>
    <w:rsid w:val="00E21F48"/>
    <w:rsid w:val="00E45CB2"/>
    <w:rsid w:val="00EA6245"/>
    <w:rsid w:val="00EE0C6A"/>
    <w:rsid w:val="00F01B64"/>
    <w:rsid w:val="00F105BB"/>
    <w:rsid w:val="00F14FFC"/>
    <w:rsid w:val="00F2372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2017-01-11T11:12:00Z</cp:lastPrinted>
  <dcterms:created xsi:type="dcterms:W3CDTF">2016-01-18T09:54:00Z</dcterms:created>
  <dcterms:modified xsi:type="dcterms:W3CDTF">2017-03-21T12:45:00Z</dcterms:modified>
</cp:coreProperties>
</file>