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65" w:rsidRPr="001A638B" w:rsidRDefault="00433065" w:rsidP="00433065">
      <w:pPr>
        <w:jc w:val="right"/>
        <w:rPr>
          <w:sz w:val="22"/>
          <w:szCs w:val="22"/>
        </w:rPr>
      </w:pPr>
      <w:r w:rsidRPr="001A638B">
        <w:rPr>
          <w:sz w:val="22"/>
          <w:szCs w:val="22"/>
        </w:rPr>
        <w:t>Wołomin</w:t>
      </w:r>
      <w:r w:rsidR="002728E7">
        <w:rPr>
          <w:sz w:val="22"/>
          <w:szCs w:val="22"/>
        </w:rPr>
        <w:t>,</w:t>
      </w:r>
      <w:r w:rsidR="008C5D18">
        <w:rPr>
          <w:sz w:val="22"/>
          <w:szCs w:val="22"/>
        </w:rPr>
        <w:t xml:space="preserve"> </w:t>
      </w:r>
      <w:r w:rsidR="002728E7">
        <w:rPr>
          <w:sz w:val="22"/>
          <w:szCs w:val="22"/>
        </w:rPr>
        <w:t>dnia</w:t>
      </w:r>
      <w:r w:rsidRPr="001A638B">
        <w:rPr>
          <w:sz w:val="22"/>
          <w:szCs w:val="22"/>
        </w:rPr>
        <w:t xml:space="preserve"> </w:t>
      </w:r>
      <w:r w:rsidR="00DF522B">
        <w:rPr>
          <w:sz w:val="22"/>
          <w:szCs w:val="22"/>
        </w:rPr>
        <w:t>16.05</w:t>
      </w:r>
      <w:r w:rsidR="0062210D">
        <w:rPr>
          <w:sz w:val="22"/>
          <w:szCs w:val="22"/>
        </w:rPr>
        <w:t>.2017</w:t>
      </w:r>
      <w:r w:rsidRPr="001A638B">
        <w:rPr>
          <w:sz w:val="22"/>
          <w:szCs w:val="22"/>
        </w:rPr>
        <w:t xml:space="preserve"> r.</w:t>
      </w:r>
    </w:p>
    <w:p w:rsidR="00433065" w:rsidRPr="001A638B" w:rsidRDefault="00433065" w:rsidP="00433065">
      <w:pPr>
        <w:jc w:val="both"/>
        <w:rPr>
          <w:sz w:val="22"/>
          <w:szCs w:val="22"/>
        </w:rPr>
      </w:pPr>
      <w:r w:rsidRPr="001A638B">
        <w:rPr>
          <w:sz w:val="22"/>
          <w:szCs w:val="22"/>
        </w:rPr>
        <w:t xml:space="preserve">Nr sprawy: </w:t>
      </w:r>
      <w:r w:rsidR="00DF6DFB" w:rsidRPr="001A638B">
        <w:rPr>
          <w:sz w:val="22"/>
          <w:szCs w:val="22"/>
        </w:rPr>
        <w:t xml:space="preserve">SPW.273. … </w:t>
      </w:r>
      <w:r w:rsidR="002728E7">
        <w:rPr>
          <w:sz w:val="22"/>
          <w:szCs w:val="22"/>
        </w:rPr>
        <w:t>.2017</w:t>
      </w:r>
    </w:p>
    <w:p w:rsidR="00433065" w:rsidRPr="001A638B" w:rsidRDefault="00433065" w:rsidP="00433065">
      <w:pPr>
        <w:jc w:val="both"/>
      </w:pPr>
    </w:p>
    <w:p w:rsidR="00433065" w:rsidRPr="0031311F" w:rsidRDefault="00433065" w:rsidP="00433065">
      <w:pPr>
        <w:jc w:val="both"/>
        <w:rPr>
          <w:sz w:val="22"/>
          <w:szCs w:val="22"/>
        </w:rPr>
      </w:pPr>
      <w:r w:rsidRPr="0031311F">
        <w:rPr>
          <w:sz w:val="22"/>
          <w:szCs w:val="22"/>
        </w:rPr>
        <w:t>Zamawiający: Powiat Wołomiński</w:t>
      </w:r>
    </w:p>
    <w:p w:rsidR="00433065" w:rsidRPr="0031311F" w:rsidRDefault="00433065" w:rsidP="00433065">
      <w:pPr>
        <w:jc w:val="both"/>
        <w:rPr>
          <w:sz w:val="22"/>
          <w:szCs w:val="22"/>
        </w:rPr>
      </w:pPr>
      <w:r w:rsidRPr="0031311F">
        <w:rPr>
          <w:sz w:val="22"/>
          <w:szCs w:val="22"/>
        </w:rPr>
        <w:t>05-200 Wołomin, ul. Prądzyńskiego 3</w:t>
      </w:r>
    </w:p>
    <w:p w:rsidR="00433065" w:rsidRPr="00AD04C1" w:rsidRDefault="00433065" w:rsidP="00433065">
      <w:pPr>
        <w:jc w:val="both"/>
        <w:rPr>
          <w:sz w:val="22"/>
          <w:szCs w:val="22"/>
        </w:rPr>
      </w:pPr>
      <w:r w:rsidRPr="00AD04C1">
        <w:rPr>
          <w:sz w:val="22"/>
          <w:szCs w:val="22"/>
        </w:rPr>
        <w:t>NIP: 125-09-40-609</w:t>
      </w:r>
    </w:p>
    <w:p w:rsidR="00D07A70" w:rsidRPr="00AD04C1" w:rsidRDefault="00D07A70" w:rsidP="00D07A70">
      <w:pPr>
        <w:jc w:val="both"/>
        <w:rPr>
          <w:sz w:val="22"/>
          <w:szCs w:val="22"/>
        </w:rPr>
      </w:pPr>
      <w:r w:rsidRPr="00AD04C1">
        <w:rPr>
          <w:sz w:val="22"/>
          <w:szCs w:val="22"/>
        </w:rPr>
        <w:t xml:space="preserve">e-mail: </w:t>
      </w:r>
      <w:hyperlink r:id="rId5" w:history="1">
        <w:r w:rsidRPr="00AD04C1">
          <w:rPr>
            <w:rStyle w:val="Hipercze"/>
            <w:color w:val="000000" w:themeColor="text1"/>
            <w:sz w:val="22"/>
            <w:szCs w:val="22"/>
          </w:rPr>
          <w:t>wid@powiat-wolominski.pl</w:t>
        </w:r>
      </w:hyperlink>
      <w:r w:rsidRPr="00AD04C1">
        <w:rPr>
          <w:sz w:val="22"/>
          <w:szCs w:val="22"/>
        </w:rPr>
        <w:t xml:space="preserve"> </w:t>
      </w:r>
    </w:p>
    <w:p w:rsidR="00D07A70" w:rsidRPr="0031311F" w:rsidRDefault="00D07A70" w:rsidP="00D07A70">
      <w:pPr>
        <w:jc w:val="both"/>
        <w:rPr>
          <w:sz w:val="22"/>
          <w:szCs w:val="22"/>
        </w:rPr>
      </w:pPr>
      <w:r w:rsidRPr="0031311F">
        <w:rPr>
          <w:sz w:val="22"/>
          <w:szCs w:val="22"/>
        </w:rPr>
        <w:t>tel.: (22)787-05-20, 787-09-21, 776-19-40</w:t>
      </w:r>
    </w:p>
    <w:p w:rsidR="00433065" w:rsidRPr="001A638B" w:rsidRDefault="00433065" w:rsidP="00433065">
      <w:pPr>
        <w:jc w:val="both"/>
      </w:pPr>
    </w:p>
    <w:p w:rsidR="00433065" w:rsidRPr="001A638B" w:rsidRDefault="00124602" w:rsidP="00433065">
      <w:pPr>
        <w:pStyle w:val="Tekstpodstawowy31"/>
        <w:suppressAutoHyphens w:val="0"/>
        <w:rPr>
          <w:b w:val="0"/>
          <w:bCs/>
          <w:szCs w:val="24"/>
        </w:rPr>
      </w:pPr>
      <w:r w:rsidRPr="001A638B">
        <w:rPr>
          <w:b w:val="0"/>
          <w:bCs/>
          <w:szCs w:val="24"/>
        </w:rPr>
        <w:t>ZAPROSZENIE DO ZŁOŻENIA OFERTY</w:t>
      </w:r>
    </w:p>
    <w:p w:rsidR="00433065" w:rsidRPr="001A638B" w:rsidRDefault="00433065" w:rsidP="00433065">
      <w:pPr>
        <w:jc w:val="both"/>
        <w:rPr>
          <w:bCs/>
        </w:rPr>
      </w:pPr>
    </w:p>
    <w:p w:rsidR="00383E6B" w:rsidRPr="001A638B" w:rsidRDefault="00433065" w:rsidP="00433065">
      <w:pPr>
        <w:tabs>
          <w:tab w:val="left" w:pos="8505"/>
        </w:tabs>
        <w:ind w:right="-142"/>
        <w:jc w:val="both"/>
      </w:pPr>
      <w:r w:rsidRPr="001A638B">
        <w:t xml:space="preserve">Zgodnie z art. 4 pkt. 8 ustawy z dnia 29 stycznia 2004 roku Prawo zamówień publicznych </w:t>
      </w:r>
    </w:p>
    <w:p w:rsidR="00DF6DFB" w:rsidRDefault="006F2F9B" w:rsidP="00433065">
      <w:pPr>
        <w:tabs>
          <w:tab w:val="left" w:pos="8505"/>
        </w:tabs>
        <w:ind w:right="-142"/>
        <w:jc w:val="both"/>
      </w:pPr>
      <w:hyperlink r:id="rId6" w:tooltip="Ustawa Pzp - tekst jednolity" w:history="1">
        <w:r w:rsidR="007E4226">
          <w:rPr>
            <w:rStyle w:val="Hipercze"/>
            <w:bCs/>
            <w:color w:val="auto"/>
            <w:u w:val="none"/>
          </w:rPr>
          <w:t>(Dz. U. z  2015</w:t>
        </w:r>
        <w:r w:rsidR="007E4226" w:rsidRPr="000C259E">
          <w:rPr>
            <w:rStyle w:val="Hipercze"/>
            <w:bCs/>
            <w:color w:val="auto"/>
            <w:u w:val="none"/>
          </w:rPr>
          <w:t xml:space="preserve"> r. poz. 2164</w:t>
        </w:r>
        <w:r w:rsidR="007E4226">
          <w:rPr>
            <w:rStyle w:val="Hipercze"/>
            <w:bCs/>
            <w:color w:val="auto"/>
            <w:u w:val="none"/>
          </w:rPr>
          <w:t xml:space="preserve"> z </w:t>
        </w:r>
        <w:proofErr w:type="spellStart"/>
        <w:r w:rsidR="007E4226">
          <w:rPr>
            <w:rStyle w:val="Hipercze"/>
            <w:bCs/>
            <w:color w:val="auto"/>
            <w:u w:val="none"/>
          </w:rPr>
          <w:t>późn</w:t>
        </w:r>
        <w:proofErr w:type="spellEnd"/>
        <w:r w:rsidR="007E4226">
          <w:rPr>
            <w:rStyle w:val="Hipercze"/>
            <w:bCs/>
            <w:color w:val="auto"/>
            <w:u w:val="none"/>
          </w:rPr>
          <w:t>. zm.</w:t>
        </w:r>
        <w:r w:rsidR="007E4226" w:rsidRPr="000C259E">
          <w:rPr>
            <w:rStyle w:val="Hipercze"/>
            <w:bCs/>
            <w:color w:val="auto"/>
            <w:u w:val="none"/>
          </w:rPr>
          <w:t>)</w:t>
        </w:r>
      </w:hyperlink>
      <w:r w:rsidR="007E4226">
        <w:t xml:space="preserve"> </w:t>
      </w:r>
      <w:r w:rsidR="00433065" w:rsidRPr="001A638B">
        <w:t xml:space="preserve">Powiat Wołomiński zaprasza do złożenia oferty na: </w:t>
      </w:r>
    </w:p>
    <w:p w:rsidR="00661B2D" w:rsidRPr="001A638B" w:rsidRDefault="00661B2D" w:rsidP="00433065">
      <w:pPr>
        <w:tabs>
          <w:tab w:val="left" w:pos="8505"/>
        </w:tabs>
        <w:ind w:right="-142"/>
        <w:jc w:val="both"/>
      </w:pP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Przedmiot zamówienia: </w:t>
      </w:r>
      <w:r w:rsidR="009250BA" w:rsidRPr="001A638B">
        <w:rPr>
          <w:rFonts w:ascii="Times New Roman" w:hAnsi="Times New Roman"/>
          <w:sz w:val="24"/>
          <w:szCs w:val="24"/>
        </w:rPr>
        <w:t>„</w:t>
      </w:r>
      <w:r w:rsidR="00DF522B">
        <w:rPr>
          <w:rFonts w:ascii="Times New Roman" w:hAnsi="Times New Roman"/>
          <w:sz w:val="24"/>
          <w:szCs w:val="24"/>
          <w:u w:val="single"/>
        </w:rPr>
        <w:t>Budowa instalacji hydrantowej wewnętrznej w ZSO Radzymin</w:t>
      </w:r>
      <w:r w:rsidR="009250BA" w:rsidRPr="001A638B">
        <w:rPr>
          <w:rFonts w:ascii="Times New Roman" w:hAnsi="Times New Roman"/>
          <w:sz w:val="24"/>
          <w:szCs w:val="24"/>
        </w:rPr>
        <w:t>”</w:t>
      </w: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Kod CPV: </w:t>
      </w:r>
      <w:r w:rsidR="006B45C5" w:rsidRPr="006B45C5">
        <w:rPr>
          <w:rStyle w:val="Pogrubienie"/>
          <w:rFonts w:ascii="Times New Roman" w:hAnsi="Times New Roman"/>
          <w:b w:val="0"/>
          <w:sz w:val="24"/>
          <w:szCs w:val="24"/>
        </w:rPr>
        <w:t>42131160-5</w:t>
      </w:r>
      <w:r w:rsidR="00961FDA">
        <w:rPr>
          <w:rFonts w:ascii="Times New Roman" w:hAnsi="Times New Roman"/>
          <w:sz w:val="24"/>
          <w:szCs w:val="24"/>
        </w:rPr>
        <w:t>.</w:t>
      </w:r>
    </w:p>
    <w:p w:rsidR="00433065" w:rsidRPr="001A638B" w:rsidRDefault="009F1BB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Termin realizacji zamówienia: </w:t>
      </w:r>
      <w:r w:rsidR="00961FDA">
        <w:rPr>
          <w:rFonts w:ascii="Times New Roman" w:hAnsi="Times New Roman"/>
          <w:sz w:val="24"/>
          <w:szCs w:val="24"/>
          <w:u w:val="single"/>
        </w:rPr>
        <w:t>26</w:t>
      </w:r>
      <w:r w:rsidR="00961FDA" w:rsidRPr="009C3133">
        <w:rPr>
          <w:rFonts w:ascii="Times New Roman" w:hAnsi="Times New Roman"/>
          <w:sz w:val="24"/>
          <w:szCs w:val="24"/>
          <w:u w:val="single"/>
        </w:rPr>
        <w:t xml:space="preserve"> czerwca</w:t>
      </w:r>
      <w:r w:rsidR="00961FDA">
        <w:rPr>
          <w:rFonts w:ascii="Times New Roman" w:hAnsi="Times New Roman"/>
          <w:sz w:val="24"/>
          <w:szCs w:val="24"/>
          <w:u w:val="single"/>
        </w:rPr>
        <w:t xml:space="preserve"> – 31 lipca</w:t>
      </w:r>
      <w:r w:rsidR="00961FDA" w:rsidRPr="009C3133">
        <w:rPr>
          <w:rFonts w:ascii="Times New Roman" w:hAnsi="Times New Roman"/>
          <w:sz w:val="24"/>
          <w:szCs w:val="24"/>
          <w:u w:val="single"/>
        </w:rPr>
        <w:t xml:space="preserve"> 2017 r.</w:t>
      </w: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Warunki płatności:</w:t>
      </w:r>
      <w:r w:rsidR="00784E9B" w:rsidRPr="001A638B">
        <w:rPr>
          <w:rFonts w:ascii="Times New Roman" w:hAnsi="Times New Roman"/>
          <w:sz w:val="24"/>
          <w:szCs w:val="24"/>
        </w:rPr>
        <w:t xml:space="preserve"> Rozliczenie nastąpi po podpisaniu przez strony protokołu końcowego odbioru robót budowlanych</w:t>
      </w:r>
      <w:r w:rsidR="005E1ADB" w:rsidRPr="001A638B">
        <w:rPr>
          <w:rFonts w:ascii="Times New Roman" w:hAnsi="Times New Roman"/>
          <w:sz w:val="24"/>
          <w:szCs w:val="24"/>
        </w:rPr>
        <w:t>;</w:t>
      </w:r>
      <w:r w:rsidR="00784E9B" w:rsidRPr="001A638B">
        <w:rPr>
          <w:rFonts w:ascii="Times New Roman" w:hAnsi="Times New Roman"/>
          <w:sz w:val="24"/>
          <w:szCs w:val="24"/>
        </w:rPr>
        <w:t xml:space="preserve"> </w:t>
      </w:r>
      <w:r w:rsidR="005E1ADB" w:rsidRPr="001A638B">
        <w:rPr>
          <w:rFonts w:ascii="Times New Roman" w:hAnsi="Times New Roman"/>
          <w:sz w:val="24"/>
          <w:szCs w:val="24"/>
        </w:rPr>
        <w:t>z</w:t>
      </w:r>
      <w:r w:rsidR="0037260D" w:rsidRPr="001A638B">
        <w:rPr>
          <w:rFonts w:ascii="Times New Roman" w:hAnsi="Times New Roman"/>
          <w:sz w:val="24"/>
          <w:szCs w:val="24"/>
        </w:rPr>
        <w:t>apłata wynagrodzenia za wykonanie przedmiotu umowy nastąpi na podstawie faktury VAT wystawionej przez Wykonawcę, w terminie 30 dni od dnia doręczenia prawidłowej faktury do siedziby Zamawiającego</w:t>
      </w:r>
      <w:r w:rsidR="005E1ADB" w:rsidRPr="001A638B">
        <w:rPr>
          <w:rFonts w:ascii="Times New Roman" w:hAnsi="Times New Roman"/>
          <w:sz w:val="24"/>
          <w:szCs w:val="24"/>
        </w:rPr>
        <w:t>.</w:t>
      </w: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Warunki udziału w postępowaniu:</w:t>
      </w:r>
    </w:p>
    <w:p w:rsidR="007D2A26" w:rsidRPr="001A638B" w:rsidRDefault="007D2A26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posiadanie uprawnień do wykonywania określonej działalności lub czynności, jeżeli przepisy prawa nakładają obowiązek ich posiadania</w:t>
      </w:r>
    </w:p>
    <w:p w:rsidR="005E1ADB" w:rsidRPr="001A638B" w:rsidRDefault="008479B6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posiada</w:t>
      </w:r>
      <w:r w:rsidR="00D12EA1" w:rsidRPr="001A638B">
        <w:rPr>
          <w:rFonts w:ascii="Times New Roman" w:hAnsi="Times New Roman"/>
          <w:sz w:val="24"/>
          <w:szCs w:val="24"/>
        </w:rPr>
        <w:t>nie wiedzy i doświadczenia niezbędnych do wykonania powierzonego zadania;</w:t>
      </w:r>
    </w:p>
    <w:p w:rsidR="005E1ADB" w:rsidRPr="001A638B" w:rsidRDefault="00D12EA1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dysponowanie odpowiednim potencjałem technicznym oraz osobami z</w:t>
      </w:r>
      <w:r w:rsidR="00DF522B">
        <w:rPr>
          <w:rFonts w:ascii="Times New Roman" w:hAnsi="Times New Roman"/>
          <w:sz w:val="24"/>
          <w:szCs w:val="24"/>
        </w:rPr>
        <w:t xml:space="preserve">dolnymi do wykonania zamówienia, w tym kierownika budowy posiadającego uprawnienia </w:t>
      </w:r>
      <w:r w:rsidR="0049212E">
        <w:rPr>
          <w:rFonts w:ascii="Times New Roman" w:hAnsi="Times New Roman"/>
          <w:sz w:val="24"/>
          <w:szCs w:val="24"/>
        </w:rPr>
        <w:t xml:space="preserve">wykonawcze </w:t>
      </w:r>
      <w:r w:rsidR="00297A4D">
        <w:rPr>
          <w:rFonts w:ascii="Times New Roman" w:hAnsi="Times New Roman"/>
          <w:sz w:val="24"/>
          <w:szCs w:val="24"/>
        </w:rPr>
        <w:t>do prowadzenia robót w obiektach</w:t>
      </w:r>
      <w:r w:rsidR="0046554B">
        <w:rPr>
          <w:rFonts w:ascii="Times New Roman" w:hAnsi="Times New Roman"/>
          <w:sz w:val="24"/>
          <w:szCs w:val="24"/>
        </w:rPr>
        <w:t xml:space="preserve"> zabytkowych</w:t>
      </w:r>
      <w:r w:rsidR="0049212E">
        <w:rPr>
          <w:rFonts w:ascii="Times New Roman" w:hAnsi="Times New Roman"/>
          <w:sz w:val="24"/>
          <w:szCs w:val="24"/>
        </w:rPr>
        <w:t>.</w:t>
      </w:r>
    </w:p>
    <w:p w:rsidR="00CA7BE3" w:rsidRPr="001A638B" w:rsidRDefault="00FD5F55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znajdowanie się w sytuacji ekonomicznej i finansowej umożliwiającej wykonania zamówienia.</w:t>
      </w:r>
      <w:r w:rsidR="00CA7BE3" w:rsidRPr="001A638B">
        <w:rPr>
          <w:rFonts w:ascii="Times New Roman" w:hAnsi="Times New Roman"/>
          <w:sz w:val="24"/>
          <w:szCs w:val="24"/>
        </w:rPr>
        <w:t xml:space="preserve"> </w:t>
      </w:r>
    </w:p>
    <w:p w:rsidR="00CA7BE3" w:rsidRPr="001A638B" w:rsidRDefault="00CA7BE3" w:rsidP="00FE3F53">
      <w:pPr>
        <w:pStyle w:val="Zwykytekst1"/>
        <w:ind w:left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Potwierd</w:t>
      </w:r>
      <w:r w:rsidR="00A2244B" w:rsidRPr="001A638B">
        <w:rPr>
          <w:rFonts w:ascii="Times New Roman" w:hAnsi="Times New Roman"/>
          <w:sz w:val="24"/>
          <w:szCs w:val="24"/>
        </w:rPr>
        <w:t>zeniem spełniania w</w:t>
      </w:r>
      <w:r w:rsidR="007C067B" w:rsidRPr="001A638B">
        <w:rPr>
          <w:rFonts w:ascii="Times New Roman" w:hAnsi="Times New Roman"/>
          <w:sz w:val="24"/>
          <w:szCs w:val="24"/>
        </w:rPr>
        <w:t>w</w:t>
      </w:r>
      <w:r w:rsidR="00A2244B" w:rsidRPr="001A638B">
        <w:rPr>
          <w:rFonts w:ascii="Times New Roman" w:hAnsi="Times New Roman"/>
          <w:sz w:val="24"/>
          <w:szCs w:val="24"/>
        </w:rPr>
        <w:t>.</w:t>
      </w:r>
      <w:r w:rsidR="007C067B" w:rsidRPr="001A638B">
        <w:rPr>
          <w:rFonts w:ascii="Times New Roman" w:hAnsi="Times New Roman"/>
          <w:sz w:val="24"/>
          <w:szCs w:val="24"/>
        </w:rPr>
        <w:t xml:space="preserve"> warunków jest złożenie podpisanego oświadczenia o spełnianiu warunków –</w:t>
      </w:r>
      <w:r w:rsidR="00C05405" w:rsidRPr="001A638B">
        <w:rPr>
          <w:rFonts w:ascii="Times New Roman" w:hAnsi="Times New Roman"/>
          <w:sz w:val="24"/>
          <w:szCs w:val="24"/>
        </w:rPr>
        <w:t xml:space="preserve"> z</w:t>
      </w:r>
      <w:r w:rsidR="007C067B" w:rsidRPr="001A638B">
        <w:rPr>
          <w:rFonts w:ascii="Times New Roman" w:hAnsi="Times New Roman"/>
          <w:sz w:val="24"/>
          <w:szCs w:val="24"/>
        </w:rPr>
        <w:t>ałącznik nr 5.</w:t>
      </w:r>
      <w:r w:rsidRPr="001A638B">
        <w:rPr>
          <w:rFonts w:ascii="Times New Roman" w:hAnsi="Times New Roman"/>
          <w:sz w:val="24"/>
          <w:szCs w:val="24"/>
        </w:rPr>
        <w:t xml:space="preserve"> </w:t>
      </w:r>
    </w:p>
    <w:p w:rsidR="00433065" w:rsidRPr="001A638B" w:rsidRDefault="00433065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Wymagane dokumenty na potwierdzenie spełniania warunków w postępowaniu:</w:t>
      </w:r>
    </w:p>
    <w:p w:rsidR="00433065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Aktualny odpis z właściwego rejestru albo aktualne zaświadczenie o wpisie do  ewidencji działalności gospodarczej, jeżeli odrębne przepisy wymagają wpisu do rejestru lub zgłoszenia do ewidencji działalności gospodarczej, wyst</w:t>
      </w:r>
      <w:r w:rsidR="00FE3F53">
        <w:rPr>
          <w:rFonts w:ascii="Times New Roman" w:hAnsi="Times New Roman"/>
          <w:sz w:val="24"/>
          <w:szCs w:val="24"/>
        </w:rPr>
        <w:t xml:space="preserve">awione nie wcześniej niż 6 </w:t>
      </w:r>
      <w:proofErr w:type="spellStart"/>
      <w:r w:rsidR="00FE3F53">
        <w:rPr>
          <w:rFonts w:ascii="Times New Roman" w:hAnsi="Times New Roman"/>
          <w:sz w:val="24"/>
          <w:szCs w:val="24"/>
        </w:rPr>
        <w:t>m-</w:t>
      </w:r>
      <w:r w:rsidRPr="001A638B">
        <w:rPr>
          <w:rFonts w:ascii="Times New Roman" w:hAnsi="Times New Roman"/>
          <w:sz w:val="24"/>
          <w:szCs w:val="24"/>
        </w:rPr>
        <w:t>cy</w:t>
      </w:r>
      <w:proofErr w:type="spellEnd"/>
      <w:r w:rsidRPr="001A638B">
        <w:rPr>
          <w:rFonts w:ascii="Times New Roman" w:hAnsi="Times New Roman"/>
          <w:sz w:val="24"/>
          <w:szCs w:val="24"/>
        </w:rPr>
        <w:t xml:space="preserve"> przed upływem terminu składania wniosków o dopuszczenie do udziału w postępowaniu o udzielenie zamówienia albo składania ofert;</w:t>
      </w:r>
    </w:p>
    <w:p w:rsidR="00433065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Formularz ofertowy – </w:t>
      </w:r>
      <w:r w:rsidR="00776538" w:rsidRPr="001A638B">
        <w:rPr>
          <w:rFonts w:ascii="Times New Roman" w:hAnsi="Times New Roman"/>
          <w:sz w:val="24"/>
          <w:szCs w:val="24"/>
        </w:rPr>
        <w:t>z</w:t>
      </w:r>
      <w:r w:rsidRPr="001A638B">
        <w:rPr>
          <w:rFonts w:ascii="Times New Roman" w:hAnsi="Times New Roman"/>
          <w:sz w:val="24"/>
          <w:szCs w:val="24"/>
        </w:rPr>
        <w:t>ałącznik nr 2;</w:t>
      </w:r>
    </w:p>
    <w:p w:rsidR="00514659" w:rsidRPr="001A638B" w:rsidRDefault="009F1BB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Kosztorys ofertowy;</w:t>
      </w:r>
    </w:p>
    <w:p w:rsidR="00433065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Oświadczenie o niepodleganiu wykluczeniu – </w:t>
      </w:r>
      <w:r w:rsidR="00776538" w:rsidRPr="001A638B">
        <w:rPr>
          <w:rFonts w:ascii="Times New Roman" w:hAnsi="Times New Roman"/>
          <w:sz w:val="24"/>
          <w:szCs w:val="24"/>
        </w:rPr>
        <w:t>z</w:t>
      </w:r>
      <w:r w:rsidRPr="001A638B">
        <w:rPr>
          <w:rFonts w:ascii="Times New Roman" w:hAnsi="Times New Roman"/>
          <w:sz w:val="24"/>
          <w:szCs w:val="24"/>
        </w:rPr>
        <w:t xml:space="preserve">ałącznik nr 4; </w:t>
      </w:r>
    </w:p>
    <w:p w:rsidR="00DF4563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Oświadczenie o spełnianiu warunków – </w:t>
      </w:r>
      <w:r w:rsidR="00776538" w:rsidRPr="001A638B">
        <w:rPr>
          <w:rFonts w:ascii="Times New Roman" w:hAnsi="Times New Roman"/>
          <w:sz w:val="24"/>
          <w:szCs w:val="24"/>
        </w:rPr>
        <w:t>z</w:t>
      </w:r>
      <w:r w:rsidRPr="001A638B">
        <w:rPr>
          <w:rFonts w:ascii="Times New Roman" w:hAnsi="Times New Roman"/>
          <w:sz w:val="24"/>
          <w:szCs w:val="24"/>
        </w:rPr>
        <w:t>ałącznik nr 5.</w:t>
      </w:r>
    </w:p>
    <w:p w:rsidR="00BB2331" w:rsidRPr="001A638B" w:rsidRDefault="00BB2331" w:rsidP="00C0584E">
      <w:pPr>
        <w:pStyle w:val="Zwykytekst1"/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Dokumenty proszę umieścić w zamkniętej kopercie i umieścić napis:</w:t>
      </w:r>
    </w:p>
    <w:p w:rsidR="00BB2331" w:rsidRPr="001A638B" w:rsidRDefault="00036561" w:rsidP="00C0584E">
      <w:pPr>
        <w:pStyle w:val="Zwykytekst1"/>
        <w:spacing w:line="276" w:lineRule="auto"/>
        <w:ind w:left="851" w:hanging="426"/>
        <w:jc w:val="both"/>
        <w:rPr>
          <w:rFonts w:ascii="Times New Roman" w:hAnsi="Times New Roman"/>
          <w:i/>
          <w:sz w:val="22"/>
          <w:szCs w:val="22"/>
        </w:rPr>
      </w:pPr>
      <w:r w:rsidRPr="001A638B">
        <w:rPr>
          <w:rFonts w:ascii="Times New Roman" w:hAnsi="Times New Roman"/>
          <w:sz w:val="24"/>
          <w:szCs w:val="24"/>
        </w:rPr>
        <w:t xml:space="preserve"> „Oferta na</w:t>
      </w:r>
      <w:r w:rsidR="00BB2331" w:rsidRPr="001A638B">
        <w:rPr>
          <w:rFonts w:ascii="Times New Roman" w:hAnsi="Times New Roman"/>
          <w:sz w:val="24"/>
          <w:szCs w:val="24"/>
        </w:rPr>
        <w:t xml:space="preserve"> …</w:t>
      </w:r>
      <w:r w:rsidR="00BB2331" w:rsidRPr="001A638B">
        <w:rPr>
          <w:rFonts w:ascii="Times New Roman" w:hAnsi="Times New Roman"/>
          <w:i/>
          <w:sz w:val="22"/>
          <w:szCs w:val="22"/>
        </w:rPr>
        <w:t>(podać nazwę zamówienia)</w:t>
      </w:r>
      <w:r w:rsidR="00BB2331" w:rsidRPr="001A638B">
        <w:rPr>
          <w:rFonts w:ascii="Times New Roman" w:hAnsi="Times New Roman"/>
          <w:sz w:val="22"/>
          <w:szCs w:val="22"/>
        </w:rPr>
        <w:t>”</w:t>
      </w:r>
      <w:r w:rsidR="00BB2331" w:rsidRPr="001A638B">
        <w:rPr>
          <w:rFonts w:ascii="Times New Roman" w:hAnsi="Times New Roman"/>
          <w:i/>
          <w:sz w:val="22"/>
          <w:szCs w:val="22"/>
        </w:rPr>
        <w:t>;</w:t>
      </w:r>
    </w:p>
    <w:p w:rsidR="00BB2331" w:rsidRPr="001A638B" w:rsidRDefault="00BB2331" w:rsidP="00C0584E">
      <w:pPr>
        <w:pStyle w:val="Zwykytekst1"/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2"/>
          <w:szCs w:val="22"/>
        </w:rPr>
        <w:lastRenderedPageBreak/>
        <w:t>„</w:t>
      </w:r>
      <w:r w:rsidR="00AD04C1">
        <w:rPr>
          <w:rFonts w:ascii="Times New Roman" w:hAnsi="Times New Roman"/>
          <w:sz w:val="24"/>
          <w:szCs w:val="24"/>
        </w:rPr>
        <w:t>Nie otwierać przed …</w:t>
      </w:r>
      <w:r w:rsidRPr="001A638B">
        <w:rPr>
          <w:rFonts w:ascii="Times New Roman" w:hAnsi="Times New Roman"/>
          <w:sz w:val="24"/>
          <w:szCs w:val="24"/>
        </w:rPr>
        <w:t xml:space="preserve">   </w:t>
      </w:r>
      <w:r w:rsidRPr="001A638B">
        <w:rPr>
          <w:rFonts w:ascii="Times New Roman" w:hAnsi="Times New Roman"/>
          <w:i/>
          <w:sz w:val="22"/>
          <w:szCs w:val="22"/>
        </w:rPr>
        <w:t>(podać datę</w:t>
      </w:r>
      <w:r w:rsidR="00330489" w:rsidRPr="001A638B">
        <w:rPr>
          <w:rFonts w:ascii="Times New Roman" w:hAnsi="Times New Roman"/>
          <w:i/>
          <w:sz w:val="22"/>
          <w:szCs w:val="22"/>
        </w:rPr>
        <w:t xml:space="preserve"> </w:t>
      </w:r>
      <w:r w:rsidRPr="001A638B">
        <w:rPr>
          <w:rFonts w:ascii="Times New Roman" w:hAnsi="Times New Roman"/>
          <w:i/>
          <w:sz w:val="22"/>
          <w:szCs w:val="22"/>
        </w:rPr>
        <w:t>i godzinę otwarcia ofert)</w:t>
      </w:r>
      <w:r w:rsidRPr="001A638B">
        <w:rPr>
          <w:rFonts w:ascii="Times New Roman" w:hAnsi="Times New Roman"/>
          <w:sz w:val="22"/>
          <w:szCs w:val="22"/>
        </w:rPr>
        <w:t>”.</w:t>
      </w:r>
    </w:p>
    <w:p w:rsidR="00433065" w:rsidRPr="001A638B" w:rsidRDefault="00433065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Kryteria oceny ofert: naj</w:t>
      </w:r>
      <w:r w:rsidR="006455C8" w:rsidRPr="001A638B">
        <w:rPr>
          <w:rFonts w:ascii="Times New Roman" w:hAnsi="Times New Roman"/>
          <w:sz w:val="24"/>
          <w:szCs w:val="24"/>
        </w:rPr>
        <w:t>niższa</w:t>
      </w:r>
      <w:r w:rsidRPr="001A638B">
        <w:rPr>
          <w:rFonts w:ascii="Times New Roman" w:hAnsi="Times New Roman"/>
          <w:sz w:val="24"/>
          <w:szCs w:val="24"/>
        </w:rPr>
        <w:t xml:space="preserve"> cena.</w:t>
      </w:r>
    </w:p>
    <w:p w:rsidR="00C52688" w:rsidRPr="001A638B" w:rsidRDefault="00C52688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Termin i miejsce składania ofert: do godz. 11</w:t>
      </w:r>
      <w:r w:rsidRPr="001A638B">
        <w:rPr>
          <w:rFonts w:ascii="Times New Roman" w:hAnsi="Times New Roman"/>
          <w:sz w:val="24"/>
          <w:szCs w:val="24"/>
          <w:vertAlign w:val="superscript"/>
        </w:rPr>
        <w:t>20</w:t>
      </w:r>
      <w:r w:rsidRPr="001A638B">
        <w:rPr>
          <w:rFonts w:ascii="Times New Roman" w:hAnsi="Times New Roman"/>
          <w:sz w:val="24"/>
          <w:szCs w:val="24"/>
        </w:rPr>
        <w:t xml:space="preserve">, </w:t>
      </w:r>
      <w:r w:rsidR="000774FC">
        <w:rPr>
          <w:rFonts w:ascii="Times New Roman" w:hAnsi="Times New Roman"/>
          <w:sz w:val="24"/>
          <w:szCs w:val="24"/>
        </w:rPr>
        <w:t>13.06.2017</w:t>
      </w:r>
      <w:r w:rsidRPr="001A638B">
        <w:rPr>
          <w:rFonts w:ascii="Times New Roman" w:hAnsi="Times New Roman"/>
          <w:sz w:val="24"/>
          <w:szCs w:val="24"/>
        </w:rPr>
        <w:t xml:space="preserve"> r., Kancelaria, Starostwo Powiatowe w Wołominie przy ul. Prądzyńskiego 3.</w:t>
      </w:r>
    </w:p>
    <w:p w:rsidR="00C52688" w:rsidRPr="001A638B" w:rsidRDefault="00C52688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Termin i miejsce otwarcia ofert: godz. 11</w:t>
      </w:r>
      <w:r w:rsidRPr="001A638B">
        <w:rPr>
          <w:rFonts w:ascii="Times New Roman" w:hAnsi="Times New Roman"/>
          <w:sz w:val="24"/>
          <w:szCs w:val="24"/>
          <w:vertAlign w:val="superscript"/>
        </w:rPr>
        <w:t>30</w:t>
      </w:r>
      <w:r w:rsidRPr="001A638B">
        <w:rPr>
          <w:rFonts w:ascii="Times New Roman" w:hAnsi="Times New Roman"/>
          <w:sz w:val="24"/>
          <w:szCs w:val="24"/>
        </w:rPr>
        <w:t xml:space="preserve">, </w:t>
      </w:r>
      <w:r w:rsidR="000774FC">
        <w:rPr>
          <w:rFonts w:ascii="Times New Roman" w:hAnsi="Times New Roman"/>
          <w:sz w:val="24"/>
          <w:szCs w:val="24"/>
        </w:rPr>
        <w:t>13.06.2017</w:t>
      </w:r>
      <w:r w:rsidR="000774FC" w:rsidRPr="001A638B">
        <w:rPr>
          <w:rFonts w:ascii="Times New Roman" w:hAnsi="Times New Roman"/>
          <w:sz w:val="24"/>
          <w:szCs w:val="24"/>
        </w:rPr>
        <w:t xml:space="preserve"> </w:t>
      </w:r>
      <w:r w:rsidRPr="001A638B">
        <w:rPr>
          <w:rFonts w:ascii="Times New Roman" w:hAnsi="Times New Roman"/>
          <w:sz w:val="24"/>
          <w:szCs w:val="24"/>
        </w:rPr>
        <w:t>r., Sala Konferencyjna, Starostwo Powiatowe w Wołominie przy ul. Prądzyńskiego 3.</w:t>
      </w:r>
    </w:p>
    <w:p w:rsidR="008076A7" w:rsidRPr="001A638B" w:rsidRDefault="00433065" w:rsidP="00CD30D9">
      <w:pPr>
        <w:pStyle w:val="Zwykytekst1"/>
        <w:numPr>
          <w:ilvl w:val="0"/>
          <w:numId w:val="4"/>
        </w:numPr>
        <w:spacing w:before="18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Osoba upoważniona do kontaktów z oferentami: Rafał Laskowski</w:t>
      </w:r>
      <w:r w:rsidR="00661B2D">
        <w:rPr>
          <w:rFonts w:ascii="Times New Roman" w:hAnsi="Times New Roman"/>
          <w:sz w:val="24"/>
          <w:szCs w:val="24"/>
        </w:rPr>
        <w:t>, inspektor WID.</w:t>
      </w:r>
      <w:r w:rsidRPr="001A638B">
        <w:rPr>
          <w:rFonts w:ascii="Times New Roman" w:hAnsi="Times New Roman"/>
          <w:sz w:val="24"/>
          <w:szCs w:val="24"/>
        </w:rPr>
        <w:t xml:space="preserve"> </w:t>
      </w:r>
      <w:r w:rsidR="008076A7" w:rsidRPr="001A638B">
        <w:rPr>
          <w:rFonts w:ascii="Times New Roman" w:hAnsi="Times New Roman"/>
          <w:sz w:val="24"/>
          <w:szCs w:val="24"/>
        </w:rPr>
        <w:t xml:space="preserve">  </w:t>
      </w:r>
    </w:p>
    <w:p w:rsidR="00433065" w:rsidRPr="001A638B" w:rsidRDefault="00433065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Załączniki: </w:t>
      </w:r>
    </w:p>
    <w:p w:rsidR="00433065" w:rsidRPr="001A638B" w:rsidRDefault="00DD3A90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</w:t>
      </w:r>
      <w:r w:rsidR="00433065" w:rsidRPr="001A638B">
        <w:rPr>
          <w:rFonts w:ascii="Times New Roman" w:hAnsi="Times New Roman"/>
          <w:sz w:val="24"/>
          <w:szCs w:val="24"/>
        </w:rPr>
        <w:t>miar</w:t>
      </w:r>
      <w:r w:rsidR="00183680" w:rsidRPr="001A638B">
        <w:rPr>
          <w:rFonts w:ascii="Times New Roman" w:hAnsi="Times New Roman"/>
          <w:sz w:val="24"/>
          <w:szCs w:val="24"/>
        </w:rPr>
        <w:t xml:space="preserve"> </w:t>
      </w:r>
      <w:r w:rsidR="00776538" w:rsidRPr="001A638B">
        <w:rPr>
          <w:rFonts w:ascii="Times New Roman" w:hAnsi="Times New Roman"/>
          <w:sz w:val="24"/>
          <w:szCs w:val="24"/>
        </w:rPr>
        <w:t>– załącznik nr</w:t>
      </w:r>
      <w:r w:rsidR="00183680" w:rsidRPr="001A638B">
        <w:rPr>
          <w:rFonts w:ascii="Times New Roman" w:hAnsi="Times New Roman"/>
          <w:sz w:val="24"/>
          <w:szCs w:val="24"/>
        </w:rPr>
        <w:t xml:space="preserve"> 1</w:t>
      </w:r>
      <w:r w:rsidR="00433065"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Formularz ofertowy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2</w:t>
      </w:r>
      <w:r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Istotne postanowienia umowy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3</w:t>
      </w:r>
      <w:r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Oświadczenie o niepodleganiu wykluczeniu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4</w:t>
      </w:r>
      <w:r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Oświadczenie o spełnianiu warunków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5</w:t>
      </w:r>
      <w:r w:rsidRPr="001A638B">
        <w:rPr>
          <w:rFonts w:ascii="Times New Roman" w:hAnsi="Times New Roman"/>
          <w:sz w:val="24"/>
          <w:szCs w:val="24"/>
        </w:rPr>
        <w:t>.</w:t>
      </w:r>
    </w:p>
    <w:p w:rsidR="00A314F0" w:rsidRDefault="00671140" w:rsidP="00671140">
      <w:pPr>
        <w:ind w:left="426" w:hanging="426"/>
        <w:jc w:val="both"/>
      </w:pPr>
      <w:r>
        <w:t xml:space="preserve">12. </w:t>
      </w:r>
      <w:r w:rsidR="00996D18">
        <w:t>O</w:t>
      </w:r>
      <w:r w:rsidR="00BB2331" w:rsidRPr="001A638B">
        <w:t>pis przedmiotu zamówienia.</w:t>
      </w:r>
      <w:r w:rsidR="00215DE2">
        <w:t xml:space="preserve">                                                                           </w:t>
      </w:r>
      <w:r w:rsidR="00215DE2" w:rsidRPr="00215DE2">
        <w:rPr>
          <w:color w:val="FFFFFF" w:themeColor="background1"/>
        </w:rPr>
        <w:t>.</w:t>
      </w:r>
      <w:r w:rsidR="00E13086">
        <w:rPr>
          <w:color w:val="FFFFFF" w:themeColor="background1"/>
        </w:rPr>
        <w:t xml:space="preserve">     </w:t>
      </w:r>
      <w:r w:rsidR="00996D18">
        <w:t xml:space="preserve">            </w:t>
      </w:r>
    </w:p>
    <w:p w:rsidR="00272A79" w:rsidRDefault="00272A79" w:rsidP="00272A79">
      <w:pPr>
        <w:ind w:left="426"/>
        <w:jc w:val="both"/>
      </w:pPr>
      <w:r w:rsidRPr="00A67DA0">
        <w:t>Przedmiot zamówienia obejmu</w:t>
      </w:r>
      <w:r>
        <w:t>je dostawę i budowę instalacji hydrantów wewnętrznych w Zespole Szkół Ogólnokształcących w Radzyminie przy ulicy Konstytucji 3 Maja 26. Realizacja przedmiotu zamówienia polega na wykonaniu następujących robót wg załączonego projektu instalacji hydrantowej wewnętrznej:</w:t>
      </w:r>
    </w:p>
    <w:p w:rsidR="00272A79" w:rsidRDefault="00272A79" w:rsidP="00272A79">
      <w:pPr>
        <w:ind w:left="426" w:hanging="426"/>
        <w:jc w:val="both"/>
      </w:pPr>
      <w:r>
        <w:t>a)</w:t>
      </w:r>
      <w:r>
        <w:tab/>
      </w:r>
      <w:r w:rsidRPr="00B37E10">
        <w:t>Zakorkowanie istniejącej instalacji wodociągowej</w:t>
      </w:r>
    </w:p>
    <w:p w:rsidR="00272A79" w:rsidRDefault="00272A79" w:rsidP="00272A79">
      <w:pPr>
        <w:ind w:left="426" w:hanging="426"/>
        <w:jc w:val="both"/>
      </w:pPr>
      <w:r>
        <w:t>b)</w:t>
      </w:r>
      <w:r>
        <w:tab/>
      </w:r>
      <w:r w:rsidRPr="00B37E10">
        <w:t xml:space="preserve">Demontaż zaworu przelotowego lub zwrotnego o </w:t>
      </w:r>
      <w:proofErr w:type="spellStart"/>
      <w:r w:rsidRPr="00B37E10">
        <w:t>śr</w:t>
      </w:r>
      <w:proofErr w:type="spellEnd"/>
      <w:r w:rsidRPr="00B37E10">
        <w:t>. 40 mm</w:t>
      </w:r>
    </w:p>
    <w:p w:rsidR="00272A79" w:rsidRDefault="00272A79" w:rsidP="00272A79">
      <w:pPr>
        <w:ind w:left="426" w:hanging="426"/>
        <w:jc w:val="both"/>
      </w:pPr>
      <w:r>
        <w:t>c)</w:t>
      </w:r>
      <w:r>
        <w:tab/>
      </w:r>
      <w:r w:rsidRPr="00B37E10">
        <w:t>Przebicie otworów w stropach betonowych</w:t>
      </w:r>
    </w:p>
    <w:p w:rsidR="00272A79" w:rsidRDefault="00272A79" w:rsidP="00272A79">
      <w:pPr>
        <w:ind w:left="426" w:hanging="426"/>
        <w:jc w:val="both"/>
      </w:pPr>
      <w:r>
        <w:t>d)</w:t>
      </w:r>
      <w:r>
        <w:tab/>
      </w:r>
      <w:r w:rsidRPr="00B37E10">
        <w:t>Przebicie otworów w ścianach z cegieł o</w:t>
      </w:r>
      <w:r>
        <w:t xml:space="preserve"> różnych</w:t>
      </w:r>
      <w:r w:rsidRPr="00B37E10">
        <w:t xml:space="preserve"> grubości</w:t>
      </w:r>
      <w:r>
        <w:t>ach</w:t>
      </w:r>
      <w:r w:rsidRPr="00B37E10">
        <w:t xml:space="preserve"> </w:t>
      </w:r>
    </w:p>
    <w:p w:rsidR="00272A79" w:rsidRDefault="00272A79" w:rsidP="00272A79">
      <w:pPr>
        <w:ind w:left="426" w:hanging="426"/>
        <w:jc w:val="both"/>
      </w:pPr>
      <w:r>
        <w:t>h)</w:t>
      </w:r>
      <w:r>
        <w:tab/>
        <w:t>Montaż rur ochronnych</w:t>
      </w:r>
      <w:r w:rsidRPr="00FA4B8C">
        <w:t xml:space="preserve"> (osłonowe) z PE, PCW, PP o </w:t>
      </w:r>
      <w:proofErr w:type="spellStart"/>
      <w:r w:rsidRPr="00FA4B8C">
        <w:t>śr</w:t>
      </w:r>
      <w:proofErr w:type="spellEnd"/>
      <w:r w:rsidRPr="00FA4B8C">
        <w:t>. nom. 50 mm</w:t>
      </w:r>
    </w:p>
    <w:p w:rsidR="00272A79" w:rsidRDefault="00272A79" w:rsidP="00272A79">
      <w:pPr>
        <w:ind w:left="426" w:hanging="426"/>
        <w:jc w:val="both"/>
      </w:pPr>
      <w:r>
        <w:t>i)</w:t>
      </w:r>
      <w:r>
        <w:tab/>
      </w:r>
      <w:r w:rsidRPr="00FA4B8C">
        <w:t>Wstawienie w istniejącą instalację hydrantową nowych trójników z korkowaniem w celu podłączenia nowej instalacji fi50</w:t>
      </w:r>
    </w:p>
    <w:p w:rsidR="00272A79" w:rsidRDefault="00272A79" w:rsidP="00272A79">
      <w:pPr>
        <w:ind w:left="426" w:hanging="426"/>
        <w:jc w:val="both"/>
      </w:pPr>
      <w:r>
        <w:t>j)</w:t>
      </w:r>
      <w:r>
        <w:tab/>
        <w:t>Dostawa i montaż rurociągów</w:t>
      </w:r>
      <w:r w:rsidRPr="00FA4B8C">
        <w:t xml:space="preserve"> o </w:t>
      </w:r>
      <w:proofErr w:type="spellStart"/>
      <w:r w:rsidRPr="00FA4B8C">
        <w:t>śr</w:t>
      </w:r>
      <w:proofErr w:type="spellEnd"/>
      <w:r w:rsidRPr="00FA4B8C">
        <w:t>. nom. 32mm</w:t>
      </w:r>
      <w:r>
        <w:t xml:space="preserve">, </w:t>
      </w:r>
      <w:proofErr w:type="spellStart"/>
      <w:r>
        <w:t>śr</w:t>
      </w:r>
      <w:proofErr w:type="spellEnd"/>
      <w:r>
        <w:t xml:space="preserve">. nom. 40mm, </w:t>
      </w:r>
      <w:proofErr w:type="spellStart"/>
      <w:r w:rsidRPr="0010708D">
        <w:t>śr</w:t>
      </w:r>
      <w:proofErr w:type="spellEnd"/>
      <w:r w:rsidRPr="0010708D">
        <w:t>. nom. 50mm</w:t>
      </w:r>
      <w:r>
        <w:t xml:space="preserve">, </w:t>
      </w:r>
      <w:r w:rsidRPr="00FA4B8C">
        <w:t xml:space="preserve"> stalowe ocynkowane o połączeniach gwintowanych, na zawiesiach z podkładkami gumowymi, w samoczynnych sieciach przeciwpożarowych</w:t>
      </w:r>
    </w:p>
    <w:p w:rsidR="00272A79" w:rsidRDefault="00272A79" w:rsidP="00272A79">
      <w:pPr>
        <w:ind w:left="426" w:hanging="426"/>
        <w:jc w:val="both"/>
      </w:pPr>
      <w:r>
        <w:t>m)</w:t>
      </w:r>
      <w:r>
        <w:tab/>
      </w:r>
      <w:r w:rsidRPr="0010708D">
        <w:t xml:space="preserve">Dodatkowe nakłady na wykonanie podejść dopływowych do zaworów hydrantów </w:t>
      </w:r>
      <w:proofErr w:type="spellStart"/>
      <w:r w:rsidRPr="0010708D">
        <w:t>p.poż</w:t>
      </w:r>
      <w:proofErr w:type="spellEnd"/>
      <w:r w:rsidRPr="0010708D">
        <w:t xml:space="preserve"> o </w:t>
      </w:r>
      <w:proofErr w:type="spellStart"/>
      <w:r w:rsidRPr="0010708D">
        <w:t>śr.nominalnej</w:t>
      </w:r>
      <w:proofErr w:type="spellEnd"/>
      <w:r w:rsidRPr="0010708D">
        <w:t xml:space="preserve"> 25 mm</w:t>
      </w:r>
    </w:p>
    <w:p w:rsidR="00272A79" w:rsidRDefault="00272A79" w:rsidP="00272A79">
      <w:pPr>
        <w:ind w:left="426" w:hanging="426"/>
        <w:jc w:val="both"/>
      </w:pPr>
      <w:r>
        <w:t>n)</w:t>
      </w:r>
      <w:r>
        <w:tab/>
      </w:r>
      <w:r w:rsidRPr="001E430B">
        <w:t>Montaż i oznakowanie szafek hydrantowych typu '</w:t>
      </w:r>
      <w:proofErr w:type="spellStart"/>
      <w:r w:rsidRPr="001E430B">
        <w:t>slim</w:t>
      </w:r>
      <w:proofErr w:type="spellEnd"/>
      <w:r w:rsidRPr="001E430B">
        <w:t>' z zaworem hydrantowym o średnicy nominalnej DN 25 z wężem półsztywnym 30m</w:t>
      </w:r>
      <w:r>
        <w:t xml:space="preserve"> i 20m oraz </w:t>
      </w:r>
      <w:r w:rsidRPr="001E430B">
        <w:t xml:space="preserve"> uchylnym zwijadłem węża.</w:t>
      </w:r>
    </w:p>
    <w:p w:rsidR="00272A79" w:rsidRDefault="00272A79" w:rsidP="00272A79">
      <w:pPr>
        <w:ind w:left="426" w:hanging="426"/>
        <w:jc w:val="both"/>
      </w:pPr>
      <w:r>
        <w:t>p)</w:t>
      </w:r>
      <w:r>
        <w:tab/>
        <w:t>Montaż zawo</w:t>
      </w:r>
      <w:r w:rsidRPr="001E430B">
        <w:t>r</w:t>
      </w:r>
      <w:r>
        <w:t>u</w:t>
      </w:r>
      <w:r w:rsidRPr="001E430B">
        <w:t xml:space="preserve"> pier</w:t>
      </w:r>
      <w:r>
        <w:t>w</w:t>
      </w:r>
      <w:r w:rsidRPr="001E430B">
        <w:t>szeństwa</w:t>
      </w:r>
    </w:p>
    <w:p w:rsidR="00272A79" w:rsidRDefault="00272A79" w:rsidP="00272A79">
      <w:pPr>
        <w:ind w:left="426" w:hanging="426"/>
        <w:jc w:val="both"/>
      </w:pPr>
      <w:r>
        <w:t>q)</w:t>
      </w:r>
      <w:r>
        <w:tab/>
        <w:t>Montaż zawo</w:t>
      </w:r>
      <w:r w:rsidRPr="001E430B">
        <w:t>r</w:t>
      </w:r>
      <w:r>
        <w:t>u</w:t>
      </w:r>
      <w:r w:rsidRPr="001E430B">
        <w:t xml:space="preserve"> odcinające</w:t>
      </w:r>
      <w:r>
        <w:t>go</w:t>
      </w:r>
      <w:r w:rsidRPr="001E430B">
        <w:t xml:space="preserve"> instalację hydrantową o </w:t>
      </w:r>
      <w:proofErr w:type="spellStart"/>
      <w:r w:rsidRPr="001E430B">
        <w:t>śr</w:t>
      </w:r>
      <w:proofErr w:type="spellEnd"/>
      <w:r w:rsidRPr="001E430B">
        <w:t>. nom. 50mm</w:t>
      </w:r>
    </w:p>
    <w:p w:rsidR="00272A79" w:rsidRDefault="00272A79" w:rsidP="00272A79">
      <w:pPr>
        <w:ind w:left="426" w:hanging="426"/>
        <w:jc w:val="both"/>
      </w:pPr>
      <w:proofErr w:type="spellStart"/>
      <w:r>
        <w:t>r</w:t>
      </w:r>
      <w:proofErr w:type="spellEnd"/>
      <w:r>
        <w:t>)</w:t>
      </w:r>
      <w:r>
        <w:tab/>
        <w:t>Montaż zaworu</w:t>
      </w:r>
      <w:r w:rsidRPr="001E430B">
        <w:t xml:space="preserve"> </w:t>
      </w:r>
      <w:proofErr w:type="spellStart"/>
      <w:r>
        <w:t>antyskażeniowego</w:t>
      </w:r>
      <w:proofErr w:type="spellEnd"/>
      <w:r w:rsidRPr="001E430B">
        <w:t xml:space="preserve"> na instalacji hydrantowej o </w:t>
      </w:r>
      <w:proofErr w:type="spellStart"/>
      <w:r w:rsidRPr="001E430B">
        <w:t>śr</w:t>
      </w:r>
      <w:proofErr w:type="spellEnd"/>
      <w:r w:rsidRPr="001E430B">
        <w:t>. nom. 50mm</w:t>
      </w:r>
    </w:p>
    <w:p w:rsidR="00272A79" w:rsidRDefault="00272A79" w:rsidP="00272A79">
      <w:pPr>
        <w:ind w:left="426" w:hanging="426"/>
        <w:jc w:val="both"/>
      </w:pPr>
      <w:r>
        <w:t>s)</w:t>
      </w:r>
      <w:r>
        <w:tab/>
      </w:r>
      <w:r w:rsidRPr="001E430B">
        <w:t>Badanie wydajności i ciśnienia zmontowanej instalacji hydrantowej</w:t>
      </w:r>
    </w:p>
    <w:p w:rsidR="00272A79" w:rsidRDefault="00272A79" w:rsidP="00272A79">
      <w:pPr>
        <w:ind w:left="426" w:hanging="426"/>
        <w:jc w:val="both"/>
      </w:pPr>
      <w:r>
        <w:t>t)</w:t>
      </w:r>
      <w:r>
        <w:tab/>
        <w:t>P</w:t>
      </w:r>
      <w:r w:rsidRPr="00F733B5">
        <w:t xml:space="preserve">róba szczelności instalacji wodociągowych w budynkach niemieszkalnych (rurociąg o </w:t>
      </w:r>
      <w:proofErr w:type="spellStart"/>
      <w:r w:rsidRPr="00F733B5">
        <w:t>śr.do</w:t>
      </w:r>
      <w:proofErr w:type="spellEnd"/>
      <w:r w:rsidRPr="00F733B5">
        <w:t xml:space="preserve"> 65 mm)</w:t>
      </w:r>
    </w:p>
    <w:p w:rsidR="00272A79" w:rsidRDefault="00272A79" w:rsidP="00272A79">
      <w:pPr>
        <w:ind w:left="426" w:hanging="426"/>
        <w:jc w:val="both"/>
      </w:pPr>
      <w:r>
        <w:t>u)</w:t>
      </w:r>
      <w:r>
        <w:tab/>
      </w:r>
      <w:r w:rsidRPr="00F733B5">
        <w:t>Płukanie instalacji wodociągowej w budynkach niemieszkalnych</w:t>
      </w:r>
    </w:p>
    <w:p w:rsidR="00272A79" w:rsidRDefault="00272A79" w:rsidP="00272A79">
      <w:pPr>
        <w:ind w:left="426" w:hanging="426"/>
        <w:jc w:val="both"/>
      </w:pPr>
      <w:r>
        <w:t>v)</w:t>
      </w:r>
      <w:r>
        <w:tab/>
      </w:r>
      <w:r w:rsidRPr="00F733B5">
        <w:t>Przejścia przez posadzkę betonową grubości 30-40 cm dla rur osłonowych</w:t>
      </w:r>
    </w:p>
    <w:p w:rsidR="00272A79" w:rsidRDefault="00272A79" w:rsidP="00272A79">
      <w:pPr>
        <w:ind w:left="426" w:hanging="426"/>
        <w:jc w:val="both"/>
      </w:pPr>
      <w:r>
        <w:t>w)</w:t>
      </w:r>
      <w:r>
        <w:tab/>
      </w:r>
      <w:r w:rsidRPr="00EE716B">
        <w:t>Naprawa posadzki</w:t>
      </w:r>
    </w:p>
    <w:p w:rsidR="00272A79" w:rsidRDefault="00272A79" w:rsidP="00272A79">
      <w:pPr>
        <w:ind w:left="426" w:hanging="426"/>
        <w:jc w:val="both"/>
      </w:pPr>
      <w:r>
        <w:t>x)</w:t>
      </w:r>
      <w:r>
        <w:tab/>
      </w:r>
      <w:r w:rsidRPr="00EE716B">
        <w:t xml:space="preserve">Wykonanie tynku zwykłego w miejscach po zamurowanych przebiciach </w:t>
      </w:r>
      <w:r>
        <w:t>w stropach i ścianach</w:t>
      </w:r>
    </w:p>
    <w:p w:rsidR="00272A79" w:rsidRDefault="00272A79" w:rsidP="00272A79">
      <w:pPr>
        <w:ind w:left="426" w:hanging="426"/>
        <w:jc w:val="both"/>
      </w:pPr>
      <w:r>
        <w:t>y)</w:t>
      </w:r>
      <w:r>
        <w:tab/>
      </w:r>
      <w:r w:rsidRPr="00EE716B">
        <w:t xml:space="preserve">Zamurowanie przebić w ścianach z cegieł </w:t>
      </w:r>
    </w:p>
    <w:p w:rsidR="00272A79" w:rsidRDefault="00272A79" w:rsidP="00272A79">
      <w:pPr>
        <w:ind w:left="426" w:hanging="426"/>
        <w:jc w:val="both"/>
      </w:pPr>
      <w:r>
        <w:lastRenderedPageBreak/>
        <w:t>ź)</w:t>
      </w:r>
      <w:r>
        <w:tab/>
      </w:r>
      <w:r w:rsidRPr="00A3396E">
        <w:t>Obudowa rur płytami ogniochronnymi o odporności ogniowej 120</w:t>
      </w:r>
      <w:r>
        <w:t xml:space="preserve"> </w:t>
      </w:r>
      <w:r w:rsidRPr="00A3396E">
        <w:t xml:space="preserve">min, z obudową płytami </w:t>
      </w:r>
      <w:proofErr w:type="spellStart"/>
      <w:r w:rsidRPr="00A3396E">
        <w:t>K-G</w:t>
      </w:r>
      <w:proofErr w:type="spellEnd"/>
      <w:r w:rsidRPr="00A3396E">
        <w:t xml:space="preserve"> i </w:t>
      </w:r>
      <w:proofErr w:type="spellStart"/>
      <w:r w:rsidRPr="00A3396E">
        <w:t>zasylikonowaniem</w:t>
      </w:r>
      <w:proofErr w:type="spellEnd"/>
      <w:r w:rsidRPr="00A3396E">
        <w:t xml:space="preserve"> krawędzi</w:t>
      </w:r>
    </w:p>
    <w:p w:rsidR="00272A79" w:rsidRDefault="00272A79" w:rsidP="00272A79">
      <w:pPr>
        <w:ind w:left="426" w:hanging="426"/>
        <w:jc w:val="both"/>
      </w:pPr>
      <w:r>
        <w:t>ż)</w:t>
      </w:r>
      <w:r>
        <w:tab/>
      </w:r>
      <w:r w:rsidRPr="00A3396E">
        <w:t xml:space="preserve">Uszczelnienie </w:t>
      </w:r>
      <w:proofErr w:type="spellStart"/>
      <w:r w:rsidRPr="00A3396E">
        <w:t>p.pożarowe</w:t>
      </w:r>
      <w:proofErr w:type="spellEnd"/>
      <w:r w:rsidRPr="00A3396E">
        <w:t xml:space="preserve"> przejść instalacyjnych </w:t>
      </w:r>
      <w:r>
        <w:t>np.</w:t>
      </w:r>
      <w:r w:rsidRPr="00A3396E">
        <w:t xml:space="preserve"> powłoką ogniochronną razem z reperacją i malowaniem tynków</w:t>
      </w:r>
    </w:p>
    <w:p w:rsidR="00272A79" w:rsidRDefault="00272A79" w:rsidP="00272A79">
      <w:pPr>
        <w:ind w:left="426" w:hanging="426"/>
        <w:jc w:val="both"/>
      </w:pPr>
      <w:r>
        <w:t>Szczegółowo zakres robót podany jest w obmiarze, stanowiącym załącznik do umowy.</w:t>
      </w:r>
    </w:p>
    <w:p w:rsidR="00433065" w:rsidRPr="001A638B" w:rsidRDefault="00433065" w:rsidP="00671140">
      <w:pPr>
        <w:pStyle w:val="Zwykytekst1"/>
        <w:spacing w:before="180" w:line="276" w:lineRule="auto"/>
        <w:ind w:left="426"/>
      </w:pPr>
    </w:p>
    <w:p w:rsidR="00433065" w:rsidRPr="001A638B" w:rsidRDefault="00433065" w:rsidP="00433065">
      <w:pPr>
        <w:jc w:val="both"/>
      </w:pPr>
    </w:p>
    <w:p w:rsidR="008076A7" w:rsidRPr="001A638B" w:rsidRDefault="008076A7" w:rsidP="00433065">
      <w:pPr>
        <w:jc w:val="both"/>
      </w:pPr>
    </w:p>
    <w:p w:rsidR="008076A7" w:rsidRPr="001A638B" w:rsidRDefault="008076A7" w:rsidP="00433065">
      <w:pPr>
        <w:jc w:val="both"/>
      </w:pPr>
    </w:p>
    <w:p w:rsidR="005754AA" w:rsidRPr="001A638B" w:rsidRDefault="005754AA" w:rsidP="00433065">
      <w:pPr>
        <w:jc w:val="both"/>
      </w:pPr>
    </w:p>
    <w:p w:rsidR="005754AA" w:rsidRPr="001A638B" w:rsidRDefault="005754AA" w:rsidP="00433065">
      <w:pPr>
        <w:jc w:val="both"/>
      </w:pPr>
    </w:p>
    <w:p w:rsidR="005754AA" w:rsidRPr="001A638B" w:rsidRDefault="005754AA" w:rsidP="00433065">
      <w:pPr>
        <w:jc w:val="both"/>
      </w:pPr>
    </w:p>
    <w:p w:rsidR="005754AA" w:rsidRPr="001A638B" w:rsidRDefault="005754AA" w:rsidP="00433065">
      <w:pPr>
        <w:jc w:val="both"/>
      </w:pPr>
    </w:p>
    <w:p w:rsidR="005754AA" w:rsidRPr="001A638B" w:rsidRDefault="005754AA" w:rsidP="00433065">
      <w:pPr>
        <w:jc w:val="both"/>
      </w:pPr>
    </w:p>
    <w:p w:rsidR="008076A7" w:rsidRDefault="008076A7" w:rsidP="00433065">
      <w:pPr>
        <w:jc w:val="both"/>
      </w:pPr>
    </w:p>
    <w:p w:rsidR="00DD3A90" w:rsidRDefault="00DD3A90" w:rsidP="00433065">
      <w:pPr>
        <w:jc w:val="both"/>
      </w:pPr>
    </w:p>
    <w:p w:rsidR="008076A7" w:rsidRPr="001A638B" w:rsidRDefault="008076A7" w:rsidP="00433065">
      <w:pPr>
        <w:jc w:val="both"/>
      </w:pPr>
    </w:p>
    <w:p w:rsidR="00433065" w:rsidRPr="001A638B" w:rsidRDefault="00433065" w:rsidP="00433065">
      <w:pPr>
        <w:jc w:val="right"/>
      </w:pPr>
      <w:r w:rsidRPr="001A638B">
        <w:t>………………………………</w:t>
      </w:r>
    </w:p>
    <w:p w:rsidR="00433065" w:rsidRPr="001A638B" w:rsidRDefault="00433065" w:rsidP="00433065">
      <w:pPr>
        <w:jc w:val="right"/>
        <w:rPr>
          <w:sz w:val="20"/>
          <w:szCs w:val="20"/>
        </w:rPr>
      </w:pPr>
      <w:r w:rsidRPr="001A638B">
        <w:rPr>
          <w:i/>
          <w:sz w:val="20"/>
          <w:szCs w:val="20"/>
        </w:rPr>
        <w:t>Podpis osoby upoważnionej</w:t>
      </w:r>
      <w:r w:rsidRPr="001A638B">
        <w:rPr>
          <w:color w:val="FFFFFF"/>
          <w:sz w:val="20"/>
          <w:szCs w:val="20"/>
        </w:rPr>
        <w:t>…..</w:t>
      </w:r>
    </w:p>
    <w:p w:rsidR="00433065" w:rsidRPr="001A638B" w:rsidRDefault="00433065" w:rsidP="00433065">
      <w:pPr>
        <w:jc w:val="both"/>
      </w:pPr>
    </w:p>
    <w:p w:rsidR="00731EF6" w:rsidRPr="001A638B" w:rsidRDefault="00ED29A5" w:rsidP="00433065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 </w:t>
      </w:r>
    </w:p>
    <w:sectPr w:rsidR="00731EF6" w:rsidRPr="001A638B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3F40DEBE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6CC711C"/>
    <w:multiLevelType w:val="hybridMultilevel"/>
    <w:tmpl w:val="2BE67552"/>
    <w:lvl w:ilvl="0" w:tplc="1F5A117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15CE342F"/>
    <w:multiLevelType w:val="hybridMultilevel"/>
    <w:tmpl w:val="68643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C333A"/>
    <w:multiLevelType w:val="hybridMultilevel"/>
    <w:tmpl w:val="6D18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E562D"/>
    <w:multiLevelType w:val="hybridMultilevel"/>
    <w:tmpl w:val="B14E8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B16C2"/>
    <w:multiLevelType w:val="hybridMultilevel"/>
    <w:tmpl w:val="B49C6FEA"/>
    <w:lvl w:ilvl="0" w:tplc="F1586C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B6EC4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15261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7634F"/>
    <w:multiLevelType w:val="hybridMultilevel"/>
    <w:tmpl w:val="103C1504"/>
    <w:lvl w:ilvl="0" w:tplc="AC9447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85820"/>
    <w:multiLevelType w:val="hybridMultilevel"/>
    <w:tmpl w:val="4FB40664"/>
    <w:lvl w:ilvl="0" w:tplc="31364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DB5B99"/>
    <w:multiLevelType w:val="hybridMultilevel"/>
    <w:tmpl w:val="B5109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F398F"/>
    <w:multiLevelType w:val="hybridMultilevel"/>
    <w:tmpl w:val="AA867D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0F50C4"/>
    <w:multiLevelType w:val="hybridMultilevel"/>
    <w:tmpl w:val="754C61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EA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910D78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A04D4"/>
    <w:multiLevelType w:val="hybridMultilevel"/>
    <w:tmpl w:val="82B8536A"/>
    <w:lvl w:ilvl="0" w:tplc="8830FD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87C44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65C48"/>
    <w:multiLevelType w:val="hybridMultilevel"/>
    <w:tmpl w:val="9410D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7"/>
  </w:num>
  <w:num w:numId="5">
    <w:abstractNumId w:val="9"/>
  </w:num>
  <w:num w:numId="6">
    <w:abstractNumId w:val="16"/>
  </w:num>
  <w:num w:numId="7">
    <w:abstractNumId w:val="1"/>
  </w:num>
  <w:num w:numId="8">
    <w:abstractNumId w:val="10"/>
  </w:num>
  <w:num w:numId="9">
    <w:abstractNumId w:val="14"/>
  </w:num>
  <w:num w:numId="10">
    <w:abstractNumId w:val="2"/>
  </w:num>
  <w:num w:numId="11">
    <w:abstractNumId w:val="4"/>
  </w:num>
  <w:num w:numId="12">
    <w:abstractNumId w:val="15"/>
  </w:num>
  <w:num w:numId="13">
    <w:abstractNumId w:val="6"/>
  </w:num>
  <w:num w:numId="14">
    <w:abstractNumId w:val="12"/>
  </w:num>
  <w:num w:numId="15">
    <w:abstractNumId w:val="7"/>
  </w:num>
  <w:num w:numId="16">
    <w:abstractNumId w:val="1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33065"/>
    <w:rsid w:val="00005238"/>
    <w:rsid w:val="00010438"/>
    <w:rsid w:val="0001293A"/>
    <w:rsid w:val="00036561"/>
    <w:rsid w:val="00052CC7"/>
    <w:rsid w:val="000647A9"/>
    <w:rsid w:val="00073DAA"/>
    <w:rsid w:val="000774FC"/>
    <w:rsid w:val="00097C0F"/>
    <w:rsid w:val="000B4361"/>
    <w:rsid w:val="000D38FC"/>
    <w:rsid w:val="000E015A"/>
    <w:rsid w:val="000E74DB"/>
    <w:rsid w:val="00110C6C"/>
    <w:rsid w:val="0011281A"/>
    <w:rsid w:val="00120BE7"/>
    <w:rsid w:val="00123F28"/>
    <w:rsid w:val="00124602"/>
    <w:rsid w:val="0013353D"/>
    <w:rsid w:val="001424E1"/>
    <w:rsid w:val="001805E3"/>
    <w:rsid w:val="00183680"/>
    <w:rsid w:val="001873EC"/>
    <w:rsid w:val="001A638B"/>
    <w:rsid w:val="001B7A16"/>
    <w:rsid w:val="001E12C3"/>
    <w:rsid w:val="002022D6"/>
    <w:rsid w:val="00211DB3"/>
    <w:rsid w:val="0021291E"/>
    <w:rsid w:val="00215DE2"/>
    <w:rsid w:val="00217770"/>
    <w:rsid w:val="002224C7"/>
    <w:rsid w:val="00237E6B"/>
    <w:rsid w:val="002728E7"/>
    <w:rsid w:val="00272A79"/>
    <w:rsid w:val="00297A4D"/>
    <w:rsid w:val="002A4574"/>
    <w:rsid w:val="002A72B0"/>
    <w:rsid w:val="002B2D2A"/>
    <w:rsid w:val="002B33F4"/>
    <w:rsid w:val="002C0D1E"/>
    <w:rsid w:val="002C4E5F"/>
    <w:rsid w:val="002E6173"/>
    <w:rsid w:val="00304CFD"/>
    <w:rsid w:val="0031311F"/>
    <w:rsid w:val="00330489"/>
    <w:rsid w:val="00347446"/>
    <w:rsid w:val="00351E58"/>
    <w:rsid w:val="003545A5"/>
    <w:rsid w:val="0037260D"/>
    <w:rsid w:val="0037317C"/>
    <w:rsid w:val="003760C8"/>
    <w:rsid w:val="003765AB"/>
    <w:rsid w:val="00383E6B"/>
    <w:rsid w:val="003954CC"/>
    <w:rsid w:val="003A4D6C"/>
    <w:rsid w:val="003C693A"/>
    <w:rsid w:val="003C783E"/>
    <w:rsid w:val="003D19AA"/>
    <w:rsid w:val="003E5F8E"/>
    <w:rsid w:val="003F5E48"/>
    <w:rsid w:val="00426670"/>
    <w:rsid w:val="00431936"/>
    <w:rsid w:val="00433065"/>
    <w:rsid w:val="004424CA"/>
    <w:rsid w:val="0044263C"/>
    <w:rsid w:val="00443285"/>
    <w:rsid w:val="0046554B"/>
    <w:rsid w:val="0047148E"/>
    <w:rsid w:val="00491A0B"/>
    <w:rsid w:val="0049212E"/>
    <w:rsid w:val="004A1778"/>
    <w:rsid w:val="004A52CD"/>
    <w:rsid w:val="004C134F"/>
    <w:rsid w:val="004C3869"/>
    <w:rsid w:val="004F4C6C"/>
    <w:rsid w:val="005045A4"/>
    <w:rsid w:val="00512ECC"/>
    <w:rsid w:val="00514659"/>
    <w:rsid w:val="005146A6"/>
    <w:rsid w:val="0051488A"/>
    <w:rsid w:val="00540C1D"/>
    <w:rsid w:val="00553EFA"/>
    <w:rsid w:val="005544C6"/>
    <w:rsid w:val="00561EF4"/>
    <w:rsid w:val="0056281E"/>
    <w:rsid w:val="00567F82"/>
    <w:rsid w:val="00570F54"/>
    <w:rsid w:val="005726F9"/>
    <w:rsid w:val="005754AA"/>
    <w:rsid w:val="005837E8"/>
    <w:rsid w:val="005A3F45"/>
    <w:rsid w:val="005C17F8"/>
    <w:rsid w:val="005D529E"/>
    <w:rsid w:val="005D7E06"/>
    <w:rsid w:val="005E1ADB"/>
    <w:rsid w:val="005E1C0E"/>
    <w:rsid w:val="005E51C1"/>
    <w:rsid w:val="00601A8C"/>
    <w:rsid w:val="006027A5"/>
    <w:rsid w:val="00602EF4"/>
    <w:rsid w:val="0060590E"/>
    <w:rsid w:val="0061326C"/>
    <w:rsid w:val="0062210D"/>
    <w:rsid w:val="006275AD"/>
    <w:rsid w:val="00641258"/>
    <w:rsid w:val="006455C8"/>
    <w:rsid w:val="00661B2D"/>
    <w:rsid w:val="00671140"/>
    <w:rsid w:val="006745A1"/>
    <w:rsid w:val="00677E64"/>
    <w:rsid w:val="0069349A"/>
    <w:rsid w:val="00694A2F"/>
    <w:rsid w:val="006A758E"/>
    <w:rsid w:val="006B45C5"/>
    <w:rsid w:val="006C638A"/>
    <w:rsid w:val="006C6E40"/>
    <w:rsid w:val="006D2FF8"/>
    <w:rsid w:val="006E085E"/>
    <w:rsid w:val="006E2CC6"/>
    <w:rsid w:val="006F2F9B"/>
    <w:rsid w:val="006F686B"/>
    <w:rsid w:val="007043AA"/>
    <w:rsid w:val="007305B0"/>
    <w:rsid w:val="00731EF6"/>
    <w:rsid w:val="0073267B"/>
    <w:rsid w:val="00735352"/>
    <w:rsid w:val="007678F5"/>
    <w:rsid w:val="00776538"/>
    <w:rsid w:val="00784E9B"/>
    <w:rsid w:val="007904A6"/>
    <w:rsid w:val="007C067B"/>
    <w:rsid w:val="007C4001"/>
    <w:rsid w:val="007D2A26"/>
    <w:rsid w:val="007D4E96"/>
    <w:rsid w:val="007D65BC"/>
    <w:rsid w:val="007E4226"/>
    <w:rsid w:val="007E5153"/>
    <w:rsid w:val="007E6289"/>
    <w:rsid w:val="007F67EA"/>
    <w:rsid w:val="007F6AD3"/>
    <w:rsid w:val="008076A7"/>
    <w:rsid w:val="00807A07"/>
    <w:rsid w:val="00810FA5"/>
    <w:rsid w:val="008479B6"/>
    <w:rsid w:val="008514E1"/>
    <w:rsid w:val="00853467"/>
    <w:rsid w:val="00882BAC"/>
    <w:rsid w:val="00887603"/>
    <w:rsid w:val="008959D2"/>
    <w:rsid w:val="008A2F3B"/>
    <w:rsid w:val="008C5D18"/>
    <w:rsid w:val="008C63AC"/>
    <w:rsid w:val="009049A3"/>
    <w:rsid w:val="00911921"/>
    <w:rsid w:val="00914A6F"/>
    <w:rsid w:val="00924A51"/>
    <w:rsid w:val="009250BA"/>
    <w:rsid w:val="00931483"/>
    <w:rsid w:val="00944678"/>
    <w:rsid w:val="00951347"/>
    <w:rsid w:val="00960E69"/>
    <w:rsid w:val="00961FDA"/>
    <w:rsid w:val="00963E3E"/>
    <w:rsid w:val="009672ED"/>
    <w:rsid w:val="0097007C"/>
    <w:rsid w:val="00977973"/>
    <w:rsid w:val="0098535C"/>
    <w:rsid w:val="009877CB"/>
    <w:rsid w:val="00996D18"/>
    <w:rsid w:val="009B5D85"/>
    <w:rsid w:val="009C1D06"/>
    <w:rsid w:val="009F1BB5"/>
    <w:rsid w:val="009F237C"/>
    <w:rsid w:val="009F3975"/>
    <w:rsid w:val="00A067B3"/>
    <w:rsid w:val="00A120FC"/>
    <w:rsid w:val="00A1602E"/>
    <w:rsid w:val="00A17676"/>
    <w:rsid w:val="00A2244B"/>
    <w:rsid w:val="00A314F0"/>
    <w:rsid w:val="00A73E11"/>
    <w:rsid w:val="00A77461"/>
    <w:rsid w:val="00A852E2"/>
    <w:rsid w:val="00A9224E"/>
    <w:rsid w:val="00A93020"/>
    <w:rsid w:val="00A9310E"/>
    <w:rsid w:val="00AB1A51"/>
    <w:rsid w:val="00AC24E9"/>
    <w:rsid w:val="00AD04C1"/>
    <w:rsid w:val="00AE3DB6"/>
    <w:rsid w:val="00AE7988"/>
    <w:rsid w:val="00AF22B5"/>
    <w:rsid w:val="00B13459"/>
    <w:rsid w:val="00B146CA"/>
    <w:rsid w:val="00B21696"/>
    <w:rsid w:val="00B22375"/>
    <w:rsid w:val="00B25E70"/>
    <w:rsid w:val="00B34B68"/>
    <w:rsid w:val="00B45BEC"/>
    <w:rsid w:val="00B465A8"/>
    <w:rsid w:val="00B50A12"/>
    <w:rsid w:val="00B541EE"/>
    <w:rsid w:val="00B72DE3"/>
    <w:rsid w:val="00B7562D"/>
    <w:rsid w:val="00B8151C"/>
    <w:rsid w:val="00B9518D"/>
    <w:rsid w:val="00BB2331"/>
    <w:rsid w:val="00BB51A3"/>
    <w:rsid w:val="00BC4A38"/>
    <w:rsid w:val="00BD31C7"/>
    <w:rsid w:val="00BE1F19"/>
    <w:rsid w:val="00BF33AF"/>
    <w:rsid w:val="00BF57F8"/>
    <w:rsid w:val="00C01738"/>
    <w:rsid w:val="00C04AC8"/>
    <w:rsid w:val="00C05405"/>
    <w:rsid w:val="00C0584E"/>
    <w:rsid w:val="00C319B3"/>
    <w:rsid w:val="00C52688"/>
    <w:rsid w:val="00C67900"/>
    <w:rsid w:val="00C84F03"/>
    <w:rsid w:val="00CA00DA"/>
    <w:rsid w:val="00CA0CEA"/>
    <w:rsid w:val="00CA7BE3"/>
    <w:rsid w:val="00CD30D9"/>
    <w:rsid w:val="00CD3178"/>
    <w:rsid w:val="00CE0E39"/>
    <w:rsid w:val="00CF0BEE"/>
    <w:rsid w:val="00D066B4"/>
    <w:rsid w:val="00D07A70"/>
    <w:rsid w:val="00D129E8"/>
    <w:rsid w:val="00D12EA1"/>
    <w:rsid w:val="00D131D6"/>
    <w:rsid w:val="00D21F64"/>
    <w:rsid w:val="00D27980"/>
    <w:rsid w:val="00D309A8"/>
    <w:rsid w:val="00D36547"/>
    <w:rsid w:val="00D52E9B"/>
    <w:rsid w:val="00D74D65"/>
    <w:rsid w:val="00D92C53"/>
    <w:rsid w:val="00D947E2"/>
    <w:rsid w:val="00D95EDB"/>
    <w:rsid w:val="00D96DA3"/>
    <w:rsid w:val="00DA077A"/>
    <w:rsid w:val="00DB14D7"/>
    <w:rsid w:val="00DD0E92"/>
    <w:rsid w:val="00DD3A90"/>
    <w:rsid w:val="00DE5ABC"/>
    <w:rsid w:val="00DF4563"/>
    <w:rsid w:val="00DF522B"/>
    <w:rsid w:val="00DF6DFB"/>
    <w:rsid w:val="00E01CF0"/>
    <w:rsid w:val="00E13086"/>
    <w:rsid w:val="00E13FA1"/>
    <w:rsid w:val="00E26C8D"/>
    <w:rsid w:val="00E45014"/>
    <w:rsid w:val="00E4649C"/>
    <w:rsid w:val="00E569DC"/>
    <w:rsid w:val="00E6284F"/>
    <w:rsid w:val="00E65CD2"/>
    <w:rsid w:val="00E7579F"/>
    <w:rsid w:val="00E77D60"/>
    <w:rsid w:val="00E82211"/>
    <w:rsid w:val="00E861F5"/>
    <w:rsid w:val="00E87BB7"/>
    <w:rsid w:val="00EC2BCF"/>
    <w:rsid w:val="00ED29A5"/>
    <w:rsid w:val="00F11664"/>
    <w:rsid w:val="00F2035B"/>
    <w:rsid w:val="00F2094C"/>
    <w:rsid w:val="00F21092"/>
    <w:rsid w:val="00F43BA4"/>
    <w:rsid w:val="00F45233"/>
    <w:rsid w:val="00F52912"/>
    <w:rsid w:val="00FA4265"/>
    <w:rsid w:val="00FD5F55"/>
    <w:rsid w:val="00FD7FA6"/>
    <w:rsid w:val="00FE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43306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3306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433065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433065"/>
    <w:pPr>
      <w:suppressAutoHyphens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433065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rsid w:val="00433065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33065"/>
    <w:pPr>
      <w:shd w:val="clear" w:color="auto" w:fill="FFFFFF"/>
      <w:spacing w:before="180" w:line="274" w:lineRule="exact"/>
      <w:ind w:hanging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3306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5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5A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t">
    <w:name w:val="st"/>
    <w:basedOn w:val="Domylnaczcionkaakapitu"/>
    <w:rsid w:val="001A638B"/>
  </w:style>
  <w:style w:type="character" w:styleId="Uwydatnienie">
    <w:name w:val="Emphasis"/>
    <w:basedOn w:val="Domylnaczcionkaakapitu"/>
    <w:uiPriority w:val="20"/>
    <w:qFormat/>
    <w:rsid w:val="001A638B"/>
    <w:rPr>
      <w:i/>
      <w:iCs/>
    </w:rPr>
  </w:style>
  <w:style w:type="character" w:styleId="Pogrubienie">
    <w:name w:val="Strong"/>
    <w:basedOn w:val="Domylnaczcionkaakapitu"/>
    <w:uiPriority w:val="22"/>
    <w:qFormat/>
    <w:rsid w:val="006B45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783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32</cp:revision>
  <cp:lastPrinted>2016-03-16T13:22:00Z</cp:lastPrinted>
  <dcterms:created xsi:type="dcterms:W3CDTF">2016-01-28T11:06:00Z</dcterms:created>
  <dcterms:modified xsi:type="dcterms:W3CDTF">2017-05-16T10:34:00Z</dcterms:modified>
</cp:coreProperties>
</file>