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8A4D7F">
        <w:rPr>
          <w:sz w:val="22"/>
          <w:szCs w:val="22"/>
        </w:rPr>
        <w:t>15</w:t>
      </w:r>
      <w:r w:rsidR="002728E7">
        <w:rPr>
          <w:sz w:val="22"/>
          <w:szCs w:val="22"/>
        </w:rPr>
        <w:t>.0</w:t>
      </w:r>
      <w:r w:rsidR="008A4D7F">
        <w:rPr>
          <w:sz w:val="22"/>
          <w:szCs w:val="22"/>
        </w:rPr>
        <w:t>5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8A4D7F" w:rsidRDefault="00433065" w:rsidP="00433065">
      <w:pPr>
        <w:jc w:val="both"/>
        <w:rPr>
          <w:sz w:val="22"/>
          <w:szCs w:val="22"/>
        </w:rPr>
      </w:pPr>
      <w:r w:rsidRPr="008A4D7F">
        <w:rPr>
          <w:sz w:val="22"/>
          <w:szCs w:val="22"/>
        </w:rPr>
        <w:t>NIP: 125-09-40-609</w:t>
      </w:r>
    </w:p>
    <w:p w:rsidR="00D07A70" w:rsidRPr="008A4D7F" w:rsidRDefault="00D07A70" w:rsidP="00D07A70">
      <w:pPr>
        <w:jc w:val="both"/>
        <w:rPr>
          <w:sz w:val="22"/>
          <w:szCs w:val="22"/>
        </w:rPr>
      </w:pPr>
      <w:r w:rsidRPr="008A4D7F">
        <w:rPr>
          <w:sz w:val="22"/>
          <w:szCs w:val="22"/>
        </w:rPr>
        <w:t xml:space="preserve">e-mail: </w:t>
      </w:r>
      <w:hyperlink r:id="rId5" w:history="1">
        <w:r w:rsidRPr="008A4D7F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8A4D7F">
        <w:rPr>
          <w:sz w:val="22"/>
          <w:szCs w:val="22"/>
        </w:rPr>
        <w:t xml:space="preserve"> </w:t>
      </w:r>
    </w:p>
    <w:p w:rsidR="00D07A70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9B1151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8A4D7F">
        <w:rPr>
          <w:rFonts w:ascii="Times New Roman" w:hAnsi="Times New Roman"/>
          <w:sz w:val="24"/>
          <w:szCs w:val="24"/>
        </w:rPr>
        <w:t>„</w:t>
      </w:r>
      <w:r w:rsidR="008A4D7F" w:rsidRPr="008A4D7F">
        <w:rPr>
          <w:rFonts w:ascii="Times New Roman" w:hAnsi="Times New Roman"/>
          <w:sz w:val="24"/>
          <w:szCs w:val="24"/>
          <w:u w:val="single"/>
        </w:rPr>
        <w:t>Remont pokrycia dachu wiaty śmietnikowej ZS w Zielonce przy ul. Inżynierskiej 1</w:t>
      </w:r>
      <w:r w:rsidR="009250BA" w:rsidRPr="008A4D7F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3E26E0">
        <w:rPr>
          <w:rFonts w:ascii="Times New Roman" w:hAnsi="Times New Roman"/>
          <w:sz w:val="24"/>
          <w:szCs w:val="24"/>
        </w:rPr>
        <w:t>45261910-6</w:t>
      </w:r>
      <w:r w:rsidR="002A4574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8A4D7F">
        <w:rPr>
          <w:rFonts w:ascii="Times New Roman" w:hAnsi="Times New Roman"/>
          <w:sz w:val="24"/>
          <w:szCs w:val="24"/>
        </w:rPr>
        <w:t>7</w:t>
      </w:r>
      <w:r w:rsidR="00E34C01">
        <w:rPr>
          <w:rFonts w:ascii="Times New Roman" w:hAnsi="Times New Roman"/>
          <w:sz w:val="24"/>
          <w:szCs w:val="24"/>
        </w:rPr>
        <w:t xml:space="preserve"> dni</w:t>
      </w:r>
      <w:r w:rsidR="002C430B">
        <w:rPr>
          <w:rFonts w:ascii="Times New Roman" w:hAnsi="Times New Roman"/>
          <w:sz w:val="24"/>
          <w:szCs w:val="24"/>
        </w:rPr>
        <w:t xml:space="preserve"> roboczych</w:t>
      </w:r>
      <w:r w:rsidR="00E34C01">
        <w:rPr>
          <w:rFonts w:ascii="Times New Roman" w:hAnsi="Times New Roman"/>
          <w:sz w:val="24"/>
          <w:szCs w:val="24"/>
        </w:rPr>
        <w:t xml:space="preserve"> od daty podpisania umowy.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lastRenderedPageBreak/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A15CBD">
        <w:rPr>
          <w:rFonts w:ascii="Times New Roman" w:hAnsi="Times New Roman"/>
          <w:sz w:val="24"/>
          <w:szCs w:val="24"/>
        </w:rPr>
        <w:t>05</w:t>
      </w:r>
      <w:r w:rsidR="00E570C1">
        <w:rPr>
          <w:rFonts w:ascii="Times New Roman" w:hAnsi="Times New Roman"/>
          <w:sz w:val="24"/>
          <w:szCs w:val="24"/>
        </w:rPr>
        <w:t>.06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A15CBD">
        <w:rPr>
          <w:rFonts w:ascii="Times New Roman" w:hAnsi="Times New Roman"/>
          <w:sz w:val="24"/>
          <w:szCs w:val="24"/>
        </w:rPr>
        <w:t>05</w:t>
      </w:r>
      <w:r w:rsidR="00E570C1">
        <w:rPr>
          <w:rFonts w:ascii="Times New Roman" w:hAnsi="Times New Roman"/>
          <w:sz w:val="24"/>
          <w:szCs w:val="24"/>
        </w:rPr>
        <w:t>.06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167D8A" w:rsidRDefault="00D964D2" w:rsidP="00807A07">
      <w:pPr>
        <w:pStyle w:val="Akapitzlist"/>
        <w:ind w:left="426"/>
      </w:pPr>
      <w:r>
        <w:t>Realizacja zamówienia polega na wykonaniu następujących robót:</w:t>
      </w:r>
    </w:p>
    <w:p w:rsidR="00D964D2" w:rsidRDefault="00D964D2" w:rsidP="00D964D2">
      <w:pPr>
        <w:pStyle w:val="Akapitzlist"/>
        <w:numPr>
          <w:ilvl w:val="0"/>
          <w:numId w:val="20"/>
        </w:numPr>
      </w:pPr>
      <w:r w:rsidRPr="00D964D2">
        <w:t>Rozebranie pokrycia dachowego z dachówki bitumicznej o kształcie prostokątnym mocowaną na zszywki</w:t>
      </w:r>
      <w:r>
        <w:t>;</w:t>
      </w:r>
    </w:p>
    <w:p w:rsidR="00D964D2" w:rsidRDefault="00D964D2" w:rsidP="00D964D2">
      <w:pPr>
        <w:pStyle w:val="Akapitzlist"/>
        <w:numPr>
          <w:ilvl w:val="0"/>
          <w:numId w:val="20"/>
        </w:numPr>
      </w:pPr>
      <w:r w:rsidRPr="00D964D2">
        <w:t>Pokrycie dachu papą termozgrzewalną podkładową (poszycie-płyty OSB). Parametry papy: grubość min. 4 mm, rodzaj posypki - mineralna drobnoziarnista; gramatura osnowy - co najmniej 200 g/m2;</w:t>
      </w:r>
    </w:p>
    <w:p w:rsidR="00D964D2" w:rsidRDefault="00D964D2" w:rsidP="00D964D2">
      <w:pPr>
        <w:pStyle w:val="Akapitzlist"/>
        <w:numPr>
          <w:ilvl w:val="0"/>
          <w:numId w:val="20"/>
        </w:numPr>
      </w:pPr>
      <w:r w:rsidRPr="00D964D2">
        <w:t>Pokrycie dachów papą termozgrzewalną wierzchnią. Parametry papy: grubość min. 5 mm, rodzaj posypki - mineralna drobnoziarnista; gramatura osnowy - co najmniej 200 g/m2; Papa z asfa</w:t>
      </w:r>
      <w:r w:rsidR="00B10FFA">
        <w:t>ltów modyfikowanych APP lub SBS;</w:t>
      </w:r>
    </w:p>
    <w:p w:rsidR="00B10FFA" w:rsidRDefault="00B10FFA" w:rsidP="00D964D2">
      <w:pPr>
        <w:pStyle w:val="Akapitzlist"/>
        <w:numPr>
          <w:ilvl w:val="0"/>
          <w:numId w:val="20"/>
        </w:numPr>
      </w:pPr>
      <w:r w:rsidRPr="00B10FFA">
        <w:t>Wywiezienie gruzu i pozostałości po robotach</w:t>
      </w:r>
      <w:r>
        <w:t>.</w:t>
      </w: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C20D47"/>
    <w:multiLevelType w:val="hybridMultilevel"/>
    <w:tmpl w:val="EA88E5A8"/>
    <w:lvl w:ilvl="0" w:tplc="FC04C2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17"/>
  </w:num>
  <w:num w:numId="13">
    <w:abstractNumId w:val="8"/>
  </w:num>
  <w:num w:numId="14">
    <w:abstractNumId w:val="14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805E3"/>
    <w:rsid w:val="00183680"/>
    <w:rsid w:val="001873EC"/>
    <w:rsid w:val="001A638B"/>
    <w:rsid w:val="001B7A16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30B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26E0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12B8E"/>
    <w:rsid w:val="00830745"/>
    <w:rsid w:val="008479B6"/>
    <w:rsid w:val="008514E1"/>
    <w:rsid w:val="00853467"/>
    <w:rsid w:val="00861533"/>
    <w:rsid w:val="00882BAC"/>
    <w:rsid w:val="00887603"/>
    <w:rsid w:val="008959D2"/>
    <w:rsid w:val="008A2F3B"/>
    <w:rsid w:val="008A4D7F"/>
    <w:rsid w:val="008C420F"/>
    <w:rsid w:val="008C5D18"/>
    <w:rsid w:val="008C63AC"/>
    <w:rsid w:val="008D5536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1151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5CBD"/>
    <w:rsid w:val="00A1602E"/>
    <w:rsid w:val="00A17676"/>
    <w:rsid w:val="00A2244B"/>
    <w:rsid w:val="00A3475B"/>
    <w:rsid w:val="00A5403F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0FFA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75A2F"/>
    <w:rsid w:val="00B8151C"/>
    <w:rsid w:val="00B9518D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4F03"/>
    <w:rsid w:val="00CA00DA"/>
    <w:rsid w:val="00CA0CEA"/>
    <w:rsid w:val="00CA7BE3"/>
    <w:rsid w:val="00CC4253"/>
    <w:rsid w:val="00CD30D9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4D2"/>
    <w:rsid w:val="00D96DA3"/>
    <w:rsid w:val="00DA077A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45014"/>
    <w:rsid w:val="00E4649C"/>
    <w:rsid w:val="00E46E1F"/>
    <w:rsid w:val="00E569DC"/>
    <w:rsid w:val="00E570C1"/>
    <w:rsid w:val="00E6284F"/>
    <w:rsid w:val="00E65CD2"/>
    <w:rsid w:val="00E7579F"/>
    <w:rsid w:val="00E77D60"/>
    <w:rsid w:val="00E82211"/>
    <w:rsid w:val="00E861F5"/>
    <w:rsid w:val="00E87BB7"/>
    <w:rsid w:val="00EA106B"/>
    <w:rsid w:val="00EC2BCF"/>
    <w:rsid w:val="00ED29A5"/>
    <w:rsid w:val="00EF055F"/>
    <w:rsid w:val="00EF2690"/>
    <w:rsid w:val="00F0670A"/>
    <w:rsid w:val="00F11664"/>
    <w:rsid w:val="00F2035B"/>
    <w:rsid w:val="00F2094C"/>
    <w:rsid w:val="00F21092"/>
    <w:rsid w:val="00F43BA4"/>
    <w:rsid w:val="00F440EC"/>
    <w:rsid w:val="00F45233"/>
    <w:rsid w:val="00F52912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character" w:styleId="Pogrubienie">
    <w:name w:val="Strong"/>
    <w:basedOn w:val="Domylnaczcionkaakapitu"/>
    <w:uiPriority w:val="22"/>
    <w:qFormat/>
    <w:rsid w:val="008A4D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38</cp:revision>
  <cp:lastPrinted>2017-05-15T09:45:00Z</cp:lastPrinted>
  <dcterms:created xsi:type="dcterms:W3CDTF">2016-01-28T11:06:00Z</dcterms:created>
  <dcterms:modified xsi:type="dcterms:W3CDTF">2017-05-29T05:57:00Z</dcterms:modified>
</cp:coreProperties>
</file>