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C9" w:rsidRDefault="003427C9" w:rsidP="003427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 ……...2017</w:t>
      </w:r>
    </w:p>
    <w:p w:rsidR="003427C9" w:rsidRDefault="003427C9" w:rsidP="003427C9"/>
    <w:p w:rsidR="003427C9" w:rsidRDefault="003427C9" w:rsidP="003427C9">
      <w:pPr>
        <w:ind w:left="284"/>
        <w:jc w:val="both"/>
      </w:pPr>
      <w:r>
        <w:t>Zawarta w dniu ……………….. 2017 r. w Wołominie pomiędzy:</w:t>
      </w:r>
    </w:p>
    <w:p w:rsidR="003427C9" w:rsidRDefault="003427C9" w:rsidP="003427C9">
      <w:pPr>
        <w:ind w:left="284"/>
        <w:jc w:val="both"/>
      </w:pPr>
    </w:p>
    <w:p w:rsidR="003427C9" w:rsidRDefault="003427C9" w:rsidP="003427C9">
      <w:pPr>
        <w:ind w:left="284"/>
        <w:jc w:val="both"/>
        <w:rPr>
          <w:color w:val="000000"/>
        </w:rPr>
      </w:pPr>
      <w:r>
        <w:rPr>
          <w:b/>
        </w:rPr>
        <w:t>Powiatem Wołomińskim</w:t>
      </w:r>
      <w:r>
        <w:t xml:space="preserve"> z siedzibą w Wołominie, ul. Prądzyńskiego 3, zwanym w treści umowy Zamawiającym, reprezentowanym przez:</w:t>
      </w:r>
    </w:p>
    <w:p w:rsidR="003427C9" w:rsidRDefault="003427C9" w:rsidP="003427C9">
      <w:pPr>
        <w:numPr>
          <w:ilvl w:val="0"/>
          <w:numId w:val="1"/>
        </w:numPr>
        <w:jc w:val="both"/>
      </w:pPr>
      <w:r>
        <w:t>Kazimierza Rakowskiego – Starostę Wołomińskiego,</w:t>
      </w:r>
    </w:p>
    <w:p w:rsidR="003427C9" w:rsidRDefault="003427C9" w:rsidP="003427C9">
      <w:pPr>
        <w:numPr>
          <w:ilvl w:val="0"/>
          <w:numId w:val="1"/>
        </w:numPr>
        <w:jc w:val="both"/>
      </w:pPr>
      <w:r>
        <w:t xml:space="preserve">Adama </w:t>
      </w:r>
      <w:proofErr w:type="spellStart"/>
      <w:r>
        <w:t>Łossana</w:t>
      </w:r>
      <w:proofErr w:type="spellEnd"/>
      <w:r>
        <w:t xml:space="preserve"> – Wicestarostę Wołomińskiego,</w:t>
      </w:r>
    </w:p>
    <w:p w:rsidR="003427C9" w:rsidRDefault="003427C9" w:rsidP="003427C9">
      <w:pPr>
        <w:ind w:left="360"/>
        <w:jc w:val="both"/>
      </w:pPr>
      <w:r>
        <w:t>przy kontrasygnacie Skarbnika Powiatu Wołomińskiego – Jadwigi Tomasiewicz</w:t>
      </w:r>
    </w:p>
    <w:p w:rsidR="003427C9" w:rsidRDefault="003427C9" w:rsidP="003427C9">
      <w:pPr>
        <w:ind w:left="360"/>
        <w:jc w:val="both"/>
      </w:pPr>
    </w:p>
    <w:p w:rsidR="003427C9" w:rsidRDefault="003427C9" w:rsidP="003427C9">
      <w:pPr>
        <w:ind w:left="360"/>
        <w:jc w:val="both"/>
      </w:pPr>
      <w:r>
        <w:t>a</w:t>
      </w:r>
    </w:p>
    <w:p w:rsidR="003427C9" w:rsidRDefault="003427C9" w:rsidP="003427C9">
      <w:pPr>
        <w:ind w:left="360"/>
        <w:jc w:val="both"/>
      </w:pPr>
    </w:p>
    <w:p w:rsidR="003427C9" w:rsidRDefault="003427C9" w:rsidP="003427C9">
      <w:pPr>
        <w:ind w:left="284"/>
        <w:jc w:val="both"/>
      </w:pPr>
      <w:r>
        <w:t>…………………………… zamieszkałym w ……………………. ul. ……………………………, prowadzącym działalność gospodarczą pod nazwą …………………………… z siedzibą w ………………………. przy ul. …………………………… NIP ………………………. REGON ………………………..</w:t>
      </w:r>
    </w:p>
    <w:p w:rsidR="003427C9" w:rsidRDefault="003427C9" w:rsidP="003427C9">
      <w:pPr>
        <w:rPr>
          <w:rFonts w:ascii="Arial" w:hAnsi="Arial" w:cs="Arial"/>
          <w:sz w:val="20"/>
          <w:szCs w:val="20"/>
        </w:rPr>
      </w:pPr>
    </w:p>
    <w:p w:rsidR="003427C9" w:rsidRDefault="003427C9" w:rsidP="003427C9">
      <w:pPr>
        <w:rPr>
          <w:rFonts w:ascii="Arial" w:hAnsi="Arial" w:cs="Arial"/>
          <w:sz w:val="20"/>
          <w:szCs w:val="20"/>
        </w:rPr>
      </w:pPr>
    </w:p>
    <w:p w:rsidR="003427C9" w:rsidRDefault="003427C9" w:rsidP="003427C9">
      <w:pPr>
        <w:jc w:val="center"/>
        <w:rPr>
          <w:b/>
        </w:rPr>
      </w:pPr>
      <w:r>
        <w:rPr>
          <w:b/>
        </w:rPr>
        <w:t>I. PRZEDMIOT UMOWY</w:t>
      </w:r>
    </w:p>
    <w:p w:rsidR="003427C9" w:rsidRDefault="003427C9" w:rsidP="003427C9">
      <w:pPr>
        <w:rPr>
          <w:color w:val="000000"/>
        </w:rPr>
      </w:pPr>
    </w:p>
    <w:p w:rsidR="003427C9" w:rsidRDefault="003427C9" w:rsidP="003427C9">
      <w:pPr>
        <w:jc w:val="center"/>
        <w:rPr>
          <w:b/>
          <w:color w:val="000000"/>
        </w:rPr>
      </w:pPr>
      <w:r>
        <w:rPr>
          <w:b/>
          <w:color w:val="000000"/>
        </w:rPr>
        <w:t>§ 1</w:t>
      </w:r>
    </w:p>
    <w:p w:rsidR="003427C9" w:rsidRDefault="003427C9" w:rsidP="003427C9">
      <w:pPr>
        <w:jc w:val="both"/>
      </w:pPr>
      <w:r>
        <w:t>Zamawiający zleca wykonanie, a Wykonawca zobowiązuje się wykonać tablice pamiątkowe dla projektu System wczesnego ostrzegania przed zjawiskami katastrofalnymi w Powiecie Wołomińskim” wraz z dostawą do siedziby zamawiającego na adres ul. Sasina 15, 05-200 Wołomin. Na całość zlecenia składają się następujące elementy:</w:t>
      </w:r>
    </w:p>
    <w:p w:rsidR="003427C9" w:rsidRDefault="003427C9" w:rsidP="003427C9">
      <w:pPr>
        <w:jc w:val="both"/>
      </w:pPr>
    </w:p>
    <w:p w:rsidR="003427C9" w:rsidRDefault="003427C9" w:rsidP="003427C9">
      <w:pPr>
        <w:pStyle w:val="Akapitzlist"/>
        <w:rPr>
          <w:sz w:val="22"/>
          <w:szCs w:val="22"/>
        </w:rPr>
      </w:pPr>
    </w:p>
    <w:p w:rsidR="003427C9" w:rsidRDefault="003427C9" w:rsidP="003427C9">
      <w:pPr>
        <w:pStyle w:val="Akapitzlist"/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Tablice do zawieszenia:</w:t>
      </w:r>
    </w:p>
    <w:p w:rsidR="003427C9" w:rsidRDefault="003427C9" w:rsidP="003427C9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Ilość: 11</w:t>
      </w:r>
    </w:p>
    <w:p w:rsidR="003427C9" w:rsidRDefault="003427C9" w:rsidP="003427C9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Wymiary: 80 x 120 cm</w:t>
      </w:r>
    </w:p>
    <w:p w:rsidR="003427C9" w:rsidRDefault="003427C9" w:rsidP="003427C9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Typ: Kolorowa jednostronna</w:t>
      </w:r>
    </w:p>
    <w:p w:rsidR="003427C9" w:rsidRDefault="003427C9" w:rsidP="003427C9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Materiał: kompozyt</w:t>
      </w:r>
    </w:p>
    <w:p w:rsidR="003427C9" w:rsidRDefault="003427C9" w:rsidP="003427C9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Typ montażu: klamry montażowe do ogrodzenia lub kołki do ściany zewnętrznej</w:t>
      </w:r>
    </w:p>
    <w:p w:rsidR="003427C9" w:rsidRDefault="003427C9" w:rsidP="003427C9">
      <w:pPr>
        <w:pStyle w:val="Akapitzlist"/>
        <w:rPr>
          <w:sz w:val="22"/>
          <w:szCs w:val="22"/>
        </w:rPr>
      </w:pPr>
    </w:p>
    <w:p w:rsidR="003427C9" w:rsidRDefault="003427C9" w:rsidP="003427C9">
      <w:pPr>
        <w:pStyle w:val="Akapitzlist"/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Naklejki informacyjne:</w:t>
      </w:r>
    </w:p>
    <w:p w:rsidR="003427C9" w:rsidRDefault="003427C9" w:rsidP="003427C9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Ilość: 11</w:t>
      </w:r>
    </w:p>
    <w:p w:rsidR="003427C9" w:rsidRDefault="003427C9" w:rsidP="003427C9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Wymiary: 21 x 29,7 cm (A4)</w:t>
      </w:r>
    </w:p>
    <w:p w:rsidR="003427C9" w:rsidRDefault="003427C9" w:rsidP="003427C9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Typ: Kolorowa jednostronna</w:t>
      </w:r>
    </w:p>
    <w:p w:rsidR="003427C9" w:rsidRDefault="003427C9" w:rsidP="003427C9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Typ montażu: klej </w:t>
      </w:r>
    </w:p>
    <w:p w:rsidR="003427C9" w:rsidRDefault="003427C9" w:rsidP="003427C9">
      <w:pPr>
        <w:pStyle w:val="Akapitzlist"/>
        <w:rPr>
          <w:sz w:val="22"/>
          <w:szCs w:val="22"/>
        </w:rPr>
      </w:pPr>
    </w:p>
    <w:p w:rsidR="003427C9" w:rsidRDefault="003427C9" w:rsidP="003427C9">
      <w:pPr>
        <w:pStyle w:val="Akapitzlist"/>
        <w:numPr>
          <w:ilvl w:val="0"/>
          <w:numId w:val="2"/>
        </w:numPr>
      </w:pPr>
      <w:r>
        <w:t>Naklejki informacyjno/pamiątkowe:</w:t>
      </w:r>
    </w:p>
    <w:p w:rsidR="003427C9" w:rsidRDefault="003427C9" w:rsidP="003427C9">
      <w:pPr>
        <w:pStyle w:val="Akapitzlist"/>
      </w:pPr>
      <w:r>
        <w:t>Ilość: 60</w:t>
      </w:r>
    </w:p>
    <w:p w:rsidR="003427C9" w:rsidRDefault="003427C9" w:rsidP="003427C9">
      <w:pPr>
        <w:pStyle w:val="Akapitzlist"/>
      </w:pPr>
      <w:r>
        <w:t>Wymiary: 5x10 cm</w:t>
      </w:r>
    </w:p>
    <w:p w:rsidR="003427C9" w:rsidRDefault="003427C9" w:rsidP="003427C9">
      <w:pPr>
        <w:pStyle w:val="Akapitzlist"/>
      </w:pPr>
      <w:r>
        <w:t>Typ: Kolorowa jednostronna</w:t>
      </w:r>
    </w:p>
    <w:p w:rsidR="003427C9" w:rsidRDefault="003427C9" w:rsidP="003427C9">
      <w:pPr>
        <w:pStyle w:val="Akapitzlist"/>
      </w:pPr>
      <w:r>
        <w:t xml:space="preserve">Typ montażu: klej </w:t>
      </w:r>
    </w:p>
    <w:p w:rsidR="003427C9" w:rsidRDefault="003427C9" w:rsidP="003427C9">
      <w:pPr>
        <w:pStyle w:val="Akapitzlist"/>
        <w:rPr>
          <w:sz w:val="22"/>
          <w:szCs w:val="22"/>
        </w:rPr>
      </w:pPr>
    </w:p>
    <w:p w:rsidR="003427C9" w:rsidRDefault="003427C9" w:rsidP="003427C9">
      <w:pPr>
        <w:ind w:left="425"/>
        <w:jc w:val="both"/>
      </w:pPr>
    </w:p>
    <w:p w:rsidR="003427C9" w:rsidRDefault="003427C9" w:rsidP="003427C9">
      <w:pPr>
        <w:pStyle w:val="Akapitzlist"/>
        <w:numPr>
          <w:ilvl w:val="0"/>
          <w:numId w:val="2"/>
        </w:numPr>
      </w:pPr>
      <w:r>
        <w:t>Materiały reklamowe z nadrukiem :</w:t>
      </w:r>
    </w:p>
    <w:p w:rsidR="003427C9" w:rsidRDefault="003427C9" w:rsidP="003427C9">
      <w:pPr>
        <w:pStyle w:val="Akapitzlist"/>
      </w:pPr>
    </w:p>
    <w:p w:rsidR="003427C9" w:rsidRDefault="003427C9" w:rsidP="003427C9">
      <w:pPr>
        <w:pStyle w:val="Akapitzlist"/>
      </w:pPr>
      <w:r>
        <w:t>50 szt. - pendrive 16 GB, USB 3.0 wraz ze smyczą</w:t>
      </w:r>
    </w:p>
    <w:p w:rsidR="003427C9" w:rsidRDefault="003427C9" w:rsidP="003427C9">
      <w:pPr>
        <w:pStyle w:val="Akapitzlist"/>
      </w:pPr>
    </w:p>
    <w:p w:rsidR="003427C9" w:rsidRDefault="003427C9" w:rsidP="003427C9">
      <w:pPr>
        <w:pStyle w:val="Akapitzlist"/>
      </w:pPr>
    </w:p>
    <w:p w:rsidR="003427C9" w:rsidRDefault="003427C9" w:rsidP="003427C9">
      <w:pPr>
        <w:pStyle w:val="Akapitzlist"/>
      </w:pPr>
      <w:r>
        <w:lastRenderedPageBreak/>
        <w:t xml:space="preserve">100 szt. - apteczek I pomocy materiałowa o wymiarach ok. 15cmx12cmx5cm zawierająca: koc ratowniczy, 2 pary - rękawiczki nitrylowe, plastry opatrunkowe 3 różnych rozmiarów, opaska dziana-2szt. (bandaż – 5cm i 10cm). </w:t>
      </w:r>
    </w:p>
    <w:p w:rsidR="003427C9" w:rsidRDefault="003427C9" w:rsidP="003427C9">
      <w:pPr>
        <w:pStyle w:val="Akapitzlist"/>
      </w:pPr>
    </w:p>
    <w:p w:rsidR="003427C9" w:rsidRDefault="003427C9" w:rsidP="003427C9">
      <w:pPr>
        <w:pStyle w:val="Akapitzlist"/>
      </w:pPr>
      <w:r>
        <w:t>250 szt. – maseczka do sztucznego oddychania oraz 1 para rękawiczek nitrylowych w etui, wraz ze smyczą.</w:t>
      </w:r>
    </w:p>
    <w:p w:rsidR="000F68ED" w:rsidRDefault="000F68ED" w:rsidP="000F68ED">
      <w:pPr>
        <w:rPr>
          <w:b/>
        </w:rPr>
      </w:pPr>
    </w:p>
    <w:p w:rsidR="000F68ED" w:rsidRDefault="000F68ED" w:rsidP="008A4492">
      <w:pPr>
        <w:jc w:val="both"/>
        <w:rPr>
          <w:b/>
          <w:u w:val="single"/>
        </w:rPr>
      </w:pPr>
      <w:r>
        <w:rPr>
          <w:b/>
        </w:rPr>
        <w:t xml:space="preserve">Szczegółowy zakres zamówienia objęty niniejsza umowy opisany jest w </w:t>
      </w:r>
      <w:r w:rsidRPr="000F68ED">
        <w:rPr>
          <w:b/>
        </w:rPr>
        <w:t>Specyfikacji tablic  informacyjnych i pamiątkowych oraz materiałów r</w:t>
      </w:r>
      <w:bookmarkStart w:id="0" w:name="_GoBack"/>
      <w:bookmarkEnd w:id="0"/>
      <w:r w:rsidRPr="000F68ED">
        <w:rPr>
          <w:b/>
        </w:rPr>
        <w:t>eklamowych</w:t>
      </w:r>
      <w:r>
        <w:rPr>
          <w:b/>
        </w:rPr>
        <w:t>, stanowiącej załącznik nr 1 do umowy.</w:t>
      </w:r>
    </w:p>
    <w:p w:rsidR="003427C9" w:rsidRDefault="003427C9" w:rsidP="003427C9">
      <w:pPr>
        <w:tabs>
          <w:tab w:val="num" w:pos="426"/>
        </w:tabs>
        <w:jc w:val="both"/>
        <w:rPr>
          <w:b/>
        </w:rPr>
      </w:pPr>
    </w:p>
    <w:p w:rsidR="003427C9" w:rsidRDefault="003427C9" w:rsidP="003427C9">
      <w:pPr>
        <w:jc w:val="both"/>
      </w:pPr>
    </w:p>
    <w:p w:rsidR="003427C9" w:rsidRDefault="003427C9" w:rsidP="003427C9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II. TERMINY</w:t>
      </w:r>
    </w:p>
    <w:p w:rsidR="003427C9" w:rsidRDefault="003427C9" w:rsidP="003427C9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427C9" w:rsidRDefault="003427C9" w:rsidP="003427C9">
      <w:pPr>
        <w:jc w:val="center"/>
        <w:rPr>
          <w:b/>
          <w:color w:val="000000"/>
        </w:rPr>
      </w:pPr>
      <w:r>
        <w:rPr>
          <w:b/>
          <w:color w:val="000000"/>
        </w:rPr>
        <w:t>§ 3</w:t>
      </w:r>
    </w:p>
    <w:p w:rsidR="003427C9" w:rsidRDefault="003427C9" w:rsidP="003427C9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color w:val="000000"/>
        </w:rPr>
      </w:pPr>
      <w:r>
        <w:rPr>
          <w:color w:val="000000"/>
        </w:rPr>
        <w:t>Dostawy n</w:t>
      </w:r>
      <w:r w:rsidR="00AE4329">
        <w:rPr>
          <w:color w:val="000000"/>
        </w:rPr>
        <w:t>ależy zakończyć w terminie do 10</w:t>
      </w:r>
      <w:r>
        <w:rPr>
          <w:color w:val="000000"/>
        </w:rPr>
        <w:t xml:space="preserve"> </w:t>
      </w:r>
      <w:r w:rsidR="00AE4329">
        <w:rPr>
          <w:color w:val="000000"/>
        </w:rPr>
        <w:t>lipca</w:t>
      </w:r>
      <w:r>
        <w:rPr>
          <w:color w:val="000000"/>
        </w:rPr>
        <w:t xml:space="preserve"> 2017 r. </w:t>
      </w:r>
    </w:p>
    <w:p w:rsidR="003427C9" w:rsidRDefault="003427C9" w:rsidP="003427C9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color w:val="000000"/>
        </w:rPr>
      </w:pPr>
      <w:r>
        <w:rPr>
          <w:color w:val="000000"/>
        </w:rPr>
        <w:t>Umowa wygasa po całkowitym rozliczeniu rzeczowo-finansowym przedmiotu umowy.</w:t>
      </w:r>
    </w:p>
    <w:p w:rsidR="003427C9" w:rsidRDefault="003427C9" w:rsidP="003427C9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color w:val="000000"/>
        </w:rPr>
      </w:pPr>
      <w:r>
        <w:rPr>
          <w:color w:val="000000"/>
        </w:rPr>
        <w:t>W przypadku przedłużenia terminu realizacji umowy z przyczyn uniemożliwiających wykonanie zamówienia Strony sporządzą stosowny aneks do niniejszej umowy.</w:t>
      </w:r>
    </w:p>
    <w:p w:rsidR="003427C9" w:rsidRDefault="003427C9" w:rsidP="003427C9">
      <w:pPr>
        <w:jc w:val="both"/>
        <w:rPr>
          <w:color w:val="000000"/>
        </w:rPr>
      </w:pPr>
    </w:p>
    <w:p w:rsidR="003427C9" w:rsidRDefault="003427C9" w:rsidP="003427C9">
      <w:pPr>
        <w:jc w:val="both"/>
        <w:rPr>
          <w:color w:val="000000"/>
        </w:rPr>
      </w:pPr>
    </w:p>
    <w:p w:rsidR="003427C9" w:rsidRDefault="003427C9" w:rsidP="003427C9">
      <w:pPr>
        <w:jc w:val="center"/>
        <w:rPr>
          <w:b/>
          <w:color w:val="000000"/>
        </w:rPr>
      </w:pPr>
      <w:r>
        <w:rPr>
          <w:b/>
          <w:color w:val="000000"/>
        </w:rPr>
        <w:t>III. WYNAGRODZENIA I WARUNKI PŁATNOŚCI</w:t>
      </w:r>
    </w:p>
    <w:p w:rsidR="003427C9" w:rsidRDefault="003427C9" w:rsidP="003427C9">
      <w:pPr>
        <w:jc w:val="center"/>
        <w:rPr>
          <w:b/>
          <w:color w:val="000000"/>
        </w:rPr>
      </w:pPr>
    </w:p>
    <w:p w:rsidR="003427C9" w:rsidRDefault="003427C9" w:rsidP="003427C9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4</w:t>
      </w:r>
    </w:p>
    <w:p w:rsidR="003427C9" w:rsidRDefault="003427C9" w:rsidP="003427C9">
      <w:pPr>
        <w:pStyle w:val="Zwykytekst1"/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Strony </w:t>
      </w:r>
      <w:r>
        <w:rPr>
          <w:rFonts w:ascii="Times New Roman" w:hAnsi="Times New Roman"/>
          <w:sz w:val="24"/>
          <w:szCs w:val="24"/>
        </w:rPr>
        <w:t>ustalają wynagrodzenie za wykonanie przedmiotu umowy na kwotę netto ………………….. zł; podatek VAT …….% w kwocie …………………..zł co daje kwotę brutto ……………………. zł (słownie: ……………………………………).</w:t>
      </w:r>
    </w:p>
    <w:p w:rsidR="003427C9" w:rsidRDefault="003427C9" w:rsidP="003427C9">
      <w:pPr>
        <w:pStyle w:val="Zwykytekst1"/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Wynagrodzenie, o którym mowa w ust. 1 obejmuje wszelkie koszty niezbędne do prawidłowego wykonania przedmiotu umowy </w:t>
      </w:r>
    </w:p>
    <w:p w:rsidR="003427C9" w:rsidRDefault="003427C9" w:rsidP="003427C9">
      <w:pPr>
        <w:pStyle w:val="Zwykytekst1"/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Faktura końcowa będzie wystawiona po rozliczeniu formalnoprawnym umowy, na podstawie bezusterkowego protokołu odbioru podpisanego przez przedstawicieli Stron.</w:t>
      </w:r>
    </w:p>
    <w:p w:rsidR="003427C9" w:rsidRDefault="003427C9" w:rsidP="003427C9">
      <w:pPr>
        <w:pStyle w:val="Zwykytekst1"/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Faktura VAT/dokument równoważny powinna być wystawiona na:</w:t>
      </w:r>
    </w:p>
    <w:p w:rsidR="003427C9" w:rsidRDefault="003427C9" w:rsidP="003427C9">
      <w:pPr>
        <w:pStyle w:val="Zwykytekst1"/>
        <w:tabs>
          <w:tab w:val="num" w:pos="360"/>
          <w:tab w:val="num" w:pos="426"/>
        </w:tabs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Powiat Wołomiński</w:t>
      </w:r>
    </w:p>
    <w:p w:rsidR="003427C9" w:rsidRDefault="003427C9" w:rsidP="003427C9">
      <w:pPr>
        <w:pStyle w:val="Zwykytekst1"/>
        <w:tabs>
          <w:tab w:val="num" w:pos="360"/>
          <w:tab w:val="num" w:pos="426"/>
        </w:tabs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05-200 Wołomin</w:t>
      </w:r>
    </w:p>
    <w:p w:rsidR="003427C9" w:rsidRDefault="003427C9" w:rsidP="003427C9">
      <w:pPr>
        <w:pStyle w:val="Zwykytekst1"/>
        <w:tabs>
          <w:tab w:val="num" w:pos="360"/>
          <w:tab w:val="num" w:pos="426"/>
        </w:tabs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Prądzyńskiego 3</w:t>
      </w:r>
    </w:p>
    <w:p w:rsidR="003427C9" w:rsidRDefault="003427C9" w:rsidP="003427C9">
      <w:pPr>
        <w:pStyle w:val="Zwykytekst1"/>
        <w:tabs>
          <w:tab w:val="num" w:pos="360"/>
          <w:tab w:val="num" w:pos="426"/>
        </w:tabs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NIP 125 09 40 609.</w:t>
      </w:r>
    </w:p>
    <w:p w:rsidR="003427C9" w:rsidRDefault="003427C9" w:rsidP="003427C9">
      <w:pPr>
        <w:pStyle w:val="Zwykytekst1"/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Płatność za wykonanie przedmiotu umowy na kwotę ustaloną w ust. 1 nastąpi przelewem na konto Wykonawcy w ciągu 21 dni kalendarzowych od daty przedłożenia prawidłowo wystawionej faktury VAT/dokumentu równoważnego Zamawiającemu.</w:t>
      </w:r>
    </w:p>
    <w:p w:rsidR="003427C9" w:rsidRDefault="003427C9" w:rsidP="003427C9">
      <w:pPr>
        <w:pStyle w:val="Zwykytekst1"/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Jako datę zapłaty faktury rozumie się datę obciążenia konta Zamawiającego.</w:t>
      </w:r>
    </w:p>
    <w:p w:rsidR="003427C9" w:rsidRDefault="003427C9" w:rsidP="003427C9">
      <w:pPr>
        <w:pStyle w:val="Zwykytekst1"/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Podstawą do wystawienia faktury jest protokół odbioru podpisany przez Zamawiającego.</w:t>
      </w:r>
    </w:p>
    <w:p w:rsidR="003427C9" w:rsidRDefault="003427C9" w:rsidP="003427C9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427C9" w:rsidRDefault="003427C9" w:rsidP="003427C9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427C9" w:rsidRDefault="003427C9" w:rsidP="003427C9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IV. OBOWIĄZKI WYKONAWCY</w:t>
      </w:r>
    </w:p>
    <w:p w:rsidR="003427C9" w:rsidRDefault="003427C9" w:rsidP="003427C9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427C9" w:rsidRDefault="003427C9" w:rsidP="003427C9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5</w:t>
      </w:r>
    </w:p>
    <w:p w:rsidR="003427C9" w:rsidRDefault="003427C9" w:rsidP="003427C9">
      <w:pPr>
        <w:pStyle w:val="Zwykytekst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Wykonawca zobowiązany jest do:</w:t>
      </w:r>
    </w:p>
    <w:p w:rsidR="003427C9" w:rsidRDefault="003427C9" w:rsidP="003427C9">
      <w:pPr>
        <w:pStyle w:val="Zwykytekst1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3427C9" w:rsidRDefault="003427C9" w:rsidP="003427C9">
      <w:pPr>
        <w:numPr>
          <w:ilvl w:val="0"/>
          <w:numId w:val="5"/>
        </w:numPr>
        <w:tabs>
          <w:tab w:val="num" w:pos="426"/>
        </w:tabs>
        <w:ind w:left="426" w:hanging="426"/>
        <w:rPr>
          <w:b/>
          <w:color w:val="000000"/>
        </w:rPr>
      </w:pPr>
      <w:r>
        <w:rPr>
          <w:color w:val="000000"/>
        </w:rPr>
        <w:t>Dostarczenia przedmiotu umowy do siedziby zamawiającego:</w:t>
      </w:r>
      <w:r>
        <w:rPr>
          <w:b/>
          <w:color w:val="000000"/>
        </w:rPr>
        <w:t xml:space="preserve"> </w:t>
      </w:r>
    </w:p>
    <w:p w:rsidR="003427C9" w:rsidRDefault="003427C9" w:rsidP="003427C9">
      <w:pPr>
        <w:pStyle w:val="Akapitzlist"/>
        <w:numPr>
          <w:ilvl w:val="0"/>
          <w:numId w:val="5"/>
        </w:numPr>
        <w:tabs>
          <w:tab w:val="num" w:pos="426"/>
        </w:tabs>
        <w:ind w:left="426" w:hanging="426"/>
        <w:rPr>
          <w:b/>
          <w:color w:val="000000"/>
        </w:rPr>
      </w:pPr>
      <w:r>
        <w:rPr>
          <w:color w:val="000000"/>
        </w:rPr>
        <w:t>05-200 Wołomin, ul. Sasina 15.</w:t>
      </w:r>
    </w:p>
    <w:p w:rsidR="003427C9" w:rsidRDefault="003427C9" w:rsidP="003427C9">
      <w:pPr>
        <w:pStyle w:val="Zwykytekst1"/>
        <w:numPr>
          <w:ilvl w:val="0"/>
          <w:numId w:val="5"/>
        </w:numPr>
        <w:tabs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Zapewnienia na własny koszt odpowiednich środków ochronnych, celem zabezpieczenia przedmiotu w transporcie.</w:t>
      </w:r>
    </w:p>
    <w:p w:rsidR="003427C9" w:rsidRDefault="003427C9" w:rsidP="003427C9">
      <w:pPr>
        <w:pStyle w:val="Zwykytekst1"/>
        <w:numPr>
          <w:ilvl w:val="0"/>
          <w:numId w:val="5"/>
        </w:numPr>
        <w:tabs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Użycia materiałów dopuszczonych do obrotu i stosowanych na rynku polskim.</w:t>
      </w:r>
    </w:p>
    <w:p w:rsidR="003427C9" w:rsidRDefault="003427C9" w:rsidP="003427C9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427C9" w:rsidRDefault="003427C9" w:rsidP="003427C9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V. ODBIÓR PRZEDMIOTU UMOWY</w:t>
      </w:r>
    </w:p>
    <w:p w:rsidR="003427C9" w:rsidRDefault="003427C9" w:rsidP="003427C9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427C9" w:rsidRDefault="003427C9" w:rsidP="003427C9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6</w:t>
      </w:r>
    </w:p>
    <w:p w:rsidR="003427C9" w:rsidRDefault="003427C9" w:rsidP="003427C9">
      <w:pPr>
        <w:pStyle w:val="Zwykytekst1"/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Wykonany przedmiot umowy zostanie odebrany na podstawie protokołu odbioru, zawierającego wszelkie ustalenia dokonane w toku odbioru, jak też terminy wyznaczone na usunięcie ewentualnych wad i usterek stwierdzonych przy odbiorze.</w:t>
      </w:r>
    </w:p>
    <w:p w:rsidR="003427C9" w:rsidRDefault="003427C9" w:rsidP="003427C9">
      <w:pPr>
        <w:pStyle w:val="Zwykytekst1"/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przypadku wystąpienia w trakcie odbioru usterek, które uniemożliwiają dokonanie bezusterkowego odbioru końcowego, Strony ustalają termin usunięcia usterek oraz kwotę, która zostanie zatrzymana z wynagrodzenia umownego jako zabezpieczenie usunięcia usterek.</w:t>
      </w:r>
    </w:p>
    <w:p w:rsidR="003427C9" w:rsidRDefault="003427C9" w:rsidP="003427C9">
      <w:pPr>
        <w:pStyle w:val="Zwykytekst1"/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Wysokość zatrzymanej kwoty nie może być mniejsza niż wartość zamówienia usterkowych powiększona o podatek VAT.</w:t>
      </w:r>
    </w:p>
    <w:p w:rsidR="003427C9" w:rsidRDefault="003427C9" w:rsidP="003427C9">
      <w:pPr>
        <w:pStyle w:val="Zwykytekst1"/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Wypłata zatrzymanej kwoty nastąpi po usunięciu usterek, co zostanie potwierdzone w protokole odbioru lub oddzielnym protokole usunięcia usterek w terminie 10 dni po podpisaniu przez Zamawiającego protokołu usterkowego.</w:t>
      </w:r>
    </w:p>
    <w:p w:rsidR="003427C9" w:rsidRDefault="003427C9" w:rsidP="003427C9">
      <w:pPr>
        <w:suppressAutoHyphens/>
        <w:jc w:val="center"/>
        <w:rPr>
          <w:b/>
          <w:color w:val="000000"/>
        </w:rPr>
      </w:pPr>
    </w:p>
    <w:p w:rsidR="003427C9" w:rsidRDefault="003427C9" w:rsidP="003427C9">
      <w:pPr>
        <w:suppressAutoHyphens/>
        <w:jc w:val="center"/>
        <w:rPr>
          <w:b/>
          <w:color w:val="000000"/>
        </w:rPr>
      </w:pPr>
    </w:p>
    <w:p w:rsidR="003427C9" w:rsidRDefault="003427C9" w:rsidP="003427C9">
      <w:pPr>
        <w:suppressAutoHyphens/>
        <w:jc w:val="center"/>
        <w:rPr>
          <w:b/>
          <w:color w:val="000000"/>
        </w:rPr>
      </w:pPr>
      <w:r>
        <w:rPr>
          <w:b/>
          <w:color w:val="000000"/>
        </w:rPr>
        <w:t>VI. KARY UMOWNE</w:t>
      </w:r>
    </w:p>
    <w:p w:rsidR="003427C9" w:rsidRDefault="003427C9" w:rsidP="003427C9">
      <w:pPr>
        <w:suppressAutoHyphens/>
        <w:jc w:val="center"/>
        <w:rPr>
          <w:b/>
          <w:color w:val="000000"/>
        </w:rPr>
      </w:pPr>
    </w:p>
    <w:p w:rsidR="003427C9" w:rsidRDefault="003427C9" w:rsidP="003427C9">
      <w:pPr>
        <w:suppressAutoHyphens/>
        <w:jc w:val="center"/>
        <w:rPr>
          <w:b/>
          <w:color w:val="000000"/>
        </w:rPr>
      </w:pPr>
      <w:r>
        <w:rPr>
          <w:b/>
          <w:color w:val="000000"/>
        </w:rPr>
        <w:t>§ 7</w:t>
      </w:r>
    </w:p>
    <w:p w:rsidR="003427C9" w:rsidRDefault="003427C9" w:rsidP="003427C9">
      <w:pPr>
        <w:pStyle w:val="Akapitzlist"/>
        <w:numPr>
          <w:ilvl w:val="0"/>
          <w:numId w:val="7"/>
        </w:numPr>
        <w:suppressAutoHyphens/>
        <w:ind w:left="426" w:hanging="426"/>
        <w:jc w:val="both"/>
        <w:rPr>
          <w:color w:val="000000"/>
        </w:rPr>
      </w:pPr>
      <w:r>
        <w:rPr>
          <w:color w:val="000000"/>
        </w:rPr>
        <w:t>Wykonawca zapłaci Zamawiającemu karę umowną:</w:t>
      </w:r>
    </w:p>
    <w:p w:rsidR="003427C9" w:rsidRDefault="003427C9" w:rsidP="003427C9">
      <w:pPr>
        <w:numPr>
          <w:ilvl w:val="0"/>
          <w:numId w:val="8"/>
        </w:numPr>
        <w:suppressAutoHyphens/>
        <w:ind w:left="851" w:hanging="425"/>
        <w:jc w:val="both"/>
        <w:rPr>
          <w:color w:val="000000"/>
        </w:rPr>
      </w:pPr>
      <w:r>
        <w:rPr>
          <w:color w:val="000000"/>
        </w:rPr>
        <w:t>w przypadku odstąpienia od umowy z przyczyn, za które ponosi odpowiedzialność Wykonawca – w wysokości 10% wynagrodzenia umownego brutto za przedmiot umowy, o którym mowa w §4 ust. 1.</w:t>
      </w:r>
    </w:p>
    <w:p w:rsidR="003427C9" w:rsidRDefault="003427C9" w:rsidP="003427C9">
      <w:pPr>
        <w:numPr>
          <w:ilvl w:val="0"/>
          <w:numId w:val="8"/>
        </w:numPr>
        <w:tabs>
          <w:tab w:val="clear" w:pos="540"/>
          <w:tab w:val="num" w:pos="993"/>
        </w:tabs>
        <w:suppressAutoHyphens/>
        <w:ind w:left="851" w:hanging="425"/>
        <w:jc w:val="both"/>
        <w:rPr>
          <w:color w:val="000000"/>
        </w:rPr>
      </w:pPr>
      <w:r>
        <w:rPr>
          <w:color w:val="000000"/>
        </w:rPr>
        <w:t>za opóźnienie w wykonaniu przedmiotu umowy, jak również w usunięciu wad stwierdzonych przy odbiorze przedmiotu umowy, oraz w okresie rękojmi i gwarancji w wysokości 1% wynagrodzenia umownego brutto, o którym mowa w §4 ust. 1 za przedmiot umowy za każdy rozpoczęty dzień.</w:t>
      </w:r>
    </w:p>
    <w:p w:rsidR="003427C9" w:rsidRDefault="003427C9" w:rsidP="003427C9">
      <w:pPr>
        <w:pStyle w:val="Akapitzlist"/>
        <w:numPr>
          <w:ilvl w:val="0"/>
          <w:numId w:val="7"/>
        </w:numPr>
        <w:suppressAutoHyphens/>
        <w:ind w:left="426" w:hanging="426"/>
        <w:jc w:val="both"/>
        <w:rPr>
          <w:color w:val="000000"/>
        </w:rPr>
      </w:pPr>
      <w:r>
        <w:rPr>
          <w:color w:val="000000"/>
        </w:rPr>
        <w:t>Zamawiający zapłaci Wykonawcy karę umowną:</w:t>
      </w:r>
    </w:p>
    <w:p w:rsidR="003427C9" w:rsidRDefault="003427C9" w:rsidP="003427C9">
      <w:pPr>
        <w:numPr>
          <w:ilvl w:val="1"/>
          <w:numId w:val="9"/>
        </w:numPr>
        <w:tabs>
          <w:tab w:val="left" w:pos="851"/>
        </w:tabs>
        <w:suppressAutoHyphens/>
        <w:ind w:left="851" w:hanging="425"/>
        <w:jc w:val="both"/>
        <w:rPr>
          <w:color w:val="000000"/>
        </w:rPr>
      </w:pPr>
      <w:r>
        <w:rPr>
          <w:color w:val="000000"/>
        </w:rPr>
        <w:t>w przypadku odstąpienia od umowy z winy Zamawiającego – w wysokości 10% wynagrodzenia umownego brutto za przedmiot umowy, o którym mowa w §4 ust. 1.</w:t>
      </w:r>
    </w:p>
    <w:p w:rsidR="003427C9" w:rsidRDefault="003427C9" w:rsidP="003427C9">
      <w:pPr>
        <w:pStyle w:val="Akapitzlist"/>
        <w:numPr>
          <w:ilvl w:val="0"/>
          <w:numId w:val="7"/>
        </w:numPr>
        <w:suppressAutoHyphens/>
        <w:ind w:left="426" w:hanging="426"/>
        <w:jc w:val="both"/>
        <w:rPr>
          <w:color w:val="000000"/>
        </w:rPr>
      </w:pPr>
      <w:r>
        <w:rPr>
          <w:color w:val="000000"/>
        </w:rPr>
        <w:t>Zamawiający zastrzega sobie prawo dochodzenia odszkodowania przenoszącego wysokość zastrzeżonych kar umownych do wysokości faktycznie poniesionej szkody.</w:t>
      </w:r>
    </w:p>
    <w:p w:rsidR="003427C9" w:rsidRDefault="003427C9" w:rsidP="003427C9">
      <w:pPr>
        <w:jc w:val="center"/>
        <w:rPr>
          <w:b/>
          <w:color w:val="000000"/>
        </w:rPr>
      </w:pPr>
    </w:p>
    <w:p w:rsidR="003427C9" w:rsidRDefault="003427C9" w:rsidP="003427C9">
      <w:pPr>
        <w:jc w:val="center"/>
        <w:rPr>
          <w:b/>
          <w:color w:val="000000"/>
        </w:rPr>
      </w:pPr>
    </w:p>
    <w:p w:rsidR="003427C9" w:rsidRDefault="003427C9" w:rsidP="003427C9">
      <w:pPr>
        <w:jc w:val="center"/>
        <w:rPr>
          <w:b/>
          <w:color w:val="000000"/>
        </w:rPr>
      </w:pPr>
      <w:r>
        <w:rPr>
          <w:b/>
          <w:color w:val="000000"/>
        </w:rPr>
        <w:t>VII. GWARANCJE</w:t>
      </w:r>
    </w:p>
    <w:p w:rsidR="003427C9" w:rsidRDefault="003427C9" w:rsidP="003427C9">
      <w:pPr>
        <w:jc w:val="center"/>
        <w:rPr>
          <w:b/>
          <w:color w:val="000000"/>
        </w:rPr>
      </w:pPr>
    </w:p>
    <w:p w:rsidR="003427C9" w:rsidRDefault="003427C9" w:rsidP="003427C9">
      <w:pPr>
        <w:jc w:val="center"/>
        <w:rPr>
          <w:b/>
          <w:color w:val="000000"/>
        </w:rPr>
      </w:pPr>
      <w:r>
        <w:rPr>
          <w:b/>
          <w:color w:val="000000"/>
        </w:rPr>
        <w:t>§ 8</w:t>
      </w:r>
    </w:p>
    <w:p w:rsidR="003427C9" w:rsidRDefault="003427C9" w:rsidP="003427C9">
      <w:pPr>
        <w:widowControl w:val="0"/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 xml:space="preserve">Wykonawca udziela gwarancji i rękojmi </w:t>
      </w:r>
      <w:r>
        <w:t>na okres 12 miesięcy</w:t>
      </w:r>
      <w:r>
        <w:rPr>
          <w:color w:val="000000"/>
        </w:rPr>
        <w:t xml:space="preserve"> na wykonane tablice i użyte materiały.</w:t>
      </w:r>
    </w:p>
    <w:p w:rsidR="003427C9" w:rsidRDefault="003427C9" w:rsidP="003427C9">
      <w:pPr>
        <w:widowControl w:val="0"/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Bieg terminu gwarancji i rękojmi za wady rozpoczyna się w dniu następującym po dniu podpisania przez Strony bezusterkowego protokołu odbioru. Natomiast gdy wystąpiły usterki, w dniu następującym po dniu podpisania przez Strony protokołu usunięcia usterek wskazanych w protokole odbioru.</w:t>
      </w:r>
    </w:p>
    <w:p w:rsidR="003427C9" w:rsidRDefault="003427C9" w:rsidP="003427C9">
      <w:pPr>
        <w:widowControl w:val="0"/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O wykryciu wad gwarancyjnych Zamawiający jest zobowiązany poinformować Wykonawcę według własnego uznania pisemnie, faxem lub mailem. Dzień wysłania zawiadomienia jest dniem wezwania do wywiązania się ze zobowiązań gwarancyjnych.</w:t>
      </w:r>
    </w:p>
    <w:p w:rsidR="003427C9" w:rsidRDefault="003427C9" w:rsidP="003427C9">
      <w:pPr>
        <w:widowControl w:val="0"/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lastRenderedPageBreak/>
        <w:t>Usunięcie wad nastąpi w terminie 10 dni roboczych od wysłania zawiadomienia.</w:t>
      </w:r>
    </w:p>
    <w:p w:rsidR="003427C9" w:rsidRDefault="003427C9" w:rsidP="003427C9">
      <w:pPr>
        <w:widowControl w:val="0"/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Nie usunięcie wad stwierdzonych w okresie rękojmi lub gwarancji w wyznaczonym terminie uprawnia Zamawiającego do zlecenia naprawy wad na koszt i ryzyko Wykonawcy.</w:t>
      </w:r>
    </w:p>
    <w:p w:rsidR="003427C9" w:rsidRDefault="003427C9" w:rsidP="003427C9">
      <w:pPr>
        <w:widowControl w:val="0"/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W przypadku, o którym mowa w ust. 5 Wykonawca wyraża zgodę na obciążenie swojego konta za poniesione przez Zamawiającego koszty napraw.</w:t>
      </w:r>
    </w:p>
    <w:p w:rsidR="003427C9" w:rsidRDefault="003427C9" w:rsidP="003427C9">
      <w:pPr>
        <w:rPr>
          <w:b/>
          <w:color w:val="000000"/>
        </w:rPr>
      </w:pPr>
    </w:p>
    <w:p w:rsidR="003427C9" w:rsidRDefault="003427C9" w:rsidP="003427C9">
      <w:pPr>
        <w:rPr>
          <w:b/>
          <w:color w:val="000000"/>
        </w:rPr>
      </w:pPr>
    </w:p>
    <w:p w:rsidR="003427C9" w:rsidRDefault="003427C9" w:rsidP="003427C9">
      <w:pPr>
        <w:jc w:val="center"/>
        <w:rPr>
          <w:b/>
          <w:color w:val="000000"/>
        </w:rPr>
      </w:pPr>
      <w:r>
        <w:rPr>
          <w:b/>
          <w:color w:val="000000"/>
        </w:rPr>
        <w:t>VIII. POZOSTAŁE USTALENIA</w:t>
      </w:r>
    </w:p>
    <w:p w:rsidR="003427C9" w:rsidRDefault="003427C9" w:rsidP="003427C9">
      <w:pPr>
        <w:jc w:val="center"/>
        <w:rPr>
          <w:b/>
          <w:color w:val="000000"/>
        </w:rPr>
      </w:pPr>
    </w:p>
    <w:p w:rsidR="003427C9" w:rsidRDefault="003427C9" w:rsidP="003427C9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9</w:t>
      </w:r>
    </w:p>
    <w:p w:rsidR="003427C9" w:rsidRDefault="003427C9" w:rsidP="003427C9">
      <w:pPr>
        <w:pStyle w:val="Zwykytekst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Przedstawiciel Wykonawcy: </w:t>
      </w:r>
    </w:p>
    <w:p w:rsidR="003427C9" w:rsidRDefault="003427C9" w:rsidP="003427C9">
      <w:pPr>
        <w:pStyle w:val="Zwykytekst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…………………………………………………………………….</w:t>
      </w:r>
    </w:p>
    <w:p w:rsidR="003427C9" w:rsidRDefault="003427C9" w:rsidP="003427C9">
      <w:pPr>
        <w:pStyle w:val="Zwykytekst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Osoba odpowiedzialna za realizację umowy, uprawniona do podpisania protokołu odbioru ze strony Zamawiającego:</w:t>
      </w:r>
    </w:p>
    <w:p w:rsidR="003427C9" w:rsidRDefault="003427C9" w:rsidP="003427C9">
      <w:pPr>
        <w:pStyle w:val="Zwykytekst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Paweł Kaczmarczyk tel. 22 787 77 69; mail. wzk@powiat-wolominski.pl</w:t>
      </w:r>
    </w:p>
    <w:p w:rsidR="003427C9" w:rsidRDefault="003427C9" w:rsidP="003427C9">
      <w:pPr>
        <w:jc w:val="center"/>
        <w:rPr>
          <w:b/>
          <w:color w:val="000000"/>
        </w:rPr>
      </w:pPr>
    </w:p>
    <w:p w:rsidR="003427C9" w:rsidRDefault="003427C9" w:rsidP="003427C9">
      <w:pPr>
        <w:jc w:val="center"/>
        <w:rPr>
          <w:b/>
          <w:color w:val="000000"/>
        </w:rPr>
      </w:pPr>
      <w:r>
        <w:rPr>
          <w:b/>
          <w:color w:val="000000"/>
        </w:rPr>
        <w:t>§ 10</w:t>
      </w:r>
    </w:p>
    <w:p w:rsidR="003427C9" w:rsidRDefault="003427C9" w:rsidP="003427C9">
      <w:pPr>
        <w:pStyle w:val="Zwykytekst1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3427C9" w:rsidRDefault="003427C9" w:rsidP="003427C9">
      <w:pPr>
        <w:pStyle w:val="Zwykytekst1"/>
        <w:numPr>
          <w:ilvl w:val="0"/>
          <w:numId w:val="1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sprawach nieuregulowanych niniejszą umową, mają zastosowanie przepisy Kodeksu Cywilnego.</w:t>
      </w:r>
    </w:p>
    <w:p w:rsidR="003427C9" w:rsidRDefault="003427C9" w:rsidP="003427C9">
      <w:pPr>
        <w:pStyle w:val="Zwykytekst1"/>
        <w:numPr>
          <w:ilvl w:val="0"/>
          <w:numId w:val="1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Zmiana postanowień umowy może nastąpić za zgodą obu stron w formie pisemnej pod rygorem nieważności. </w:t>
      </w:r>
    </w:p>
    <w:p w:rsidR="003427C9" w:rsidRDefault="003427C9" w:rsidP="003427C9">
      <w:pPr>
        <w:pStyle w:val="Zwykytekst1"/>
        <w:numPr>
          <w:ilvl w:val="0"/>
          <w:numId w:val="1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Ewentualne spory strony poddają pod rozstrzygnięcie sądowi właściwemu siedzibie Zamawiającego.</w:t>
      </w:r>
    </w:p>
    <w:p w:rsidR="003427C9" w:rsidRDefault="003427C9" w:rsidP="003427C9">
      <w:pPr>
        <w:pStyle w:val="Zwykytekst1"/>
        <w:numPr>
          <w:ilvl w:val="0"/>
          <w:numId w:val="1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Umowę sporządzono w trzech jednobrzmiących egzemplarzach, z przeznaczeniem: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1 egz. dla Wykonawcy, 2 egz. dla Zamawiającego. </w:t>
      </w:r>
    </w:p>
    <w:p w:rsidR="003427C9" w:rsidRDefault="003427C9" w:rsidP="003427C9">
      <w:pPr>
        <w:pStyle w:val="Zwykytekst1"/>
        <w:tabs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27C9" w:rsidRDefault="003427C9" w:rsidP="003427C9">
      <w:pPr>
        <w:pStyle w:val="Zwykytekst1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3427C9" w:rsidRDefault="003427C9" w:rsidP="003427C9">
      <w:pPr>
        <w:pStyle w:val="Zwykytekst1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3427C9" w:rsidRDefault="003427C9" w:rsidP="003427C9">
      <w:pPr>
        <w:pStyle w:val="Zwykytekst1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3427C9" w:rsidRDefault="003427C9" w:rsidP="003427C9">
      <w:pPr>
        <w:pStyle w:val="Zwykytekst1"/>
        <w:ind w:left="720"/>
        <w:rPr>
          <w:rFonts w:ascii="Times New Roman" w:hAnsi="Times New Roman"/>
          <w:sz w:val="24"/>
          <w:szCs w:val="24"/>
        </w:rPr>
      </w:pPr>
    </w:p>
    <w:p w:rsidR="003427C9" w:rsidRDefault="003427C9" w:rsidP="003427C9">
      <w:pPr>
        <w:pStyle w:val="Zwykytekst1"/>
        <w:ind w:left="720"/>
        <w:rPr>
          <w:rFonts w:ascii="Times New Roman" w:hAnsi="Times New Roman"/>
          <w:sz w:val="24"/>
          <w:szCs w:val="24"/>
        </w:rPr>
      </w:pPr>
    </w:p>
    <w:p w:rsidR="003427C9" w:rsidRDefault="003427C9" w:rsidP="003427C9">
      <w:pPr>
        <w:pStyle w:val="Zwykytekst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Zamawiający: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28"/>
          <w:szCs w:val="28"/>
        </w:rPr>
        <w:t>Wykonawca</w:t>
      </w:r>
    </w:p>
    <w:p w:rsidR="00402B83" w:rsidRDefault="00402B83"/>
    <w:sectPr w:rsidR="00402B83" w:rsidSect="003427C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9AE"/>
    <w:multiLevelType w:val="hybridMultilevel"/>
    <w:tmpl w:val="D690EA60"/>
    <w:lvl w:ilvl="0" w:tplc="DF02C95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">
    <w:nsid w:val="0C3E4F4E"/>
    <w:multiLevelType w:val="hybridMultilevel"/>
    <w:tmpl w:val="76F619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0D43BB1"/>
    <w:multiLevelType w:val="hybridMultilevel"/>
    <w:tmpl w:val="300CB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26A6A"/>
    <w:multiLevelType w:val="hybridMultilevel"/>
    <w:tmpl w:val="9E1E6BA4"/>
    <w:lvl w:ilvl="0" w:tplc="0F6C0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F64F73"/>
    <w:multiLevelType w:val="hybridMultilevel"/>
    <w:tmpl w:val="D36A38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272412"/>
    <w:multiLevelType w:val="hybridMultilevel"/>
    <w:tmpl w:val="8EE8D4E4"/>
    <w:lvl w:ilvl="0" w:tplc="6CD6D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4325AC"/>
    <w:multiLevelType w:val="hybridMultilevel"/>
    <w:tmpl w:val="CE6CAC04"/>
    <w:lvl w:ilvl="0" w:tplc="0F6C0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71CEE"/>
    <w:multiLevelType w:val="hybridMultilevel"/>
    <w:tmpl w:val="5DD66534"/>
    <w:lvl w:ilvl="0" w:tplc="6CD6D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2024435"/>
    <w:multiLevelType w:val="hybridMultilevel"/>
    <w:tmpl w:val="09740412"/>
    <w:lvl w:ilvl="0" w:tplc="0F6C0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7BA6946"/>
    <w:multiLevelType w:val="hybridMultilevel"/>
    <w:tmpl w:val="E7C892E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7BCB7573"/>
    <w:multiLevelType w:val="hybridMultilevel"/>
    <w:tmpl w:val="8FBEE1C0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2660BEAC">
      <w:start w:val="1"/>
      <w:numFmt w:val="decimal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27C9"/>
    <w:rsid w:val="000F68ED"/>
    <w:rsid w:val="0034106B"/>
    <w:rsid w:val="003427C9"/>
    <w:rsid w:val="003571DF"/>
    <w:rsid w:val="00402B83"/>
    <w:rsid w:val="008A4492"/>
    <w:rsid w:val="009C11F7"/>
    <w:rsid w:val="00AE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7C9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7C9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27C9"/>
    <w:pPr>
      <w:suppressAutoHyphens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1002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A1002</dc:creator>
  <cp:keywords/>
  <dc:description/>
  <cp:lastModifiedBy>WZK</cp:lastModifiedBy>
  <cp:revision>3</cp:revision>
  <dcterms:created xsi:type="dcterms:W3CDTF">2017-06-12T11:25:00Z</dcterms:created>
  <dcterms:modified xsi:type="dcterms:W3CDTF">2017-06-12T11:29:00Z</dcterms:modified>
</cp:coreProperties>
</file>