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E5" w:rsidRPr="00E005E5" w:rsidRDefault="00E005E5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05E5">
        <w:rPr>
          <w:rFonts w:ascii="Times New Roman" w:hAnsi="Times New Roman"/>
          <w:b/>
          <w:color w:val="000000"/>
          <w:sz w:val="24"/>
          <w:szCs w:val="24"/>
        </w:rPr>
        <w:t xml:space="preserve">UCHWAŁA NR </w:t>
      </w:r>
      <w:r w:rsidR="001448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V-</w:t>
      </w:r>
      <w:r w:rsidR="00821841">
        <w:rPr>
          <w:rFonts w:ascii="Times New Roman" w:hAnsi="Times New Roman"/>
          <w:b/>
          <w:color w:val="000000"/>
          <w:sz w:val="24"/>
          <w:szCs w:val="24"/>
        </w:rPr>
        <w:t>51</w:t>
      </w:r>
      <w:r w:rsidRPr="00E005E5">
        <w:rPr>
          <w:rFonts w:ascii="Times New Roman" w:hAnsi="Times New Roman"/>
          <w:b/>
          <w:color w:val="000000"/>
          <w:sz w:val="24"/>
          <w:szCs w:val="24"/>
        </w:rPr>
        <w:t>/201</w:t>
      </w:r>
      <w:r w:rsidR="009A41FF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E005E5" w:rsidRPr="00E005E5" w:rsidRDefault="00E005E5" w:rsidP="00E005E5">
      <w:pPr>
        <w:pStyle w:val="Nagwek1"/>
        <w:rPr>
          <w:sz w:val="24"/>
          <w:szCs w:val="24"/>
        </w:rPr>
      </w:pPr>
      <w:r w:rsidRPr="00E005E5">
        <w:rPr>
          <w:sz w:val="24"/>
          <w:szCs w:val="24"/>
        </w:rPr>
        <w:t xml:space="preserve">ZARZĄDU POWIATU WOŁOMIŃSKIEGO </w:t>
      </w:r>
    </w:p>
    <w:p w:rsidR="00E005E5" w:rsidRPr="00E005E5" w:rsidRDefault="005009EE" w:rsidP="00E005E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F5014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1841">
        <w:rPr>
          <w:rFonts w:ascii="Times New Roman" w:hAnsi="Times New Roman"/>
          <w:b/>
          <w:color w:val="000000"/>
          <w:sz w:val="24"/>
          <w:szCs w:val="24"/>
        </w:rPr>
        <w:t>12</w:t>
      </w:r>
      <w:r w:rsidR="00B649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448D9">
        <w:rPr>
          <w:rFonts w:ascii="Times New Roman" w:hAnsi="Times New Roman"/>
          <w:b/>
          <w:color w:val="000000"/>
          <w:sz w:val="24"/>
          <w:szCs w:val="24"/>
        </w:rPr>
        <w:t>kwietnia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201</w:t>
      </w:r>
      <w:r w:rsidR="009A41FF">
        <w:rPr>
          <w:rFonts w:ascii="Times New Roman" w:hAnsi="Times New Roman"/>
          <w:b/>
          <w:color w:val="000000"/>
          <w:szCs w:val="24"/>
        </w:rPr>
        <w:t>6</w:t>
      </w:r>
      <w:r w:rsidR="00E005E5" w:rsidRPr="00E005E5">
        <w:rPr>
          <w:rFonts w:ascii="Times New Roman" w:hAnsi="Times New Roman"/>
          <w:b/>
          <w:color w:val="000000"/>
          <w:szCs w:val="24"/>
        </w:rPr>
        <w:t xml:space="preserve"> r.</w:t>
      </w:r>
    </w:p>
    <w:p w:rsidR="00007261" w:rsidRDefault="00007261" w:rsidP="00E005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8D5725" w:rsidRDefault="00007261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w sprawie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ych</w:t>
      </w:r>
      <w:r w:rsidR="00BF14BC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konkurs</w:t>
      </w:r>
      <w:r w:rsidR="00E005E5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ów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</w:t>
      </w:r>
      <w:r w:rsidR="001A59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roku 2016 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zada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ń</w:t>
      </w:r>
      <w:r w:rsidR="004870C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826138"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ych </w:t>
      </w:r>
    </w:p>
    <w:p w:rsidR="0042438A" w:rsidRPr="008D5725" w:rsidRDefault="0042438A" w:rsidP="00E005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574E4" w:rsidRDefault="00007261" w:rsidP="005D23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8D572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powiatowym (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t. j.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553A0" w:rsidRPr="008D5725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553A0" w:rsidRPr="008D5725">
        <w:rPr>
          <w:rFonts w:ascii="Times New Roman" w:eastAsia="Times New Roman" w:hAnsi="Times New Roman"/>
          <w:sz w:val="24"/>
          <w:szCs w:val="24"/>
          <w:lang w:eastAsia="pl-PL"/>
        </w:rPr>
        <w:t>1445</w:t>
      </w:r>
      <w:r w:rsidR="00B64963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),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ust.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2 i art. 13 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ust. 1 – 3 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24 kwietnia 2003 r. o działalności pożytku publicznego i o wolontariacie </w:t>
      </w:r>
      <w:r w:rsidR="00B6496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448D9" w:rsidRPr="001448D9">
        <w:rPr>
          <w:rFonts w:ascii="Times New Roman" w:eastAsia="Times New Roman" w:hAnsi="Times New Roman"/>
          <w:sz w:val="24"/>
          <w:szCs w:val="24"/>
          <w:lang w:eastAsia="pl-PL"/>
        </w:rPr>
        <w:t>(t. j. Dz. U. z 2016 r. poz. 239</w:t>
      </w:r>
      <w:r w:rsidR="00B6496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448D9" w:rsidRPr="001448D9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zm.)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>, Zarząd Powiatu Wołomińskiego uchwala</w:t>
      </w:r>
      <w:r w:rsidR="00E005E5" w:rsidRPr="008D572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3E39AF"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B64963" w:rsidRPr="008D5725" w:rsidRDefault="00B64963" w:rsidP="005D23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A43168" w:rsidRPr="008D5725" w:rsidRDefault="00A43168" w:rsidP="00E91695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Ogłasza się otwarte konkursy ofert na realizację w roku 2016 zadań publicznych </w:t>
      </w:r>
      <w:r w:rsidRPr="008D5725">
        <w:rPr>
          <w:rFonts w:ascii="Times New Roman" w:eastAsia="Times New Roman" w:hAnsi="Times New Roman"/>
          <w:kern w:val="1"/>
          <w:sz w:val="24"/>
          <w:szCs w:val="24"/>
          <w:lang w:eastAsia="pl-PL"/>
        </w:rPr>
        <w:br/>
        <w:t>w zakresach:</w:t>
      </w:r>
    </w:p>
    <w:p w:rsidR="001D7A8F" w:rsidRPr="008D5725" w:rsidRDefault="001D7A8F" w:rsidP="001D7A8F">
      <w:pPr>
        <w:pStyle w:val="Akapitzlist"/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Turystyka; </w:t>
      </w:r>
    </w:p>
    <w:p w:rsidR="001D7A8F" w:rsidRDefault="001D7A8F" w:rsidP="001D7A8F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Oświata i wychowanie;</w:t>
      </w:r>
    </w:p>
    <w:p w:rsidR="005D23E7" w:rsidRDefault="005D23E7" w:rsidP="001D7A8F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Edukacyjna opieka wychowawcza,</w:t>
      </w:r>
    </w:p>
    <w:p w:rsidR="001D7A8F" w:rsidRPr="008D5725" w:rsidRDefault="001D7A8F" w:rsidP="001D7A8F">
      <w:pPr>
        <w:numPr>
          <w:ilvl w:val="0"/>
          <w:numId w:val="1"/>
        </w:numPr>
        <w:tabs>
          <w:tab w:val="clear" w:pos="360"/>
          <w:tab w:val="num" w:pos="723"/>
        </w:tabs>
        <w:spacing w:after="0" w:line="240" w:lineRule="auto"/>
        <w:ind w:left="720" w:hanging="36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Kultura fizyczna</w:t>
      </w: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1D7A8F" w:rsidRPr="009A41FF" w:rsidRDefault="001D7A8F" w:rsidP="001D7A8F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Środki na realizację zadań publicznych, o których mowa w ust. 1 ujęto w budże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cie </w:t>
      </w: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Powiatu Wołomińskiego na rok 2016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</w:p>
    <w:p w:rsidR="001D7A8F" w:rsidRDefault="001D7A8F" w:rsidP="001D7A8F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Turystyka,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63003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Zadania w zakresie upowszechniania turystyki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 w:rsidR="00520B52">
        <w:rPr>
          <w:rFonts w:ascii="Times New Roman" w:eastAsia="Times New Roman" w:hAnsi="Times New Roman"/>
          <w:sz w:val="24"/>
          <w:szCs w:val="24"/>
          <w:lang w:eastAsia="pl-PL"/>
        </w:rPr>
        <w:t>16.150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,00 zł;</w:t>
      </w:r>
    </w:p>
    <w:p w:rsidR="001D7A8F" w:rsidRDefault="001D7A8F" w:rsidP="001D7A8F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801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Oświata i wychowanie,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80195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Pozostała działalność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– w kwocie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15.850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D23E7" w:rsidRDefault="005D23E7" w:rsidP="001D7A8F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854 klasyfikacji budżetowej </w:t>
      </w:r>
      <w:r w:rsidR="00B649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Edukacyjna opieka wychowawcza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rozdział  85495 </w:t>
      </w:r>
      <w:r w:rsidR="00B649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Pozostała działalność </w:t>
      </w:r>
      <w:r w:rsidR="00B64963" w:rsidRPr="009778C2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B6496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kwocie </w:t>
      </w:r>
      <w:r w:rsidR="00EE0E4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0.000,00 zł</w:t>
      </w:r>
      <w:r w:rsidR="00A405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1D7A8F" w:rsidRDefault="001D7A8F" w:rsidP="001D7A8F">
      <w:pPr>
        <w:pStyle w:val="Akapitzlist"/>
        <w:numPr>
          <w:ilvl w:val="1"/>
          <w:numId w:val="8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dziale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926 klasyfikacji budżetowej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Kultura fizyczna,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rozdział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92605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Zadania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zakresie kultury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fizycznej 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– w kwocie </w:t>
      </w:r>
      <w:r w:rsidR="00520B5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>.000,00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778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D7A8F" w:rsidRPr="009C379D" w:rsidRDefault="001D7A8F" w:rsidP="001D7A8F">
      <w:pPr>
        <w:pStyle w:val="Akapitzlist"/>
        <w:numPr>
          <w:ilvl w:val="0"/>
          <w:numId w:val="8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Zadania, o których mowa w ust. 1 mieszczą się w zakresie priorytetowych zadań publicznych określonych w rozdziale VII. ust. 1 Programu współpracy Powiatu Wołomińskiego z organizacjami pozarządowymi oraz z podmiotami wymienionymi w art. 3 ust. 3 ustawy o działalności pożytku publicznego i o wolontariacie na rok 2016, </w:t>
      </w:r>
      <w:r w:rsidRPr="009C379D">
        <w:rPr>
          <w:rFonts w:ascii="Times New Roman" w:eastAsia="Times New Roman" w:hAnsi="Times New Roman"/>
          <w:sz w:val="24"/>
          <w:szCs w:val="24"/>
          <w:lang w:eastAsia="pl-PL"/>
        </w:rPr>
        <w:t xml:space="preserve">przyjętego przez Radę Powiatu Wołomińskiego uchwałą nr XIII-148/2015 w dniu 25 listopada 2015 r. </w:t>
      </w:r>
      <w:r w:rsidRPr="009C379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1D7A8F" w:rsidRPr="007F0CE9" w:rsidRDefault="001D7A8F" w:rsidP="001D7A8F">
      <w:pPr>
        <w:numPr>
          <w:ilvl w:val="0"/>
          <w:numId w:val="8"/>
        </w:numPr>
        <w:suppressAutoHyphens/>
        <w:spacing w:after="0" w:line="240" w:lineRule="auto"/>
        <w:ind w:left="363" w:hanging="363"/>
        <w:jc w:val="both"/>
        <w:rPr>
          <w:rFonts w:ascii="Times New Roman" w:eastAsia="Times New Roman" w:hAnsi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Treść </w:t>
      </w:r>
      <w:r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>ogłoszenia o otwartych konkursach ofert, o których mowa w ust. 1</w:t>
      </w:r>
      <w:r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, stanowi </w:t>
      </w:r>
      <w:r w:rsidRPr="007F0CE9">
        <w:rPr>
          <w:rFonts w:ascii="Times New Roman" w:eastAsia="Times New Roman" w:hAnsi="Times New Roman"/>
          <w:kern w:val="1"/>
          <w:sz w:val="24"/>
          <w:szCs w:val="24"/>
          <w:lang w:eastAsia="pl-PL"/>
        </w:rPr>
        <w:t xml:space="preserve">załącznik do niniejszej uchwały. </w:t>
      </w:r>
    </w:p>
    <w:p w:rsidR="001D7A8F" w:rsidRPr="007F0CE9" w:rsidRDefault="001D7A8F" w:rsidP="001D7A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7A8F" w:rsidRPr="008D5725" w:rsidRDefault="001D7A8F" w:rsidP="001D7A8F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1D7A8F" w:rsidRPr="008D5725" w:rsidRDefault="001D7A8F" w:rsidP="001D7A8F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8D5725">
        <w:rPr>
          <w:rFonts w:ascii="Times New Roman" w:eastAsia="Times New Roman" w:hAnsi="Times New Roman" w:cstheme="minorBidi"/>
          <w:sz w:val="24"/>
          <w:szCs w:val="24"/>
          <w:lang w:eastAsia="pl-PL"/>
        </w:rPr>
        <w:br/>
        <w:t>w siedzibie Starostwa Powiatowego  Wołominie.</w:t>
      </w:r>
    </w:p>
    <w:p w:rsidR="001D7A8F" w:rsidRDefault="001D7A8F" w:rsidP="001D7A8F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</w:pPr>
    </w:p>
    <w:p w:rsidR="001D7A8F" w:rsidRPr="008D5725" w:rsidRDefault="001D7A8F" w:rsidP="001D7A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 w:cstheme="minorBidi"/>
          <w:b/>
          <w:sz w:val="24"/>
          <w:szCs w:val="24"/>
          <w:lang w:eastAsia="pl-PL"/>
        </w:rPr>
        <w:t>§ 3</w:t>
      </w:r>
    </w:p>
    <w:p w:rsidR="009723E9" w:rsidRPr="008D5725" w:rsidRDefault="001D7A8F" w:rsidP="001D7A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9723E9" w:rsidRPr="008D5725" w:rsidRDefault="009723E9" w:rsidP="00E005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23E9" w:rsidRPr="008D5725" w:rsidRDefault="009723E9" w:rsidP="00E005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9723E9" w:rsidRPr="008D5725" w:rsidRDefault="009723E9" w:rsidP="008D5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5725">
        <w:rPr>
          <w:rFonts w:ascii="Times New Roman" w:eastAsia="Times New Roman" w:hAnsi="Times New Roman"/>
          <w:sz w:val="24"/>
          <w:szCs w:val="24"/>
          <w:lang w:eastAsia="pl-PL"/>
        </w:rPr>
        <w:t>Uchwała w</w:t>
      </w:r>
      <w:r w:rsidR="008D5725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podjęcia.</w:t>
      </w:r>
    </w:p>
    <w:sectPr w:rsidR="009723E9" w:rsidRPr="008D5725" w:rsidSect="00E005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39F8"/>
    <w:multiLevelType w:val="hybridMultilevel"/>
    <w:tmpl w:val="45B21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78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7261"/>
    <w:rsid w:val="00007261"/>
    <w:rsid w:val="000545BC"/>
    <w:rsid w:val="00066D88"/>
    <w:rsid w:val="00096307"/>
    <w:rsid w:val="000C1A96"/>
    <w:rsid w:val="001448D9"/>
    <w:rsid w:val="00163D36"/>
    <w:rsid w:val="00194896"/>
    <w:rsid w:val="001A5948"/>
    <w:rsid w:val="001B3B0A"/>
    <w:rsid w:val="001D0D53"/>
    <w:rsid w:val="001D7A8F"/>
    <w:rsid w:val="00206258"/>
    <w:rsid w:val="00262E11"/>
    <w:rsid w:val="00331B77"/>
    <w:rsid w:val="00357331"/>
    <w:rsid w:val="003E39AF"/>
    <w:rsid w:val="003E71D0"/>
    <w:rsid w:val="00412A8F"/>
    <w:rsid w:val="0042438A"/>
    <w:rsid w:val="00435BE2"/>
    <w:rsid w:val="00441E58"/>
    <w:rsid w:val="004870C8"/>
    <w:rsid w:val="004A47DC"/>
    <w:rsid w:val="004D4BCF"/>
    <w:rsid w:val="004E4945"/>
    <w:rsid w:val="005009EE"/>
    <w:rsid w:val="00520B52"/>
    <w:rsid w:val="00536517"/>
    <w:rsid w:val="005D23E7"/>
    <w:rsid w:val="005D452C"/>
    <w:rsid w:val="005D6322"/>
    <w:rsid w:val="005F4F27"/>
    <w:rsid w:val="00640CDB"/>
    <w:rsid w:val="0064554F"/>
    <w:rsid w:val="00650024"/>
    <w:rsid w:val="006555B9"/>
    <w:rsid w:val="00666168"/>
    <w:rsid w:val="00670285"/>
    <w:rsid w:val="00715764"/>
    <w:rsid w:val="007310C0"/>
    <w:rsid w:val="00750812"/>
    <w:rsid w:val="00752D04"/>
    <w:rsid w:val="007553A0"/>
    <w:rsid w:val="007B1BA0"/>
    <w:rsid w:val="007C6958"/>
    <w:rsid w:val="007E7A7E"/>
    <w:rsid w:val="007F0CE9"/>
    <w:rsid w:val="007F33DE"/>
    <w:rsid w:val="007F6170"/>
    <w:rsid w:val="007F675B"/>
    <w:rsid w:val="008166AE"/>
    <w:rsid w:val="00821841"/>
    <w:rsid w:val="00826138"/>
    <w:rsid w:val="008322B3"/>
    <w:rsid w:val="008B3DD4"/>
    <w:rsid w:val="008C553E"/>
    <w:rsid w:val="008C5AD4"/>
    <w:rsid w:val="008D5725"/>
    <w:rsid w:val="009040D1"/>
    <w:rsid w:val="009226A6"/>
    <w:rsid w:val="00923D4B"/>
    <w:rsid w:val="00936C29"/>
    <w:rsid w:val="009723E9"/>
    <w:rsid w:val="009778C2"/>
    <w:rsid w:val="009811E4"/>
    <w:rsid w:val="0099095C"/>
    <w:rsid w:val="009A41FF"/>
    <w:rsid w:val="009C379D"/>
    <w:rsid w:val="009E0650"/>
    <w:rsid w:val="009E6BDE"/>
    <w:rsid w:val="00A17D28"/>
    <w:rsid w:val="00A31D67"/>
    <w:rsid w:val="00A33367"/>
    <w:rsid w:val="00A35A88"/>
    <w:rsid w:val="00A405A5"/>
    <w:rsid w:val="00A43168"/>
    <w:rsid w:val="00A71648"/>
    <w:rsid w:val="00AF2233"/>
    <w:rsid w:val="00B04C2D"/>
    <w:rsid w:val="00B43A61"/>
    <w:rsid w:val="00B64963"/>
    <w:rsid w:val="00BC3395"/>
    <w:rsid w:val="00BF14BC"/>
    <w:rsid w:val="00C27D6B"/>
    <w:rsid w:val="00C50B91"/>
    <w:rsid w:val="00C6280B"/>
    <w:rsid w:val="00C64C57"/>
    <w:rsid w:val="00CD6FBF"/>
    <w:rsid w:val="00D00ADF"/>
    <w:rsid w:val="00D57C89"/>
    <w:rsid w:val="00D77E62"/>
    <w:rsid w:val="00D8197C"/>
    <w:rsid w:val="00D90B94"/>
    <w:rsid w:val="00DA40CE"/>
    <w:rsid w:val="00E005E5"/>
    <w:rsid w:val="00E1255E"/>
    <w:rsid w:val="00E23AB7"/>
    <w:rsid w:val="00E574E4"/>
    <w:rsid w:val="00E72E34"/>
    <w:rsid w:val="00E91695"/>
    <w:rsid w:val="00E94B60"/>
    <w:rsid w:val="00EE0E43"/>
    <w:rsid w:val="00EE24D8"/>
    <w:rsid w:val="00EE6A76"/>
    <w:rsid w:val="00EF326E"/>
    <w:rsid w:val="00F04FD7"/>
    <w:rsid w:val="00F4407E"/>
    <w:rsid w:val="00F5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005E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color w:val="000000"/>
      <w:sz w:val="3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005E5"/>
    <w:rPr>
      <w:rFonts w:ascii="Times New Roman" w:eastAsia="Times New Roman" w:hAnsi="Times New Roman" w:cs="Times New Roman"/>
      <w:b/>
      <w:color w:val="000000"/>
      <w:sz w:val="3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9</cp:revision>
  <cp:lastPrinted>2016-04-06T12:37:00Z</cp:lastPrinted>
  <dcterms:created xsi:type="dcterms:W3CDTF">2016-04-05T12:09:00Z</dcterms:created>
  <dcterms:modified xsi:type="dcterms:W3CDTF">2016-04-13T09:50:00Z</dcterms:modified>
</cp:coreProperties>
</file>