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09" w:rsidRDefault="00B50709" w:rsidP="00B50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F02">
        <w:rPr>
          <w:rFonts w:ascii="Times New Roman" w:hAnsi="Times New Roman" w:cs="Times New Roman"/>
          <w:b/>
          <w:sz w:val="24"/>
          <w:szCs w:val="24"/>
        </w:rPr>
        <w:t xml:space="preserve">Informacja o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wykorzystanych </w:t>
      </w:r>
      <w:r w:rsidRPr="001C7F02">
        <w:rPr>
          <w:rFonts w:ascii="Times New Roman" w:hAnsi="Times New Roman" w:cs="Times New Roman"/>
          <w:b/>
          <w:sz w:val="24"/>
          <w:szCs w:val="24"/>
        </w:rPr>
        <w:t>środków finansowych</w:t>
      </w:r>
      <w:r>
        <w:rPr>
          <w:rFonts w:ascii="Times New Roman" w:hAnsi="Times New Roman" w:cs="Times New Roman"/>
          <w:b/>
          <w:sz w:val="24"/>
          <w:szCs w:val="24"/>
        </w:rPr>
        <w:t xml:space="preserve"> przeznaczonych na dotacje na dotacje celowe w 2015</w:t>
      </w:r>
      <w:r w:rsidRPr="001C7F02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709" w:rsidRDefault="00B50709" w:rsidP="00B50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spółek wodnych z terenu powiatu wołomińskiego</w:t>
      </w:r>
    </w:p>
    <w:p w:rsidR="00B50709" w:rsidRDefault="00B50709" w:rsidP="00B50709">
      <w:pPr>
        <w:ind w:firstLine="348"/>
        <w:rPr>
          <w:rFonts w:ascii="Times New Roman" w:hAnsi="Times New Roman"/>
          <w:sz w:val="24"/>
          <w:szCs w:val="24"/>
          <w:highlight w:val="white"/>
          <w:lang w:eastAsia="pl-PL"/>
        </w:rPr>
      </w:pPr>
    </w:p>
    <w:p w:rsidR="00B50709" w:rsidRDefault="00B50709" w:rsidP="00B50709">
      <w:pPr>
        <w:ind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Zgodnie z § </w:t>
      </w:r>
      <w:r w:rsidRPr="00C14F89">
        <w:rPr>
          <w:rFonts w:ascii="Times New Roman" w:hAnsi="Times New Roman"/>
          <w:sz w:val="24"/>
          <w:szCs w:val="24"/>
          <w:highlight w:val="white"/>
          <w:lang w:eastAsia="pl-PL"/>
        </w:rPr>
        <w:t>6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ust. 5 załącznika nr 1 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>Uchwa</w:t>
      </w:r>
      <w:r>
        <w:rPr>
          <w:rFonts w:ascii="Times New Roman" w:hAnsi="Times New Roman"/>
          <w:sz w:val="24"/>
          <w:szCs w:val="24"/>
          <w:highlight w:val="white"/>
          <w:lang w:eastAsia="pl-PL"/>
        </w:rPr>
        <w:t>ły</w:t>
      </w:r>
      <w:r w:rsidRPr="00C06ADB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XX-215/2012 Rady Powiatu Wołomińskiego z dnia </w:t>
      </w:r>
      <w:smartTag w:uri="urn:schemas-microsoft-com:office:smarttags" w:element="date">
        <w:smartTagPr>
          <w:attr w:name="Year" w:val="2012"/>
          <w:attr w:name="Day" w:val="30"/>
          <w:attr w:name="Month" w:val="8"/>
          <w:attr w:name="ls" w:val="trans"/>
        </w:smartTagPr>
        <w:r w:rsidRPr="00C06ADB">
          <w:rPr>
            <w:rFonts w:ascii="Times New Roman" w:hAnsi="Times New Roman"/>
            <w:sz w:val="24"/>
            <w:szCs w:val="24"/>
            <w:highlight w:val="white"/>
            <w:lang w:eastAsia="pl-PL"/>
          </w:rPr>
          <w:t>30 sierpnia 2012 r.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w sprawie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zasad udzielania dotacji celowych spółkom wodnym, trybu postępowania w sprawie udzielania dotacji i sposobu ich rozliczania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Woj.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Maz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2013r. poz. </w:t>
      </w:r>
      <w:r w:rsidRPr="00500624">
        <w:rPr>
          <w:rFonts w:ascii="Times New Roman" w:eastAsia="Times New Roman" w:hAnsi="Times New Roman"/>
          <w:sz w:val="24"/>
          <w:szCs w:val="24"/>
          <w:lang w:eastAsia="pl-PL"/>
        </w:rPr>
        <w:t>9948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 </w:t>
      </w:r>
    </w:p>
    <w:p w:rsidR="00A17F03" w:rsidRDefault="00DF1843" w:rsidP="00B22910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Zarząd Powiatu Wołomiń</w:t>
      </w:r>
      <w:r w:rsidR="008D1856">
        <w:rPr>
          <w:rFonts w:ascii="Times New Roman" w:hAnsi="Times New Roman"/>
          <w:sz w:val="24"/>
          <w:szCs w:val="24"/>
          <w:lang w:eastAsia="pl-PL"/>
        </w:rPr>
        <w:t xml:space="preserve">skiego informuje, że </w:t>
      </w:r>
      <w:r w:rsidR="00C14F89">
        <w:rPr>
          <w:rFonts w:ascii="Times New Roman" w:hAnsi="Times New Roman"/>
          <w:sz w:val="24"/>
          <w:szCs w:val="24"/>
          <w:lang w:eastAsia="pl-PL"/>
        </w:rPr>
        <w:t>ś</w:t>
      </w:r>
      <w:r w:rsidR="00A17F03">
        <w:rPr>
          <w:rFonts w:ascii="Times New Roman" w:hAnsi="Times New Roman"/>
          <w:sz w:val="24"/>
          <w:szCs w:val="24"/>
          <w:lang w:eastAsia="pl-PL"/>
        </w:rPr>
        <w:t>rodki fina</w:t>
      </w:r>
      <w:r w:rsidR="00C14F89">
        <w:rPr>
          <w:rFonts w:ascii="Times New Roman" w:hAnsi="Times New Roman"/>
          <w:sz w:val="24"/>
          <w:szCs w:val="24"/>
          <w:lang w:eastAsia="pl-PL"/>
        </w:rPr>
        <w:t>n</w:t>
      </w:r>
      <w:r w:rsidR="00A17F03">
        <w:rPr>
          <w:rFonts w:ascii="Times New Roman" w:hAnsi="Times New Roman"/>
          <w:sz w:val="24"/>
          <w:szCs w:val="24"/>
          <w:lang w:eastAsia="pl-PL"/>
        </w:rPr>
        <w:t>sowe przezn</w:t>
      </w:r>
      <w:r w:rsidR="00C14F89">
        <w:rPr>
          <w:rFonts w:ascii="Times New Roman" w:hAnsi="Times New Roman"/>
          <w:sz w:val="24"/>
          <w:szCs w:val="24"/>
          <w:lang w:eastAsia="pl-PL"/>
        </w:rPr>
        <w:t>acz</w:t>
      </w:r>
      <w:r w:rsidR="00A17F03">
        <w:rPr>
          <w:rFonts w:ascii="Times New Roman" w:hAnsi="Times New Roman"/>
          <w:sz w:val="24"/>
          <w:szCs w:val="24"/>
          <w:lang w:eastAsia="pl-PL"/>
        </w:rPr>
        <w:t xml:space="preserve">one na dotacje dla spółek wodnych z terenu </w:t>
      </w:r>
      <w:proofErr w:type="gramStart"/>
      <w:r w:rsidR="00A17F03">
        <w:rPr>
          <w:rFonts w:ascii="Times New Roman" w:hAnsi="Times New Roman"/>
          <w:sz w:val="24"/>
          <w:szCs w:val="24"/>
          <w:lang w:eastAsia="pl-PL"/>
        </w:rPr>
        <w:t>pow</w:t>
      </w:r>
      <w:r w:rsidR="00C14F89">
        <w:rPr>
          <w:rFonts w:ascii="Times New Roman" w:hAnsi="Times New Roman"/>
          <w:sz w:val="24"/>
          <w:szCs w:val="24"/>
          <w:lang w:eastAsia="pl-PL"/>
        </w:rPr>
        <w:t>i</w:t>
      </w:r>
      <w:r w:rsidR="00A17F03">
        <w:rPr>
          <w:rFonts w:ascii="Times New Roman" w:hAnsi="Times New Roman"/>
          <w:sz w:val="24"/>
          <w:szCs w:val="24"/>
          <w:lang w:eastAsia="pl-PL"/>
        </w:rPr>
        <w:t>atu</w:t>
      </w:r>
      <w:r w:rsidR="00C14F8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17F03">
        <w:rPr>
          <w:rFonts w:ascii="Times New Roman" w:hAnsi="Times New Roman"/>
          <w:sz w:val="24"/>
          <w:szCs w:val="24"/>
          <w:lang w:eastAsia="pl-PL"/>
        </w:rPr>
        <w:t xml:space="preserve"> wołomi</w:t>
      </w:r>
      <w:r w:rsidR="00C14F89">
        <w:rPr>
          <w:rFonts w:ascii="Times New Roman" w:hAnsi="Times New Roman"/>
          <w:sz w:val="24"/>
          <w:szCs w:val="24"/>
          <w:lang w:eastAsia="pl-PL"/>
        </w:rPr>
        <w:t>ń</w:t>
      </w:r>
      <w:r w:rsidR="00A17F03">
        <w:rPr>
          <w:rFonts w:ascii="Times New Roman" w:hAnsi="Times New Roman"/>
          <w:sz w:val="24"/>
          <w:szCs w:val="24"/>
          <w:lang w:eastAsia="pl-PL"/>
        </w:rPr>
        <w:t>ski</w:t>
      </w:r>
      <w:r w:rsidR="00C14F89">
        <w:rPr>
          <w:rFonts w:ascii="Times New Roman" w:hAnsi="Times New Roman"/>
          <w:sz w:val="24"/>
          <w:szCs w:val="24"/>
          <w:lang w:eastAsia="pl-PL"/>
        </w:rPr>
        <w:t>e</w:t>
      </w:r>
      <w:r w:rsidR="00A17F03">
        <w:rPr>
          <w:rFonts w:ascii="Times New Roman" w:hAnsi="Times New Roman"/>
          <w:sz w:val="24"/>
          <w:szCs w:val="24"/>
          <w:lang w:eastAsia="pl-PL"/>
        </w:rPr>
        <w:t>go</w:t>
      </w:r>
      <w:proofErr w:type="gramEnd"/>
      <w:r w:rsidR="00A17F03">
        <w:rPr>
          <w:rFonts w:ascii="Times New Roman" w:hAnsi="Times New Roman"/>
          <w:sz w:val="24"/>
          <w:szCs w:val="24"/>
          <w:lang w:eastAsia="pl-PL"/>
        </w:rPr>
        <w:t xml:space="preserve">, przeznaczone na ten cel w budżecie powiatu w wysokości </w:t>
      </w:r>
      <w:r w:rsidR="006F79CC" w:rsidRPr="006F79CC">
        <w:rPr>
          <w:rFonts w:ascii="Times New Roman" w:hAnsi="Times New Roman" w:cs="Times New Roman"/>
          <w:b/>
          <w:sz w:val="24"/>
          <w:szCs w:val="24"/>
        </w:rPr>
        <w:t>22</w:t>
      </w:r>
      <w:r w:rsidR="006F79CC" w:rsidRPr="00D87A97">
        <w:rPr>
          <w:rFonts w:ascii="Times New Roman" w:hAnsi="Times New Roman" w:cs="Times New Roman"/>
          <w:b/>
          <w:sz w:val="24"/>
          <w:szCs w:val="24"/>
        </w:rPr>
        <w:t>5</w:t>
      </w:r>
      <w:r w:rsidR="001005BC" w:rsidRPr="001844CA">
        <w:rPr>
          <w:rFonts w:ascii="Times New Roman" w:hAnsi="Times New Roman" w:cs="Times New Roman"/>
          <w:b/>
          <w:sz w:val="24"/>
          <w:szCs w:val="24"/>
        </w:rPr>
        <w:t> 000</w:t>
      </w:r>
      <w:r w:rsidRPr="001844CA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70ADE">
        <w:rPr>
          <w:rFonts w:ascii="Times New Roman" w:hAnsi="Times New Roman" w:cs="Times New Roman"/>
          <w:sz w:val="24"/>
          <w:szCs w:val="24"/>
        </w:rPr>
        <w:t>Dział 010</w:t>
      </w:r>
      <w:r>
        <w:rPr>
          <w:rFonts w:ascii="Times New Roman" w:hAnsi="Times New Roman" w:cs="Times New Roman"/>
          <w:sz w:val="24"/>
          <w:szCs w:val="24"/>
        </w:rPr>
        <w:t xml:space="preserve"> Rolnictwo</w:t>
      </w:r>
      <w:r w:rsidRPr="0037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Spółki Wodne)</w:t>
      </w:r>
      <w:r w:rsidR="00A17F03">
        <w:rPr>
          <w:rFonts w:ascii="Times New Roman" w:hAnsi="Times New Roman" w:cs="Times New Roman"/>
          <w:sz w:val="24"/>
          <w:szCs w:val="24"/>
        </w:rPr>
        <w:t xml:space="preserve"> zostały rozdysponowane</w:t>
      </w:r>
      <w:r w:rsidR="00D87A97">
        <w:rPr>
          <w:rFonts w:ascii="Times New Roman" w:hAnsi="Times New Roman" w:cs="Times New Roman"/>
          <w:sz w:val="24"/>
          <w:szCs w:val="24"/>
        </w:rPr>
        <w:t xml:space="preserve"> w</w:t>
      </w:r>
      <w:r w:rsidR="00A17F03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A97" w:rsidRDefault="008C7B63" w:rsidP="00D87A97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F02" w:rsidRPr="001C7F02" w:rsidRDefault="001C7F02" w:rsidP="00D87A97">
      <w:pPr>
        <w:ind w:firstLine="348"/>
        <w:jc w:val="both"/>
        <w:rPr>
          <w:i/>
          <w:szCs w:val="24"/>
        </w:rPr>
      </w:pPr>
      <w:r w:rsidRPr="001C7F02">
        <w:rPr>
          <w:i/>
          <w:szCs w:val="24"/>
        </w:rPr>
        <w:t xml:space="preserve">Informacja jest podawana do wiadomości publicznej, poprzez opublikowanie na stronie internetowej dotującego: </w:t>
      </w:r>
      <w:hyperlink r:id="rId4" w:history="1">
        <w:r w:rsidRPr="001C7F02">
          <w:rPr>
            <w:rStyle w:val="Hipercze"/>
            <w:i/>
            <w:color w:val="auto"/>
            <w:szCs w:val="24"/>
          </w:rPr>
          <w:t>www.powiat-wolominski.pl</w:t>
        </w:r>
      </w:hyperlink>
      <w:r w:rsidRPr="001C7F02">
        <w:rPr>
          <w:i/>
          <w:szCs w:val="24"/>
        </w:rPr>
        <w:t xml:space="preserve"> oraz wywieszenie na tablicy ogłoszeń w siedzibie Starostwa Powiatowego w Wołominie przy ul. Prądzyńskiego 3. </w:t>
      </w:r>
    </w:p>
    <w:p w:rsidR="00FC0A3A" w:rsidRDefault="00FC0A3A"/>
    <w:sectPr w:rsidR="00FC0A3A" w:rsidSect="00FC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7F02"/>
    <w:rsid w:val="000B1FCD"/>
    <w:rsid w:val="000B2D68"/>
    <w:rsid w:val="001005BC"/>
    <w:rsid w:val="001844CA"/>
    <w:rsid w:val="00194B29"/>
    <w:rsid w:val="001A5FDA"/>
    <w:rsid w:val="001C0D21"/>
    <w:rsid w:val="001C7F02"/>
    <w:rsid w:val="00212034"/>
    <w:rsid w:val="002700F1"/>
    <w:rsid w:val="002916EB"/>
    <w:rsid w:val="00370ADE"/>
    <w:rsid w:val="00387BFB"/>
    <w:rsid w:val="003B6499"/>
    <w:rsid w:val="004075C6"/>
    <w:rsid w:val="00486787"/>
    <w:rsid w:val="004D3D89"/>
    <w:rsid w:val="00556FCD"/>
    <w:rsid w:val="0058247F"/>
    <w:rsid w:val="005B725F"/>
    <w:rsid w:val="005E2648"/>
    <w:rsid w:val="00635162"/>
    <w:rsid w:val="00641081"/>
    <w:rsid w:val="00662639"/>
    <w:rsid w:val="0068733B"/>
    <w:rsid w:val="006F79CC"/>
    <w:rsid w:val="007C17BA"/>
    <w:rsid w:val="007C2244"/>
    <w:rsid w:val="007F74DB"/>
    <w:rsid w:val="008C7B63"/>
    <w:rsid w:val="008D1856"/>
    <w:rsid w:val="00984EAF"/>
    <w:rsid w:val="00A06051"/>
    <w:rsid w:val="00A17F03"/>
    <w:rsid w:val="00A572B7"/>
    <w:rsid w:val="00AE14E3"/>
    <w:rsid w:val="00AF07A6"/>
    <w:rsid w:val="00B22910"/>
    <w:rsid w:val="00B50709"/>
    <w:rsid w:val="00B7054E"/>
    <w:rsid w:val="00C14F89"/>
    <w:rsid w:val="00C47706"/>
    <w:rsid w:val="00CB285B"/>
    <w:rsid w:val="00D87A97"/>
    <w:rsid w:val="00DD1A63"/>
    <w:rsid w:val="00DF1843"/>
    <w:rsid w:val="00E34DCB"/>
    <w:rsid w:val="00E92054"/>
    <w:rsid w:val="00EA0C29"/>
    <w:rsid w:val="00F01A12"/>
    <w:rsid w:val="00FC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F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A0901_2</cp:lastModifiedBy>
  <cp:revision>2</cp:revision>
  <dcterms:created xsi:type="dcterms:W3CDTF">2016-02-05T10:46:00Z</dcterms:created>
  <dcterms:modified xsi:type="dcterms:W3CDTF">2016-02-05T10:46:00Z</dcterms:modified>
</cp:coreProperties>
</file>