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0E1B" w:rsidRDefault="00B60E1B" w:rsidP="00B60E1B">
      <w:pPr>
        <w:jc w:val="both"/>
        <w:rPr>
          <w:color w:val="000000"/>
        </w:rPr>
      </w:pPr>
    </w:p>
    <w:p w:rsidR="00B60E1B" w:rsidRDefault="00B60E1B" w:rsidP="00B60E1B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Warszawa, dnia 12.09.2016</w:t>
      </w:r>
    </w:p>
    <w:p w:rsidR="00B60E1B" w:rsidRDefault="00B60E1B" w:rsidP="00B60E1B">
      <w:pPr>
        <w:jc w:val="both"/>
        <w:rPr>
          <w:color w:val="000000"/>
        </w:rPr>
      </w:pPr>
      <w:r>
        <w:rPr>
          <w:noProof/>
          <w:color w:val="000000"/>
          <w:lang w:eastAsia="pl-PL"/>
        </w:rPr>
        <w:drawing>
          <wp:inline distT="0" distB="0" distL="0" distR="0">
            <wp:extent cx="1837690" cy="8496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E1B" w:rsidRDefault="00B60E1B" w:rsidP="00B60E1B">
      <w:pPr>
        <w:jc w:val="both"/>
        <w:rPr>
          <w:color w:val="000000"/>
        </w:rPr>
      </w:pPr>
      <w:r>
        <w:rPr>
          <w:color w:val="000000"/>
        </w:rPr>
        <w:t xml:space="preserve">  Nr </w:t>
      </w:r>
      <w:proofErr w:type="spellStart"/>
      <w:r>
        <w:rPr>
          <w:color w:val="000000"/>
        </w:rPr>
        <w:t>zgł</w:t>
      </w:r>
      <w:proofErr w:type="spellEnd"/>
      <w:r>
        <w:rPr>
          <w:color w:val="000000"/>
        </w:rPr>
        <w:t>. GK.6640.5126.2016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60E1B" w:rsidRDefault="00B60E1B" w:rsidP="00B60E1B">
      <w:pPr>
        <w:jc w:val="both"/>
        <w:rPr>
          <w:color w:val="000000"/>
        </w:rPr>
      </w:pPr>
    </w:p>
    <w:p w:rsidR="00B60E1B" w:rsidRDefault="00B60E1B" w:rsidP="00B60E1B">
      <w:pPr>
        <w:jc w:val="center"/>
        <w:rPr>
          <w:color w:val="000000"/>
          <w:sz w:val="24"/>
          <w:szCs w:val="24"/>
        </w:rPr>
      </w:pPr>
    </w:p>
    <w:p w:rsidR="00B60E1B" w:rsidRDefault="00B60E1B" w:rsidP="00B60E1B">
      <w:pPr>
        <w:jc w:val="center"/>
        <w:rPr>
          <w:color w:val="000000"/>
          <w:sz w:val="24"/>
          <w:szCs w:val="24"/>
        </w:rPr>
      </w:pPr>
    </w:p>
    <w:p w:rsidR="00B60E1B" w:rsidRDefault="00B60E1B" w:rsidP="00B60E1B">
      <w:pPr>
        <w:jc w:val="center"/>
        <w:rPr>
          <w:color w:val="000000"/>
        </w:rPr>
      </w:pPr>
      <w:r>
        <w:rPr>
          <w:color w:val="000000"/>
          <w:sz w:val="24"/>
          <w:szCs w:val="24"/>
        </w:rPr>
        <w:t>ZAWIADOMIENIE</w:t>
      </w:r>
    </w:p>
    <w:p w:rsidR="00B60E1B" w:rsidRPr="00802604" w:rsidRDefault="00B60E1B" w:rsidP="00B60E1B">
      <w:pPr>
        <w:jc w:val="both"/>
        <w:rPr>
          <w:color w:val="000000"/>
        </w:rPr>
      </w:pPr>
      <w:r>
        <w:rPr>
          <w:color w:val="000000"/>
        </w:rPr>
        <w:tab/>
        <w:t>Zawiadamia się, zgodnie z §38.4 Rozporządzenia Ministra Rozwoju Regionalnego i Budownictwa z dnia 29 marca 2001r. w sprawie ewidencji gruntów i budynków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 xml:space="preserve">. Nr 38, poz. 454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zmianami), że w związku z przeprowadzaną modernizacją ewidencji gruntów i budynków, w dniach </w:t>
      </w:r>
      <w:r>
        <w:rPr>
          <w:b/>
          <w:bCs/>
          <w:color w:val="000000"/>
        </w:rPr>
        <w:t>10.10.2016r. – 22.10.2016</w:t>
      </w:r>
      <w:r>
        <w:rPr>
          <w:b/>
          <w:color w:val="000000"/>
        </w:rPr>
        <w:t>r</w:t>
      </w:r>
      <w:r>
        <w:rPr>
          <w:color w:val="000000"/>
        </w:rPr>
        <w:t xml:space="preserve">. przeprowadzone zostaną czynności  ustalenia granic nieruchomości w gminie </w:t>
      </w:r>
      <w:r>
        <w:rPr>
          <w:b/>
          <w:color w:val="000000"/>
        </w:rPr>
        <w:t xml:space="preserve">Wołomin </w:t>
      </w:r>
      <w:r>
        <w:rPr>
          <w:color w:val="000000"/>
        </w:rPr>
        <w:t xml:space="preserve"> w obrębie </w:t>
      </w:r>
      <w:r w:rsidRPr="00B60E1B">
        <w:rPr>
          <w:b/>
          <w:color w:val="000000"/>
        </w:rPr>
        <w:t>Helenów</w:t>
      </w:r>
      <w:r>
        <w:rPr>
          <w:b/>
          <w:color w:val="000000"/>
        </w:rPr>
        <w:t>,</w:t>
      </w:r>
      <w:r>
        <w:rPr>
          <w:color w:val="000000"/>
        </w:rPr>
        <w:t xml:space="preserve"> </w:t>
      </w:r>
      <w:r w:rsidRPr="00802604">
        <w:rPr>
          <w:color w:val="000000"/>
        </w:rPr>
        <w:t>dla poniższych działek,</w:t>
      </w:r>
      <w:r w:rsidRPr="00802604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02604">
        <w:rPr>
          <w:color w:val="000000"/>
        </w:rPr>
        <w:t>których właściciele nie są znani lub nie jest znane ich miejsce zamieszkania.</w:t>
      </w:r>
    </w:p>
    <w:p w:rsidR="00B60E1B" w:rsidRPr="000050D3" w:rsidRDefault="00B60E1B" w:rsidP="00B60E1B">
      <w:pPr>
        <w:jc w:val="both"/>
        <w:rPr>
          <w:b/>
          <w:color w:val="000000"/>
        </w:rPr>
      </w:pPr>
    </w:p>
    <w:p w:rsidR="00B60E1B" w:rsidRDefault="00B60E1B" w:rsidP="00B60E1B">
      <w:pPr>
        <w:jc w:val="both"/>
        <w:rPr>
          <w:color w:val="000000"/>
        </w:rPr>
      </w:pPr>
      <w:r>
        <w:rPr>
          <w:color w:val="000000"/>
        </w:rPr>
        <w:tab/>
        <w:t>Do czynności technicznych związanych z przeprowadzeniem powyższych czynności upoważniona jest firma Warszawskie Przedsiębiorstwo Geodezyjne S.A. ul. Nowy Świat 2, 00-497 Warszawa w ramach pracy geodezyjnej zgłoszonej pod nr GK.6640.5126.2016.</w:t>
      </w:r>
    </w:p>
    <w:p w:rsidR="00B60E1B" w:rsidRDefault="00B60E1B" w:rsidP="00B60E1B">
      <w:pPr>
        <w:spacing w:after="0"/>
        <w:jc w:val="both"/>
        <w:rPr>
          <w:color w:val="000000"/>
        </w:rPr>
      </w:pPr>
    </w:p>
    <w:p w:rsidR="00B60E1B" w:rsidRDefault="00B60E1B" w:rsidP="00B60E1B">
      <w:pPr>
        <w:spacing w:after="0"/>
        <w:jc w:val="both"/>
        <w:rPr>
          <w:i/>
          <w:sz w:val="20"/>
          <w:szCs w:val="20"/>
        </w:rPr>
      </w:pPr>
    </w:p>
    <w:p w:rsidR="00B60E1B" w:rsidRPr="007E7050" w:rsidRDefault="00B60E1B" w:rsidP="00B60E1B">
      <w:pPr>
        <w:spacing w:after="0"/>
        <w:jc w:val="both"/>
        <w:rPr>
          <w:i/>
          <w:sz w:val="20"/>
          <w:szCs w:val="20"/>
        </w:rPr>
      </w:pPr>
      <w:r w:rsidRPr="007E7050">
        <w:rPr>
          <w:i/>
          <w:sz w:val="20"/>
          <w:szCs w:val="20"/>
        </w:rPr>
        <w:t xml:space="preserve">Pouczenie: </w:t>
      </w:r>
    </w:p>
    <w:p w:rsidR="00B60E1B" w:rsidRPr="007E7050" w:rsidRDefault="00B60E1B" w:rsidP="00B60E1B">
      <w:pPr>
        <w:spacing w:after="0"/>
        <w:jc w:val="both"/>
        <w:rPr>
          <w:i/>
          <w:sz w:val="20"/>
          <w:szCs w:val="20"/>
        </w:rPr>
      </w:pPr>
      <w:r w:rsidRPr="007E7050">
        <w:rPr>
          <w:i/>
          <w:sz w:val="20"/>
          <w:szCs w:val="20"/>
        </w:rPr>
        <w:t xml:space="preserve">Nieusprawiedliwione niestawiennictwo stron nie wstrzymuje czynności geodety związanych ze wznowieniem (okazaniem) granic (art. 32 ust. 3 ustawy z dnia 17 maja 1989 r. – Prawo geodezyjne i </w:t>
      </w:r>
    </w:p>
    <w:p w:rsidR="00B60E1B" w:rsidRPr="007E7050" w:rsidRDefault="00B60E1B" w:rsidP="00B60E1B">
      <w:pPr>
        <w:spacing w:after="0"/>
        <w:jc w:val="both"/>
        <w:rPr>
          <w:i/>
          <w:sz w:val="20"/>
          <w:szCs w:val="20"/>
        </w:rPr>
      </w:pPr>
      <w:r w:rsidRPr="007E7050">
        <w:rPr>
          <w:i/>
          <w:sz w:val="20"/>
          <w:szCs w:val="20"/>
        </w:rPr>
        <w:t xml:space="preserve">kartograficzne (tekst jednolity Dz. U. z 2010 r. Nr 193, poz. 1287 z </w:t>
      </w:r>
      <w:proofErr w:type="spellStart"/>
      <w:r w:rsidRPr="007E7050">
        <w:rPr>
          <w:i/>
          <w:sz w:val="20"/>
          <w:szCs w:val="20"/>
        </w:rPr>
        <w:t>późn</w:t>
      </w:r>
      <w:proofErr w:type="spellEnd"/>
      <w:r w:rsidRPr="007E7050">
        <w:rPr>
          <w:i/>
          <w:sz w:val="20"/>
          <w:szCs w:val="20"/>
        </w:rPr>
        <w:t>. zm.) .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10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WA1W/00030558/7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60,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107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WA1W/00012313/6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110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- działka </w:t>
      </w:r>
      <w:r w:rsidRPr="0035797C">
        <w:rPr>
          <w:noProof/>
          <w:color w:val="000000"/>
          <w:sz w:val="18"/>
          <w:szCs w:val="18"/>
        </w:rPr>
        <w:t>111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112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WA1W/00032197/2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113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WA1W/00014710/3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127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14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4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129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14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4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130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14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4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135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WA1W/00010271/5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14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4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140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WA1W/00012313/6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143,221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143409_5.0008.120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Nowy Janków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Radzymin)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12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wschodniej granicy działki nr 5,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143409_5.0008.123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Nowy Janków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Radzymin)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12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11:00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wschodniej granicy działki nr 14,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143409_5.0009.66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Stary Janków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Radzymin)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12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wschodniej granicy działki nr 5,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143409_5.0009.70/5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WA1W/00022368/9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Stary Janków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Radzymin)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12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wschodniej granicy działki nr 5,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143409_5.0009.75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Stary Janków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Radzymin)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12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wschodniej granicy działki nr 5,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- działka </w:t>
      </w:r>
      <w:r w:rsidRPr="0035797C">
        <w:rPr>
          <w:noProof/>
          <w:color w:val="000000"/>
          <w:sz w:val="18"/>
          <w:szCs w:val="18"/>
        </w:rPr>
        <w:t>143409_5.0016.304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WA1W/00099820/6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Rżyska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Radzymin)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60,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143409_5.0016.421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Rżyska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Radzymin)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20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południowo-wschodniej granicy działki nr 222,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143409_5.0016.423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Rżyska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Radzymin)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231,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143409_5.0016.426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WA1W/00123615/4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Rżyska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Radzymin)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231,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143409_5.0016.429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Rżyska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Radzymin)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231,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143409_5.0016.430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WA1W/00116598/6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Rżyska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Radzymin)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231,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143412_5.0008.1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Czarna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14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4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143412_5.0032.22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Zagościniec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231,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143412_5.0032.29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WA1W/00019114/0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Zagościniec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231,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143412_5.0033.5/1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Zagościniec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11:00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239,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143412_5.0033.5/2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WA1W/00064344/1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Zagościniec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11:00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239,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144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145,217,220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WA1W/00032197/2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- działka </w:t>
      </w:r>
      <w:r w:rsidRPr="0035797C">
        <w:rPr>
          <w:noProof/>
          <w:color w:val="000000"/>
          <w:sz w:val="18"/>
          <w:szCs w:val="18"/>
        </w:rPr>
        <w:t>151/2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18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13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153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WA1W/00021752/1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18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13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159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WA1W/00039445/5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18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13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160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18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13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17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60,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173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WA1W/00010271/5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18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</w:t>
      </w:r>
      <w:r w:rsidRPr="0035797C">
        <w:rPr>
          <w:noProof/>
          <w:color w:val="000000"/>
          <w:sz w:val="18"/>
          <w:szCs w:val="18"/>
        </w:rPr>
        <w:t>na parkingu obok kościoła, ul Boryny 8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176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18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</w:t>
      </w:r>
      <w:r w:rsidRPr="0035797C">
        <w:rPr>
          <w:noProof/>
          <w:color w:val="000000"/>
          <w:sz w:val="18"/>
          <w:szCs w:val="18"/>
        </w:rPr>
        <w:t>na parkingu obok kościoła, ul Boryny 8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179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18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</w:t>
      </w:r>
      <w:r w:rsidRPr="0035797C">
        <w:rPr>
          <w:noProof/>
          <w:color w:val="000000"/>
          <w:sz w:val="18"/>
          <w:szCs w:val="18"/>
        </w:rPr>
        <w:t>na parkingu obok kościoła, ul Boryny 8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188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18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13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189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WA1W/00032197/2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18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13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192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19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południowo-wschodniej granicy działki nr 196,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193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19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południowo-wschodniej granicy działki nr 196,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194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19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południowo-wschodniej granicy działki nr 196,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196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19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południowo-wschodniej granicy działki nr 196,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- działka </w:t>
      </w:r>
      <w:r w:rsidRPr="0035797C">
        <w:rPr>
          <w:noProof/>
          <w:color w:val="000000"/>
          <w:sz w:val="18"/>
          <w:szCs w:val="18"/>
        </w:rPr>
        <w:t>2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12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wschodniej granicy działki nr 5,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215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20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11:00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południowo-wschodniej granicy działki nr 213,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216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220,217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WA1W/00032197/2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20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południowo-wschodniej granicy działki nr 222,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221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20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południowo-wschodniej granicy działki nr 222,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239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WA1W/00039445/5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11:00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239,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242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11:00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239, od strony drogi gruntowej Helenów-Rżyska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250/1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WA1W/00032197/2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21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ul. 100-lecia 188, Zagościniec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264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WA1W/00064605/9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60,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3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WA1W/00012313/6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12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wschodniej granicy działki nr 5,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44/2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10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11:00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ul. Witosa 106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45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60,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51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10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ul. Witosa 119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- działka </w:t>
      </w:r>
      <w:r w:rsidRPr="0035797C">
        <w:rPr>
          <w:noProof/>
          <w:color w:val="000000"/>
          <w:sz w:val="18"/>
          <w:szCs w:val="18"/>
        </w:rPr>
        <w:t>59,2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60,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60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WA1W/00032197/2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60,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72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72,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80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WA1W/00012231/7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80,25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WA1W/00012231/7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60,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82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WA1W/00012313/6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11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13:00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82,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82,3</w:t>
      </w:r>
      <w:r>
        <w:rPr>
          <w:noProof/>
          <w:color w:val="000000"/>
          <w:sz w:val="18"/>
          <w:szCs w:val="18"/>
        </w:rPr>
        <w:t xml:space="preserve"> (</w:t>
      </w:r>
      <w:r w:rsidRPr="0035797C">
        <w:rPr>
          <w:noProof/>
          <w:color w:val="000000"/>
          <w:sz w:val="18"/>
          <w:szCs w:val="18"/>
        </w:rPr>
        <w:t>KW WA1W/00012313/6</w:t>
      </w:r>
      <w:r>
        <w:rPr>
          <w:noProof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60,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83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60, od strony drogi gruntowej Helenów-Janków Stary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86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99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17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09:00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adresie Helenów 25</w:t>
      </w:r>
      <w:r>
        <w:rPr>
          <w:color w:val="000000"/>
          <w:sz w:val="18"/>
          <w:szCs w:val="18"/>
        </w:rPr>
        <w:t>;</w:t>
      </w: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65670E" w:rsidP="006D1638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działka </w:t>
      </w:r>
      <w:r w:rsidRPr="0035797C">
        <w:rPr>
          <w:noProof/>
          <w:color w:val="000000"/>
          <w:sz w:val="18"/>
          <w:szCs w:val="18"/>
        </w:rPr>
        <w:t>99,44/2</w:t>
      </w:r>
      <w:r>
        <w:rPr>
          <w:noProof/>
          <w:color w:val="000000"/>
          <w:sz w:val="18"/>
          <w:szCs w:val="18"/>
        </w:rPr>
        <w:t xml:space="preserve"> 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35797C">
        <w:rPr>
          <w:noProof/>
          <w:color w:val="000000"/>
          <w:sz w:val="18"/>
          <w:szCs w:val="18"/>
        </w:rPr>
        <w:t>13 października 2016r</w:t>
      </w:r>
      <w:r>
        <w:rPr>
          <w:color w:val="000000"/>
          <w:sz w:val="18"/>
          <w:szCs w:val="18"/>
        </w:rPr>
        <w:t xml:space="preserve"> o godz. </w:t>
      </w:r>
      <w:r w:rsidRPr="0035797C">
        <w:rPr>
          <w:noProof/>
          <w:color w:val="000000"/>
          <w:sz w:val="18"/>
          <w:szCs w:val="18"/>
        </w:rPr>
        <w:t>12:00</w:t>
      </w:r>
      <w:r>
        <w:rPr>
          <w:noProof/>
          <w:color w:val="000000"/>
          <w:sz w:val="18"/>
          <w:szCs w:val="18"/>
        </w:rPr>
        <w:t xml:space="preserve"> </w:t>
      </w:r>
      <w:r w:rsidR="0045231B">
        <w:rPr>
          <w:color w:val="000000"/>
          <w:sz w:val="18"/>
          <w:szCs w:val="18"/>
        </w:rPr>
        <w:t>na gruncie</w:t>
      </w:r>
      <w:r w:rsidRPr="0035797C">
        <w:rPr>
          <w:noProof/>
          <w:color w:val="000000"/>
          <w:sz w:val="18"/>
          <w:szCs w:val="18"/>
        </w:rPr>
        <w:t>, przy zachodniej granicy działki nr 60, od strony drogi gruntowej Helenów-Janków Stary</w:t>
      </w:r>
      <w:r>
        <w:rPr>
          <w:color w:val="000000"/>
          <w:sz w:val="18"/>
          <w:szCs w:val="18"/>
        </w:rPr>
        <w:t>;</w:t>
      </w:r>
    </w:p>
    <w:p w:rsidR="0045231B" w:rsidRDefault="0045231B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45231B" w:rsidRDefault="0045231B" w:rsidP="006D1638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65670E" w:rsidRDefault="0045231B" w:rsidP="0045231B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działka 152</w:t>
      </w:r>
      <w:r>
        <w:rPr>
          <w:noProof/>
          <w:color w:val="000000"/>
          <w:sz w:val="18"/>
          <w:szCs w:val="18"/>
        </w:rPr>
        <w:t xml:space="preserve">() </w:t>
      </w:r>
      <w:r>
        <w:rPr>
          <w:color w:val="000000"/>
          <w:sz w:val="18"/>
          <w:szCs w:val="18"/>
        </w:rPr>
        <w:t xml:space="preserve">w obrębie </w:t>
      </w:r>
      <w:r w:rsidRPr="0035797C">
        <w:rPr>
          <w:noProof/>
          <w:color w:val="000000"/>
          <w:sz w:val="18"/>
          <w:szCs w:val="18"/>
        </w:rPr>
        <w:t>Helenów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(gm. Wołomin) – rozpoczęcie czynności związanych z ustaleniem  granic  nastąpi </w:t>
      </w:r>
      <w:r w:rsidRPr="0045231B">
        <w:rPr>
          <w:noProof/>
          <w:color w:val="000000"/>
          <w:sz w:val="18"/>
          <w:szCs w:val="18"/>
        </w:rPr>
        <w:t>18 października 2016r</w:t>
      </w:r>
      <w:r>
        <w:rPr>
          <w:color w:val="000000"/>
          <w:sz w:val="18"/>
          <w:szCs w:val="18"/>
        </w:rPr>
        <w:t xml:space="preserve"> o godz. </w:t>
      </w:r>
      <w:r>
        <w:rPr>
          <w:noProof/>
          <w:color w:val="000000"/>
          <w:sz w:val="18"/>
          <w:szCs w:val="18"/>
        </w:rPr>
        <w:t>9</w:t>
      </w:r>
      <w:r w:rsidRPr="0035797C">
        <w:rPr>
          <w:noProof/>
          <w:color w:val="000000"/>
          <w:sz w:val="18"/>
          <w:szCs w:val="18"/>
        </w:rPr>
        <w:t>:00</w:t>
      </w:r>
      <w:r>
        <w:rPr>
          <w:noProof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 na gruncie</w:t>
      </w:r>
      <w:r w:rsidRPr="0045231B">
        <w:rPr>
          <w:color w:val="000000"/>
          <w:sz w:val="18"/>
          <w:szCs w:val="18"/>
        </w:rPr>
        <w:t>, przy adresie Helenów 13</w:t>
      </w:r>
      <w:r>
        <w:rPr>
          <w:color w:val="000000"/>
          <w:sz w:val="18"/>
          <w:szCs w:val="18"/>
        </w:rPr>
        <w:t>;</w:t>
      </w:r>
    </w:p>
    <w:p w:rsidR="00B60E1B" w:rsidRDefault="00B60E1B" w:rsidP="0045231B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B60E1B" w:rsidRDefault="00B60E1B" w:rsidP="00B60E1B">
      <w:pPr>
        <w:tabs>
          <w:tab w:val="left" w:pos="0"/>
        </w:tabs>
        <w:spacing w:after="0" w:line="240" w:lineRule="auto"/>
        <w:ind w:left="72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>
        <w:rPr>
          <w:noProof/>
          <w:sz w:val="18"/>
          <w:szCs w:val="18"/>
          <w:lang w:eastAsia="pl-PL"/>
        </w:rPr>
        <w:drawing>
          <wp:inline distT="0" distB="0" distL="0" distR="0">
            <wp:extent cx="4246245" cy="1144905"/>
            <wp:effectExtent l="19050" t="0" r="1905" b="0"/>
            <wp:docPr id="6" name="Obraz 6" descr="pieczatka_JL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eczatka_JL-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E1B" w:rsidSect="00AD175C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B10BB"/>
    <w:rsid w:val="00073F0C"/>
    <w:rsid w:val="000A6251"/>
    <w:rsid w:val="002058E6"/>
    <w:rsid w:val="00302812"/>
    <w:rsid w:val="00304024"/>
    <w:rsid w:val="003350A1"/>
    <w:rsid w:val="00343EC8"/>
    <w:rsid w:val="0039204B"/>
    <w:rsid w:val="003B3764"/>
    <w:rsid w:val="003F250B"/>
    <w:rsid w:val="0045231B"/>
    <w:rsid w:val="004B0FBA"/>
    <w:rsid w:val="004E5F7C"/>
    <w:rsid w:val="005733BA"/>
    <w:rsid w:val="0065670E"/>
    <w:rsid w:val="006D1638"/>
    <w:rsid w:val="00713517"/>
    <w:rsid w:val="00751F68"/>
    <w:rsid w:val="0077569F"/>
    <w:rsid w:val="00776835"/>
    <w:rsid w:val="00781BC2"/>
    <w:rsid w:val="007C6868"/>
    <w:rsid w:val="007E7050"/>
    <w:rsid w:val="008563D2"/>
    <w:rsid w:val="008B690C"/>
    <w:rsid w:val="00936A1A"/>
    <w:rsid w:val="00990347"/>
    <w:rsid w:val="009A03E8"/>
    <w:rsid w:val="00A643E9"/>
    <w:rsid w:val="00AD175C"/>
    <w:rsid w:val="00B60E1B"/>
    <w:rsid w:val="00C6613E"/>
    <w:rsid w:val="00CB10BB"/>
    <w:rsid w:val="00D2023B"/>
    <w:rsid w:val="00DD0B17"/>
    <w:rsid w:val="00EC434F"/>
    <w:rsid w:val="00F57F9B"/>
    <w:rsid w:val="00F611A8"/>
    <w:rsid w:val="00F7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75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D175C"/>
    <w:rPr>
      <w:rFonts w:hint="default"/>
      <w:color w:val="auto"/>
      <w:sz w:val="18"/>
      <w:szCs w:val="18"/>
    </w:rPr>
  </w:style>
  <w:style w:type="character" w:customStyle="1" w:styleId="WW8Num1z1">
    <w:name w:val="WW8Num1z1"/>
    <w:rsid w:val="00AD175C"/>
  </w:style>
  <w:style w:type="character" w:customStyle="1" w:styleId="WW8Num2z0">
    <w:name w:val="WW8Num2z0"/>
    <w:rsid w:val="00AD175C"/>
  </w:style>
  <w:style w:type="character" w:customStyle="1" w:styleId="WW8Num2z1">
    <w:name w:val="WW8Num2z1"/>
    <w:rsid w:val="00AD175C"/>
  </w:style>
  <w:style w:type="character" w:customStyle="1" w:styleId="WW8Num2z2">
    <w:name w:val="WW8Num2z2"/>
    <w:rsid w:val="00AD175C"/>
  </w:style>
  <w:style w:type="character" w:customStyle="1" w:styleId="WW8Num2z3">
    <w:name w:val="WW8Num2z3"/>
    <w:rsid w:val="00AD175C"/>
  </w:style>
  <w:style w:type="character" w:customStyle="1" w:styleId="WW8Num2z4">
    <w:name w:val="WW8Num2z4"/>
    <w:rsid w:val="00AD175C"/>
  </w:style>
  <w:style w:type="character" w:customStyle="1" w:styleId="WW8Num2z5">
    <w:name w:val="WW8Num2z5"/>
    <w:rsid w:val="00AD175C"/>
  </w:style>
  <w:style w:type="character" w:customStyle="1" w:styleId="WW8Num2z6">
    <w:name w:val="WW8Num2z6"/>
    <w:rsid w:val="00AD175C"/>
  </w:style>
  <w:style w:type="character" w:customStyle="1" w:styleId="WW8Num2z7">
    <w:name w:val="WW8Num2z7"/>
    <w:rsid w:val="00AD175C"/>
  </w:style>
  <w:style w:type="character" w:customStyle="1" w:styleId="WW8Num2z8">
    <w:name w:val="WW8Num2z8"/>
    <w:rsid w:val="00AD175C"/>
  </w:style>
  <w:style w:type="character" w:customStyle="1" w:styleId="Domylnaczcionkaakapitu4">
    <w:name w:val="Domyślna czcionka akapitu4"/>
    <w:rsid w:val="00AD175C"/>
  </w:style>
  <w:style w:type="character" w:customStyle="1" w:styleId="Domylnaczcionkaakapitu3">
    <w:name w:val="Domyślna czcionka akapitu3"/>
    <w:rsid w:val="00AD175C"/>
  </w:style>
  <w:style w:type="character" w:customStyle="1" w:styleId="Domylnaczcionkaakapitu2">
    <w:name w:val="Domyślna czcionka akapitu2"/>
    <w:rsid w:val="00AD175C"/>
  </w:style>
  <w:style w:type="character" w:customStyle="1" w:styleId="WW8Num1z2">
    <w:name w:val="WW8Num1z2"/>
    <w:rsid w:val="00AD175C"/>
  </w:style>
  <w:style w:type="character" w:customStyle="1" w:styleId="WW8Num1z3">
    <w:name w:val="WW8Num1z3"/>
    <w:rsid w:val="00AD175C"/>
  </w:style>
  <w:style w:type="character" w:customStyle="1" w:styleId="WW8Num1z4">
    <w:name w:val="WW8Num1z4"/>
    <w:rsid w:val="00AD175C"/>
  </w:style>
  <w:style w:type="character" w:customStyle="1" w:styleId="WW8Num1z5">
    <w:name w:val="WW8Num1z5"/>
    <w:rsid w:val="00AD175C"/>
  </w:style>
  <w:style w:type="character" w:customStyle="1" w:styleId="WW8Num1z6">
    <w:name w:val="WW8Num1z6"/>
    <w:rsid w:val="00AD175C"/>
  </w:style>
  <w:style w:type="character" w:customStyle="1" w:styleId="WW8Num1z7">
    <w:name w:val="WW8Num1z7"/>
    <w:rsid w:val="00AD175C"/>
  </w:style>
  <w:style w:type="character" w:customStyle="1" w:styleId="WW8Num1z8">
    <w:name w:val="WW8Num1z8"/>
    <w:rsid w:val="00AD175C"/>
  </w:style>
  <w:style w:type="character" w:customStyle="1" w:styleId="Domylnaczcionkaakapitu1">
    <w:name w:val="Domyślna czcionka akapitu1"/>
    <w:rsid w:val="00AD175C"/>
  </w:style>
  <w:style w:type="character" w:customStyle="1" w:styleId="Symbolewypunktowania">
    <w:name w:val="Symbole wypunktowania"/>
    <w:rsid w:val="00AD175C"/>
    <w:rPr>
      <w:rFonts w:ascii="OpenSymbol" w:eastAsia="OpenSymbol" w:hAnsi="OpenSymbol" w:cs="OpenSymbol"/>
    </w:rPr>
  </w:style>
  <w:style w:type="character" w:customStyle="1" w:styleId="RTFNum21">
    <w:name w:val="RTF_Num 2 1"/>
    <w:rsid w:val="00AD175C"/>
    <w:rPr>
      <w:rFonts w:ascii="Symbol" w:eastAsia="Symbol" w:hAnsi="Symbol" w:cs="Symbol"/>
    </w:rPr>
  </w:style>
  <w:style w:type="character" w:customStyle="1" w:styleId="RTFNum22">
    <w:name w:val="RTF_Num 2 2"/>
    <w:rsid w:val="00AD175C"/>
    <w:rPr>
      <w:rFonts w:ascii="Courier New" w:eastAsia="Courier New" w:hAnsi="Courier New" w:cs="Courier New"/>
    </w:rPr>
  </w:style>
  <w:style w:type="character" w:customStyle="1" w:styleId="RTFNum23">
    <w:name w:val="RTF_Num 2 3"/>
    <w:rsid w:val="00AD175C"/>
    <w:rPr>
      <w:rFonts w:ascii="Wingdings" w:eastAsia="Wingdings" w:hAnsi="Wingdings" w:cs="Wingdings"/>
    </w:rPr>
  </w:style>
  <w:style w:type="character" w:customStyle="1" w:styleId="RTFNum24">
    <w:name w:val="RTF_Num 2 4"/>
    <w:rsid w:val="00AD175C"/>
    <w:rPr>
      <w:rFonts w:ascii="Symbol" w:eastAsia="Symbol" w:hAnsi="Symbol" w:cs="Symbol"/>
    </w:rPr>
  </w:style>
  <w:style w:type="character" w:customStyle="1" w:styleId="RTFNum25">
    <w:name w:val="RTF_Num 2 5"/>
    <w:rsid w:val="00AD175C"/>
    <w:rPr>
      <w:rFonts w:ascii="Courier New" w:eastAsia="Courier New" w:hAnsi="Courier New" w:cs="Courier New"/>
    </w:rPr>
  </w:style>
  <w:style w:type="character" w:customStyle="1" w:styleId="RTFNum26">
    <w:name w:val="RTF_Num 2 6"/>
    <w:rsid w:val="00AD175C"/>
    <w:rPr>
      <w:rFonts w:ascii="Wingdings" w:eastAsia="Wingdings" w:hAnsi="Wingdings" w:cs="Wingdings"/>
    </w:rPr>
  </w:style>
  <w:style w:type="character" w:customStyle="1" w:styleId="RTFNum27">
    <w:name w:val="RTF_Num 2 7"/>
    <w:rsid w:val="00AD175C"/>
    <w:rPr>
      <w:rFonts w:ascii="Symbol" w:eastAsia="Symbol" w:hAnsi="Symbol" w:cs="Symbol"/>
    </w:rPr>
  </w:style>
  <w:style w:type="character" w:customStyle="1" w:styleId="RTFNum28">
    <w:name w:val="RTF_Num 2 8"/>
    <w:rsid w:val="00AD175C"/>
    <w:rPr>
      <w:rFonts w:ascii="Courier New" w:eastAsia="Courier New" w:hAnsi="Courier New" w:cs="Courier New"/>
    </w:rPr>
  </w:style>
  <w:style w:type="character" w:customStyle="1" w:styleId="RTFNum29">
    <w:name w:val="RTF_Num 2 9"/>
    <w:rsid w:val="00AD175C"/>
    <w:rPr>
      <w:rFonts w:ascii="Wingdings" w:eastAsia="Wingdings" w:hAnsi="Wingdings" w:cs="Wingdings"/>
    </w:rPr>
  </w:style>
  <w:style w:type="character" w:customStyle="1" w:styleId="RTFNum51">
    <w:name w:val="RTF_Num 5 1"/>
    <w:rsid w:val="00AD175C"/>
    <w:rPr>
      <w:rFonts w:ascii="Symbol" w:eastAsia="Symbol" w:hAnsi="Symbol" w:cs="Symbol"/>
    </w:rPr>
  </w:style>
  <w:style w:type="character" w:customStyle="1" w:styleId="RTFNum52">
    <w:name w:val="RTF_Num 5 2"/>
    <w:rsid w:val="00AD175C"/>
    <w:rPr>
      <w:rFonts w:ascii="Courier New" w:eastAsia="Courier New" w:hAnsi="Courier New" w:cs="Courier New"/>
    </w:rPr>
  </w:style>
  <w:style w:type="character" w:customStyle="1" w:styleId="RTFNum53">
    <w:name w:val="RTF_Num 5 3"/>
    <w:rsid w:val="00AD175C"/>
    <w:rPr>
      <w:rFonts w:ascii="Wingdings" w:eastAsia="Wingdings" w:hAnsi="Wingdings" w:cs="Wingdings"/>
    </w:rPr>
  </w:style>
  <w:style w:type="character" w:customStyle="1" w:styleId="RTFNum54">
    <w:name w:val="RTF_Num 5 4"/>
    <w:rsid w:val="00AD175C"/>
    <w:rPr>
      <w:rFonts w:ascii="Symbol" w:eastAsia="Symbol" w:hAnsi="Symbol" w:cs="Symbol"/>
    </w:rPr>
  </w:style>
  <w:style w:type="character" w:customStyle="1" w:styleId="RTFNum55">
    <w:name w:val="RTF_Num 5 5"/>
    <w:rsid w:val="00AD175C"/>
    <w:rPr>
      <w:rFonts w:ascii="Courier New" w:eastAsia="Courier New" w:hAnsi="Courier New" w:cs="Courier New"/>
    </w:rPr>
  </w:style>
  <w:style w:type="character" w:customStyle="1" w:styleId="RTFNum56">
    <w:name w:val="RTF_Num 5 6"/>
    <w:rsid w:val="00AD175C"/>
    <w:rPr>
      <w:rFonts w:ascii="Wingdings" w:eastAsia="Wingdings" w:hAnsi="Wingdings" w:cs="Wingdings"/>
    </w:rPr>
  </w:style>
  <w:style w:type="character" w:customStyle="1" w:styleId="RTFNum57">
    <w:name w:val="RTF_Num 5 7"/>
    <w:rsid w:val="00AD175C"/>
    <w:rPr>
      <w:rFonts w:ascii="Symbol" w:eastAsia="Symbol" w:hAnsi="Symbol" w:cs="Symbol"/>
    </w:rPr>
  </w:style>
  <w:style w:type="character" w:customStyle="1" w:styleId="RTFNum58">
    <w:name w:val="RTF_Num 5 8"/>
    <w:rsid w:val="00AD175C"/>
    <w:rPr>
      <w:rFonts w:ascii="Courier New" w:eastAsia="Courier New" w:hAnsi="Courier New" w:cs="Courier New"/>
    </w:rPr>
  </w:style>
  <w:style w:type="character" w:customStyle="1" w:styleId="RTFNum59">
    <w:name w:val="RTF_Num 5 9"/>
    <w:rsid w:val="00AD175C"/>
    <w:rPr>
      <w:rFonts w:ascii="Wingdings" w:eastAsia="Wingdings" w:hAnsi="Wingdings" w:cs="Wingdings"/>
    </w:rPr>
  </w:style>
  <w:style w:type="paragraph" w:customStyle="1" w:styleId="Nagwek4">
    <w:name w:val="Nagłówek4"/>
    <w:basedOn w:val="Normalny"/>
    <w:next w:val="Tekstpodstawowy"/>
    <w:rsid w:val="00AD17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D175C"/>
    <w:pPr>
      <w:spacing w:after="120"/>
    </w:pPr>
  </w:style>
  <w:style w:type="paragraph" w:styleId="Lista">
    <w:name w:val="List"/>
    <w:basedOn w:val="Tekstpodstawowy"/>
    <w:rsid w:val="00AD175C"/>
    <w:rPr>
      <w:rFonts w:cs="Mangal"/>
    </w:rPr>
  </w:style>
  <w:style w:type="paragraph" w:customStyle="1" w:styleId="Podpis4">
    <w:name w:val="Podpis4"/>
    <w:basedOn w:val="Normalny"/>
    <w:rsid w:val="00AD17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D175C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rsid w:val="00AD17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AD17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AD17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AD17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AD175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AD17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AD175C"/>
    <w:pPr>
      <w:ind w:left="720"/>
    </w:pPr>
  </w:style>
  <w:style w:type="paragraph" w:customStyle="1" w:styleId="Zawartotabeli">
    <w:name w:val="Zawartość tabeli"/>
    <w:basedOn w:val="Normalny"/>
    <w:rsid w:val="00AD175C"/>
    <w:pPr>
      <w:suppressLineNumbers/>
    </w:pPr>
  </w:style>
  <w:style w:type="paragraph" w:customStyle="1" w:styleId="Nagwektabeli">
    <w:name w:val="Nagłówek tabeli"/>
    <w:basedOn w:val="Zawartotabeli"/>
    <w:rsid w:val="00AD175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E1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kchachulska</dc:creator>
  <cp:lastModifiedBy>mlaskowska</cp:lastModifiedBy>
  <cp:revision>2</cp:revision>
  <cp:lastPrinted>2015-06-02T07:44:00Z</cp:lastPrinted>
  <dcterms:created xsi:type="dcterms:W3CDTF">2016-09-14T13:30:00Z</dcterms:created>
  <dcterms:modified xsi:type="dcterms:W3CDTF">2016-09-14T13:30:00Z</dcterms:modified>
</cp:coreProperties>
</file>