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93" w:rsidRPr="00080793" w:rsidRDefault="00080793" w:rsidP="0008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D7E" w:rsidRPr="008F0EAF" w:rsidRDefault="00080793" w:rsidP="00B71D7E">
      <w:pPr>
        <w:pStyle w:val="NormalnyWeb"/>
        <w:spacing w:before="278" w:beforeAutospacing="0" w:after="0"/>
        <w:jc w:val="center"/>
        <w:rPr>
          <w:rFonts w:ascii="Arial" w:hAnsi="Arial" w:cs="Arial"/>
          <w:b/>
          <w:sz w:val="22"/>
          <w:szCs w:val="22"/>
        </w:rPr>
      </w:pPr>
      <w:r w:rsidRPr="008F0EAF">
        <w:rPr>
          <w:rFonts w:ascii="Arial" w:hAnsi="Arial" w:cs="Arial"/>
          <w:b/>
          <w:bCs/>
          <w:sz w:val="22"/>
          <w:szCs w:val="22"/>
        </w:rPr>
        <w:t xml:space="preserve">Informacja o wydaniu decyzji o </w:t>
      </w:r>
      <w:r w:rsidR="00B71D7E" w:rsidRPr="008F0EAF">
        <w:rPr>
          <w:rFonts w:ascii="Arial" w:hAnsi="Arial" w:cs="Arial"/>
          <w:b/>
          <w:sz w:val="22"/>
          <w:szCs w:val="22"/>
        </w:rPr>
        <w:t>zezwoleniu na realizację inwestycji drogowej</w:t>
      </w:r>
    </w:p>
    <w:p w:rsidR="008F0EAF" w:rsidRPr="008F0EAF" w:rsidRDefault="00080793" w:rsidP="008F0EAF">
      <w:pPr>
        <w:spacing w:after="240" w:line="240" w:lineRule="auto"/>
        <w:jc w:val="both"/>
        <w:rPr>
          <w:rFonts w:ascii="Arial" w:hAnsi="Arial" w:cs="Arial"/>
        </w:rPr>
      </w:pPr>
      <w:r w:rsidRPr="008F0EAF">
        <w:rPr>
          <w:rFonts w:ascii="Arial" w:eastAsia="Times New Roman" w:hAnsi="Arial" w:cs="Arial"/>
          <w:lang w:eastAsia="pl-PL"/>
        </w:rPr>
        <w:br/>
        <w:t xml:space="preserve">Zgodnie z art. 72 ust. 6 ustawy z dnia 3 października 2008 r. o udostępnianiu informacji o środowisku i jego ochronie, udziale społeczeństwa w ochronie środowiska oraz ocenach oddziaływania na </w:t>
      </w:r>
      <w:r w:rsidR="001710B5" w:rsidRPr="008F0EAF">
        <w:rPr>
          <w:rFonts w:ascii="Arial" w:eastAsia="Times New Roman" w:hAnsi="Arial" w:cs="Arial"/>
          <w:lang w:eastAsia="pl-PL"/>
        </w:rPr>
        <w:t xml:space="preserve">środowisko </w:t>
      </w:r>
      <w:r w:rsidR="008F0EAF" w:rsidRPr="008F0EAF">
        <w:rPr>
          <w:rFonts w:ascii="Arial" w:hAnsi="Arial" w:cs="Arial"/>
        </w:rPr>
        <w:t>(Dz. U. z 2016 r. poz. 353</w:t>
      </w:r>
      <w:r w:rsidR="008F0EAF" w:rsidRPr="008F0EAF">
        <w:rPr>
          <w:rFonts w:ascii="Arial" w:hAnsi="Arial" w:cs="Arial"/>
        </w:rPr>
        <w:t>)</w:t>
      </w:r>
    </w:p>
    <w:p w:rsidR="00112B9A" w:rsidRDefault="00126B7E" w:rsidP="008F0EAF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8F0EAF">
        <w:rPr>
          <w:rFonts w:ascii="Arial" w:hAnsi="Arial" w:cs="Arial"/>
          <w:b/>
          <w:bCs/>
          <w:sz w:val="22"/>
          <w:szCs w:val="22"/>
        </w:rPr>
        <w:t>i</w:t>
      </w:r>
      <w:r w:rsidR="00080793" w:rsidRPr="008F0EAF">
        <w:rPr>
          <w:rFonts w:ascii="Arial" w:hAnsi="Arial" w:cs="Arial"/>
          <w:b/>
          <w:bCs/>
          <w:sz w:val="22"/>
          <w:szCs w:val="22"/>
        </w:rPr>
        <w:t>nformuję</w:t>
      </w:r>
      <w:r w:rsidRPr="008F0EAF">
        <w:rPr>
          <w:rFonts w:ascii="Arial" w:hAnsi="Arial" w:cs="Arial"/>
          <w:b/>
          <w:bCs/>
          <w:sz w:val="22"/>
          <w:szCs w:val="22"/>
        </w:rPr>
        <w:t>,</w:t>
      </w:r>
      <w:r w:rsidR="008F0EAF" w:rsidRPr="008F0EAF">
        <w:rPr>
          <w:rFonts w:ascii="Arial" w:hAnsi="Arial" w:cs="Arial"/>
          <w:b/>
          <w:bCs/>
          <w:sz w:val="22"/>
          <w:szCs w:val="22"/>
        </w:rPr>
        <w:t xml:space="preserve"> </w:t>
      </w:r>
      <w:r w:rsidR="00080793" w:rsidRPr="008F0EAF">
        <w:rPr>
          <w:rFonts w:ascii="Arial" w:hAnsi="Arial" w:cs="Arial"/>
          <w:sz w:val="22"/>
          <w:szCs w:val="22"/>
        </w:rPr>
        <w:t xml:space="preserve">że w dniu </w:t>
      </w:r>
      <w:r w:rsidR="008F0EAF" w:rsidRPr="008F0EAF">
        <w:rPr>
          <w:rFonts w:ascii="Arial" w:hAnsi="Arial" w:cs="Arial"/>
          <w:sz w:val="22"/>
          <w:szCs w:val="22"/>
        </w:rPr>
        <w:t>05</w:t>
      </w:r>
      <w:r w:rsidR="00B71D7E" w:rsidRPr="008F0EAF">
        <w:rPr>
          <w:rFonts w:ascii="Arial" w:hAnsi="Arial" w:cs="Arial"/>
          <w:sz w:val="22"/>
          <w:szCs w:val="22"/>
        </w:rPr>
        <w:t>.</w:t>
      </w:r>
      <w:r w:rsidR="008F0EAF" w:rsidRPr="008F0EAF">
        <w:rPr>
          <w:rFonts w:ascii="Arial" w:hAnsi="Arial" w:cs="Arial"/>
          <w:sz w:val="22"/>
          <w:szCs w:val="22"/>
        </w:rPr>
        <w:t>07.2016</w:t>
      </w:r>
      <w:r w:rsidR="00080793" w:rsidRPr="008F0EAF">
        <w:rPr>
          <w:rFonts w:ascii="Arial" w:hAnsi="Arial" w:cs="Arial"/>
          <w:sz w:val="22"/>
          <w:szCs w:val="22"/>
        </w:rPr>
        <w:t xml:space="preserve"> r. została wydana decyzja Nr </w:t>
      </w:r>
      <w:r w:rsidR="008F0EAF" w:rsidRPr="008F0EAF">
        <w:rPr>
          <w:rFonts w:ascii="Arial" w:hAnsi="Arial" w:cs="Arial"/>
          <w:sz w:val="22"/>
          <w:szCs w:val="22"/>
        </w:rPr>
        <w:t>21</w:t>
      </w:r>
      <w:r w:rsidR="00B71D7E" w:rsidRPr="008F0EAF">
        <w:rPr>
          <w:rFonts w:ascii="Arial" w:hAnsi="Arial" w:cs="Arial"/>
          <w:sz w:val="22"/>
          <w:szCs w:val="22"/>
        </w:rPr>
        <w:t>pz</w:t>
      </w:r>
      <w:r w:rsidR="008F0EAF" w:rsidRPr="008F0EAF">
        <w:rPr>
          <w:rFonts w:ascii="Arial" w:hAnsi="Arial" w:cs="Arial"/>
          <w:sz w:val="22"/>
          <w:szCs w:val="22"/>
        </w:rPr>
        <w:t>/2016</w:t>
      </w:r>
      <w:r w:rsidR="00080793" w:rsidRPr="008F0EAF">
        <w:rPr>
          <w:rFonts w:ascii="Arial" w:hAnsi="Arial" w:cs="Arial"/>
          <w:sz w:val="22"/>
          <w:szCs w:val="22"/>
        </w:rPr>
        <w:t xml:space="preserve"> o </w:t>
      </w:r>
      <w:r w:rsidR="00B71D7E" w:rsidRPr="008F0EAF">
        <w:rPr>
          <w:rFonts w:ascii="Arial" w:hAnsi="Arial" w:cs="Arial"/>
          <w:sz w:val="22"/>
          <w:szCs w:val="22"/>
        </w:rPr>
        <w:t xml:space="preserve">zezwoleniu na realizację inwestycji drogowej </w:t>
      </w:r>
      <w:r w:rsidR="008F0EAF" w:rsidRPr="008F0EAF">
        <w:rPr>
          <w:rFonts w:ascii="Arial" w:hAnsi="Arial" w:cs="Arial"/>
          <w:sz w:val="22"/>
          <w:szCs w:val="22"/>
        </w:rPr>
        <w:t xml:space="preserve">dla inwestycji, pod nazwą: </w:t>
      </w:r>
      <w:r w:rsidR="008F0EAF" w:rsidRPr="008F0EAF">
        <w:rPr>
          <w:rFonts w:ascii="Arial" w:hAnsi="Arial" w:cs="Arial"/>
          <w:b/>
          <w:sz w:val="22"/>
          <w:szCs w:val="22"/>
        </w:rPr>
        <w:t xml:space="preserve">„Rozbudowa drogi powiatowej nr 4352W na odcinku 1 ul. Mareckiej i </w:t>
      </w:r>
      <w:proofErr w:type="spellStart"/>
      <w:r w:rsidR="008F0EAF" w:rsidRPr="008F0EAF">
        <w:rPr>
          <w:rFonts w:ascii="Arial" w:hAnsi="Arial" w:cs="Arial"/>
          <w:b/>
          <w:sz w:val="22"/>
          <w:szCs w:val="22"/>
        </w:rPr>
        <w:t>Zagańczyka</w:t>
      </w:r>
      <w:proofErr w:type="spellEnd"/>
      <w:r w:rsidR="008F0EAF" w:rsidRPr="008F0EAF">
        <w:rPr>
          <w:rFonts w:ascii="Arial" w:hAnsi="Arial" w:cs="Arial"/>
          <w:b/>
          <w:sz w:val="22"/>
          <w:szCs w:val="22"/>
        </w:rPr>
        <w:t xml:space="preserve"> (od działki ew. nr 10/5 i 2/5 do działki ew. nr 16/1) oraz na odcinku 2 i 3 ul. Załuskiego w Kobyłce gm. Kobyłka”</w:t>
      </w:r>
      <w:r w:rsidR="008F0EAF" w:rsidRPr="008F0EAF">
        <w:rPr>
          <w:rFonts w:ascii="Arial" w:hAnsi="Arial" w:cs="Arial"/>
          <w:sz w:val="22"/>
          <w:szCs w:val="22"/>
        </w:rPr>
        <w:t>,</w:t>
      </w:r>
    </w:p>
    <w:p w:rsidR="008F0EAF" w:rsidRPr="008F0EAF" w:rsidRDefault="008F0EAF" w:rsidP="008F0EAF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F0EAF" w:rsidRPr="008F0EAF" w:rsidRDefault="008F0EAF" w:rsidP="008F0EAF">
      <w:pPr>
        <w:spacing w:after="0" w:line="240" w:lineRule="auto"/>
        <w:jc w:val="both"/>
        <w:rPr>
          <w:rFonts w:ascii="Arial" w:eastAsia="Times New Roman" w:hAnsi="Arial" w:cs="Arial"/>
          <w:sz w:val="18"/>
        </w:rPr>
      </w:pPr>
      <w:r w:rsidRPr="008F0EAF">
        <w:rPr>
          <w:rFonts w:ascii="Arial" w:eastAsia="Times New Roman" w:hAnsi="Arial" w:cs="Arial"/>
          <w:sz w:val="18"/>
        </w:rPr>
        <w:t xml:space="preserve">na działkach mieszczących się </w:t>
      </w:r>
      <w:r w:rsidRPr="008F0EAF">
        <w:rPr>
          <w:rFonts w:ascii="Arial" w:eastAsia="Times New Roman" w:hAnsi="Arial" w:cs="Arial"/>
          <w:b/>
          <w:sz w:val="18"/>
        </w:rPr>
        <w:t>w liniach rozgraniczających teren</w:t>
      </w:r>
      <w:r w:rsidRPr="008F0EAF">
        <w:rPr>
          <w:rFonts w:ascii="Arial" w:eastAsia="Times New Roman" w:hAnsi="Arial" w:cs="Arial"/>
          <w:sz w:val="18"/>
        </w:rPr>
        <w:t xml:space="preserve"> niezbędny do realizacji drogi powiatowej:</w:t>
      </w:r>
    </w:p>
    <w:p w:rsidR="008F0EAF" w:rsidRPr="008F0EAF" w:rsidRDefault="008F0EAF" w:rsidP="008F0EA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10/1, 10/5, 10/7, 10/3, 10/6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0005,05 Kobyłka, </w:t>
      </w:r>
    </w:p>
    <w:p w:rsidR="008F0EAF" w:rsidRPr="008F0EAF" w:rsidRDefault="008F0EAF" w:rsidP="008F0EA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173, 172 (172/1*, </w:t>
      </w:r>
      <w:r w:rsidRPr="008F0EAF">
        <w:rPr>
          <w:rFonts w:ascii="Arial" w:eastAsia="Times New Roman" w:hAnsi="Arial" w:cs="Arial"/>
          <w:bCs/>
          <w:sz w:val="18"/>
        </w:rPr>
        <w:t>172/2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174 (174/1*, </w:t>
      </w:r>
      <w:r w:rsidRPr="008F0EAF">
        <w:rPr>
          <w:rFonts w:ascii="Arial" w:eastAsia="Times New Roman" w:hAnsi="Arial" w:cs="Arial"/>
          <w:bCs/>
          <w:sz w:val="18"/>
        </w:rPr>
        <w:t>174/2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 175 (175/1*, </w:t>
      </w:r>
      <w:r w:rsidRPr="008F0EAF">
        <w:rPr>
          <w:rFonts w:ascii="Arial" w:eastAsia="Times New Roman" w:hAnsi="Arial" w:cs="Arial"/>
          <w:bCs/>
          <w:sz w:val="18"/>
        </w:rPr>
        <w:t>175/2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179 (179/1*, </w:t>
      </w:r>
      <w:r w:rsidRPr="008F0EAF">
        <w:rPr>
          <w:rFonts w:ascii="Arial" w:eastAsia="Times New Roman" w:hAnsi="Arial" w:cs="Arial"/>
          <w:bCs/>
          <w:sz w:val="18"/>
        </w:rPr>
        <w:t>179/2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180 (180/1*, 180/2*, </w:t>
      </w:r>
      <w:r w:rsidRPr="008F0EAF">
        <w:rPr>
          <w:rFonts w:ascii="Arial" w:eastAsia="Times New Roman" w:hAnsi="Arial" w:cs="Arial"/>
          <w:bCs/>
          <w:sz w:val="18"/>
        </w:rPr>
        <w:t>180/3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187 </w:t>
      </w:r>
      <w:r w:rsidRPr="008F0EAF">
        <w:rPr>
          <w:rFonts w:ascii="Arial" w:eastAsia="Times New Roman" w:hAnsi="Arial" w:cs="Arial"/>
          <w:bCs/>
          <w:sz w:val="16"/>
          <w:u w:val="single"/>
        </w:rPr>
        <w:t>w obrębie 0006,06 Kobyłka,</w:t>
      </w:r>
    </w:p>
    <w:p w:rsidR="008F0EAF" w:rsidRPr="008F0EAF" w:rsidRDefault="008F0EAF" w:rsidP="008F0EA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127/1 (127/3*, </w:t>
      </w:r>
      <w:r w:rsidRPr="008F0EAF">
        <w:rPr>
          <w:rFonts w:ascii="Arial" w:eastAsia="Times New Roman" w:hAnsi="Arial" w:cs="Arial"/>
          <w:bCs/>
          <w:sz w:val="18"/>
        </w:rPr>
        <w:t>127/4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 160 (160/3*, </w:t>
      </w:r>
      <w:r w:rsidRPr="008F0EAF">
        <w:rPr>
          <w:rFonts w:ascii="Arial" w:eastAsia="Times New Roman" w:hAnsi="Arial" w:cs="Arial"/>
          <w:bCs/>
          <w:sz w:val="18"/>
        </w:rPr>
        <w:t>160/4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244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0007,07 Kobyłka, </w:t>
      </w:r>
    </w:p>
    <w:p w:rsidR="008F0EAF" w:rsidRPr="008F0EAF" w:rsidRDefault="008F0EAF" w:rsidP="008F0EA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2/2, 2/3, 2/5, 2/7, 2/6, 2/8, 3 (3/3*, </w:t>
      </w:r>
      <w:r w:rsidRPr="008F0EAF">
        <w:rPr>
          <w:rFonts w:ascii="Arial" w:eastAsia="Times New Roman" w:hAnsi="Arial" w:cs="Arial"/>
          <w:bCs/>
          <w:sz w:val="18"/>
        </w:rPr>
        <w:t>3/4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 43 (43/1*, </w:t>
      </w:r>
      <w:r w:rsidRPr="008F0EAF">
        <w:rPr>
          <w:rFonts w:ascii="Arial" w:eastAsia="Times New Roman" w:hAnsi="Arial" w:cs="Arial"/>
          <w:bCs/>
          <w:sz w:val="18"/>
        </w:rPr>
        <w:t>43/2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123, 124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0013,13 Kobyłka, </w:t>
      </w:r>
    </w:p>
    <w:p w:rsidR="008F0EAF" w:rsidRPr="008F0EAF" w:rsidRDefault="008F0EAF" w:rsidP="008F0EA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2/1 (2/4*, </w:t>
      </w:r>
      <w:r w:rsidRPr="008F0EAF">
        <w:rPr>
          <w:rFonts w:ascii="Arial" w:eastAsia="Times New Roman" w:hAnsi="Arial" w:cs="Arial"/>
          <w:bCs/>
          <w:sz w:val="18"/>
        </w:rPr>
        <w:t>2/5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 2/2 (2/6*, </w:t>
      </w:r>
      <w:r w:rsidRPr="008F0EAF">
        <w:rPr>
          <w:rFonts w:ascii="Arial" w:eastAsia="Times New Roman" w:hAnsi="Arial" w:cs="Arial"/>
          <w:bCs/>
          <w:sz w:val="18"/>
        </w:rPr>
        <w:t>2/7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2/3 (2/8*, </w:t>
      </w:r>
      <w:r w:rsidRPr="008F0EAF">
        <w:rPr>
          <w:rFonts w:ascii="Arial" w:eastAsia="Times New Roman" w:hAnsi="Arial" w:cs="Arial"/>
          <w:bCs/>
          <w:sz w:val="18"/>
        </w:rPr>
        <w:t>2/9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3 (3/1*, </w:t>
      </w:r>
      <w:r w:rsidRPr="008F0EAF">
        <w:rPr>
          <w:rFonts w:ascii="Arial" w:eastAsia="Times New Roman" w:hAnsi="Arial" w:cs="Arial"/>
          <w:bCs/>
          <w:sz w:val="18"/>
        </w:rPr>
        <w:t>3/2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1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0014,14 Kobyłka, </w:t>
      </w:r>
    </w:p>
    <w:p w:rsidR="008F0EAF" w:rsidRPr="008F0EAF" w:rsidRDefault="008F0EAF" w:rsidP="008F0EA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70/2, 309/2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0027,27 Kobyłka, </w:t>
      </w:r>
    </w:p>
    <w:p w:rsidR="008F0EAF" w:rsidRPr="008F0EAF" w:rsidRDefault="008F0EAF" w:rsidP="008F0EA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126, 264 (</w:t>
      </w:r>
      <w:r w:rsidRPr="008F0EAF">
        <w:rPr>
          <w:rFonts w:ascii="Arial" w:eastAsia="Times New Roman" w:hAnsi="Arial" w:cs="Arial"/>
          <w:bCs/>
          <w:sz w:val="18"/>
        </w:rPr>
        <w:t>264/1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, 264/2*, </w:t>
      </w:r>
      <w:r w:rsidRPr="008F0EAF">
        <w:rPr>
          <w:rFonts w:ascii="Arial" w:eastAsia="Times New Roman" w:hAnsi="Arial" w:cs="Arial"/>
          <w:bCs/>
          <w:sz w:val="18"/>
        </w:rPr>
        <w:t>264/3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 413/3, 116/13, 225/2, 227/2, 228/2, 403, 405, 127, 225/1 (225/3*, </w:t>
      </w:r>
      <w:r w:rsidRPr="008F0EAF">
        <w:rPr>
          <w:rFonts w:ascii="Arial" w:eastAsia="Times New Roman" w:hAnsi="Arial" w:cs="Arial"/>
          <w:bCs/>
          <w:sz w:val="18"/>
        </w:rPr>
        <w:t>225/4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407, 409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0028,28 Kobyłka, </w:t>
      </w:r>
    </w:p>
    <w:p w:rsidR="008F0EAF" w:rsidRPr="008F0EAF" w:rsidRDefault="008F0EAF" w:rsidP="008F0EA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4/2, 5, 172/1 (172/3*, </w:t>
      </w:r>
      <w:r w:rsidRPr="008F0EAF">
        <w:rPr>
          <w:rFonts w:ascii="Arial" w:eastAsia="Times New Roman" w:hAnsi="Arial" w:cs="Arial"/>
          <w:bCs/>
          <w:sz w:val="18"/>
        </w:rPr>
        <w:t>172/4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 173/1 (173/5*, </w:t>
      </w:r>
      <w:r w:rsidRPr="008F0EAF">
        <w:rPr>
          <w:rFonts w:ascii="Arial" w:eastAsia="Times New Roman" w:hAnsi="Arial" w:cs="Arial"/>
          <w:bCs/>
          <w:sz w:val="18"/>
        </w:rPr>
        <w:t>173/6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173/2 (173/7*, </w:t>
      </w:r>
      <w:r w:rsidRPr="008F0EAF">
        <w:rPr>
          <w:rFonts w:ascii="Arial" w:eastAsia="Times New Roman" w:hAnsi="Arial" w:cs="Arial"/>
          <w:bCs/>
          <w:sz w:val="18"/>
        </w:rPr>
        <w:t>173/8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), 175/1 (175/3*, </w:t>
      </w:r>
      <w:r w:rsidRPr="008F0EAF">
        <w:rPr>
          <w:rFonts w:ascii="Arial" w:eastAsia="Times New Roman" w:hAnsi="Arial" w:cs="Arial"/>
          <w:bCs/>
          <w:sz w:val="18"/>
        </w:rPr>
        <w:t>175/4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)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0029,29 Kobyłka, </w:t>
      </w:r>
    </w:p>
    <w:p w:rsidR="008F0EAF" w:rsidRPr="008F0EAF" w:rsidRDefault="008F0EAF" w:rsidP="008F0EA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1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0031,31 Kobyłka, </w:t>
      </w:r>
    </w:p>
    <w:p w:rsidR="008F0EAF" w:rsidRPr="008F0EAF" w:rsidRDefault="008F0EAF" w:rsidP="008F0EAF">
      <w:pPr>
        <w:spacing w:after="0" w:line="240" w:lineRule="auto"/>
        <w:jc w:val="both"/>
        <w:rPr>
          <w:rFonts w:ascii="Arial" w:eastAsia="Times New Roman" w:hAnsi="Arial" w:cs="Arial"/>
          <w:bCs/>
          <w:sz w:val="18"/>
        </w:rPr>
      </w:pPr>
    </w:p>
    <w:p w:rsidR="008F0EAF" w:rsidRPr="008F0EAF" w:rsidRDefault="008F0EAF" w:rsidP="008F0EAF">
      <w:pPr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18"/>
        </w:rPr>
      </w:pPr>
      <w:r w:rsidRPr="008F0EAF">
        <w:rPr>
          <w:rFonts w:ascii="Arial" w:eastAsia="Times New Roman" w:hAnsi="Arial" w:cs="Arial"/>
          <w:b/>
          <w:bCs/>
          <w:sz w:val="12"/>
          <w:szCs w:val="18"/>
        </w:rPr>
        <w:t xml:space="preserve"> xxx,  xxx/x </w:t>
      </w:r>
      <w:r w:rsidRPr="008F0EAF">
        <w:rPr>
          <w:rFonts w:ascii="Arial" w:eastAsia="Times New Roman" w:hAnsi="Arial" w:cs="Arial"/>
          <w:bCs/>
          <w:sz w:val="12"/>
          <w:szCs w:val="18"/>
        </w:rPr>
        <w:t xml:space="preserve">– działki przed podziałem </w:t>
      </w:r>
    </w:p>
    <w:p w:rsidR="008F0EAF" w:rsidRPr="008F0EAF" w:rsidRDefault="008F0EAF" w:rsidP="008F0EAF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bCs/>
          <w:sz w:val="12"/>
          <w:szCs w:val="18"/>
        </w:rPr>
      </w:pPr>
      <w:r w:rsidRPr="008F0EAF">
        <w:rPr>
          <w:rFonts w:ascii="Arial" w:eastAsia="Times New Roman" w:hAnsi="Arial" w:cs="Arial"/>
          <w:bCs/>
          <w:sz w:val="12"/>
          <w:szCs w:val="18"/>
        </w:rPr>
        <w:t xml:space="preserve"> ( </w:t>
      </w:r>
      <w:r w:rsidRPr="008F0EAF">
        <w:rPr>
          <w:rFonts w:ascii="Arial" w:eastAsia="Times New Roman" w:hAnsi="Arial" w:cs="Arial"/>
          <w:b/>
          <w:bCs/>
          <w:sz w:val="12"/>
          <w:szCs w:val="18"/>
        </w:rPr>
        <w:t>xxx/x</w:t>
      </w:r>
      <w:r w:rsidRPr="008F0EAF">
        <w:rPr>
          <w:rFonts w:ascii="Arial" w:eastAsia="Times New Roman" w:hAnsi="Arial" w:cs="Arial"/>
          <w:b/>
          <w:bCs/>
          <w:sz w:val="12"/>
          <w:szCs w:val="18"/>
          <w:vertAlign w:val="superscript"/>
        </w:rPr>
        <w:t>*</w:t>
      </w:r>
      <w:r w:rsidRPr="008F0EAF">
        <w:rPr>
          <w:rFonts w:ascii="Arial" w:eastAsia="Times New Roman" w:hAnsi="Arial" w:cs="Arial"/>
          <w:bCs/>
          <w:sz w:val="12"/>
          <w:szCs w:val="18"/>
        </w:rPr>
        <w:t xml:space="preserve">)  – działki powstałe w wyniku podziału nieruchomości, leżące </w:t>
      </w:r>
      <w:r w:rsidRPr="008F0EAF">
        <w:rPr>
          <w:rFonts w:ascii="Arial" w:eastAsia="Times New Roman" w:hAnsi="Arial" w:cs="Arial"/>
          <w:sz w:val="12"/>
          <w:szCs w:val="18"/>
        </w:rPr>
        <w:t>w liniach rozgraniczających teren niezbędny do realizacji drogi powiatowej</w:t>
      </w:r>
    </w:p>
    <w:p w:rsidR="008F0EAF" w:rsidRPr="008F0EAF" w:rsidRDefault="008F0EAF" w:rsidP="008F0EAF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Arial" w:eastAsia="Times New Roman" w:hAnsi="Arial" w:cs="Arial"/>
          <w:sz w:val="12"/>
        </w:rPr>
      </w:pPr>
      <w:r w:rsidRPr="008F0EAF">
        <w:rPr>
          <w:rFonts w:ascii="Arial" w:eastAsia="Times New Roman" w:hAnsi="Arial" w:cs="Arial"/>
          <w:bCs/>
          <w:sz w:val="12"/>
          <w:szCs w:val="18"/>
        </w:rPr>
        <w:t xml:space="preserve"> ( xxx/x) – działki powstające w wyniku podziału, leżące poza </w:t>
      </w:r>
      <w:r w:rsidRPr="008F0EAF">
        <w:rPr>
          <w:rFonts w:ascii="Arial" w:eastAsia="Times New Roman" w:hAnsi="Arial" w:cs="Arial"/>
          <w:sz w:val="12"/>
        </w:rPr>
        <w:t>liniami  rozgraniczającymi teren niezbędny do realizacji drogi powiatowej</w:t>
      </w:r>
    </w:p>
    <w:p w:rsidR="008F0EAF" w:rsidRPr="008F0EAF" w:rsidRDefault="008F0EAF" w:rsidP="008F0EAF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bCs/>
          <w:sz w:val="14"/>
          <w:szCs w:val="24"/>
        </w:rPr>
      </w:pPr>
    </w:p>
    <w:p w:rsidR="008F0EAF" w:rsidRPr="008F0EAF" w:rsidRDefault="008F0EAF" w:rsidP="008F0EA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4"/>
        </w:rPr>
      </w:pPr>
      <w:r w:rsidRPr="008F0EAF">
        <w:rPr>
          <w:rFonts w:ascii="Arial" w:eastAsia="Times New Roman" w:hAnsi="Arial" w:cs="Arial"/>
          <w:bCs/>
          <w:sz w:val="18"/>
          <w:szCs w:val="24"/>
        </w:rPr>
        <w:t>na działkach, znajdujących się</w:t>
      </w:r>
      <w:r w:rsidRPr="008F0EAF">
        <w:rPr>
          <w:rFonts w:ascii="Arial" w:eastAsia="Times New Roman" w:hAnsi="Arial" w:cs="Arial"/>
          <w:b/>
          <w:bCs/>
          <w:sz w:val="18"/>
          <w:szCs w:val="24"/>
        </w:rPr>
        <w:t xml:space="preserve"> poza</w:t>
      </w:r>
      <w:r w:rsidRPr="008F0EAF">
        <w:rPr>
          <w:rFonts w:ascii="Arial" w:eastAsia="Times New Roman" w:hAnsi="Arial" w:cs="Arial"/>
          <w:bCs/>
          <w:sz w:val="18"/>
          <w:szCs w:val="24"/>
        </w:rPr>
        <w:t xml:space="preserve"> </w:t>
      </w:r>
      <w:r w:rsidRPr="008F0EAF">
        <w:rPr>
          <w:rFonts w:ascii="Arial" w:eastAsia="Times New Roman" w:hAnsi="Arial" w:cs="Arial"/>
          <w:b/>
          <w:sz w:val="18"/>
          <w:szCs w:val="24"/>
        </w:rPr>
        <w:t>liniami rozgraniczającymi teren</w:t>
      </w:r>
      <w:r w:rsidRPr="008F0EAF">
        <w:rPr>
          <w:rFonts w:ascii="Arial" w:eastAsia="Times New Roman" w:hAnsi="Arial" w:cs="Arial"/>
          <w:sz w:val="18"/>
          <w:szCs w:val="24"/>
        </w:rPr>
        <w:t xml:space="preserve"> niezbędny do realizacji drogi powiatowej, na których przewidziano budowę lub </w:t>
      </w:r>
      <w:r w:rsidRPr="008F0EAF">
        <w:rPr>
          <w:rFonts w:ascii="Arial" w:eastAsia="Times New Roman" w:hAnsi="Arial" w:cs="Arial"/>
          <w:bCs/>
          <w:sz w:val="18"/>
          <w:szCs w:val="24"/>
        </w:rPr>
        <w:t>przebudowę sieci uzbrojenia terenu:</w:t>
      </w:r>
    </w:p>
    <w:p w:rsidR="008F0EAF" w:rsidRPr="008F0EAF" w:rsidRDefault="008F0EAF" w:rsidP="008F0EA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</w:t>
      </w:r>
      <w:r w:rsidRPr="008F0EAF">
        <w:rPr>
          <w:rFonts w:ascii="Arial" w:eastAsia="Times New Roman" w:hAnsi="Arial" w:cs="Arial"/>
          <w:bCs/>
          <w:sz w:val="18"/>
        </w:rPr>
        <w:t xml:space="preserve">172 (172/1, </w:t>
      </w:r>
      <w:r w:rsidRPr="008F0EAF">
        <w:rPr>
          <w:rFonts w:ascii="Arial" w:eastAsia="Times New Roman" w:hAnsi="Arial" w:cs="Arial"/>
          <w:b/>
          <w:bCs/>
          <w:sz w:val="18"/>
        </w:rPr>
        <w:t>172/2</w:t>
      </w:r>
      <w:r w:rsidRPr="008F0EAF">
        <w:rPr>
          <w:rFonts w:ascii="Arial" w:eastAsia="Times New Roman" w:hAnsi="Arial" w:cs="Arial"/>
          <w:bCs/>
          <w:sz w:val="18"/>
        </w:rPr>
        <w:t>), 174 (174/1</w:t>
      </w:r>
      <w:r w:rsidRPr="008F0EAF">
        <w:rPr>
          <w:rFonts w:ascii="Arial" w:eastAsia="Times New Roman" w:hAnsi="Arial" w:cs="Arial"/>
          <w:b/>
          <w:bCs/>
          <w:sz w:val="18"/>
        </w:rPr>
        <w:t>, 174/2</w:t>
      </w:r>
      <w:r w:rsidRPr="008F0EAF">
        <w:rPr>
          <w:rFonts w:ascii="Arial" w:eastAsia="Times New Roman" w:hAnsi="Arial" w:cs="Arial"/>
          <w:bCs/>
          <w:sz w:val="18"/>
        </w:rPr>
        <w:t xml:space="preserve">), 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26/3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0006,06 Kobyłka, </w:t>
      </w:r>
    </w:p>
    <w:p w:rsidR="008F0EAF" w:rsidRPr="008F0EAF" w:rsidRDefault="008F0EAF" w:rsidP="008F0EA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266</w:t>
      </w:r>
      <w:r w:rsidRPr="008F0EAF">
        <w:rPr>
          <w:rFonts w:ascii="Arial" w:eastAsia="Times New Roman" w:hAnsi="Arial" w:cs="Arial"/>
          <w:bCs/>
          <w:sz w:val="18"/>
        </w:rPr>
        <w:t xml:space="preserve">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0007,07 Kobyłka, </w:t>
      </w:r>
    </w:p>
    <w:p w:rsidR="008F0EAF" w:rsidRPr="008F0EAF" w:rsidRDefault="008F0EAF" w:rsidP="008F0EA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</w:t>
      </w:r>
      <w:r w:rsidRPr="008F0EAF">
        <w:rPr>
          <w:rFonts w:ascii="Arial" w:eastAsia="Times New Roman" w:hAnsi="Arial" w:cs="Arial"/>
          <w:bCs/>
          <w:sz w:val="18"/>
        </w:rPr>
        <w:t xml:space="preserve">3 (3/3, </w:t>
      </w:r>
      <w:r w:rsidRPr="008F0EAF">
        <w:rPr>
          <w:rFonts w:ascii="Arial" w:eastAsia="Times New Roman" w:hAnsi="Arial" w:cs="Arial"/>
          <w:b/>
          <w:bCs/>
          <w:sz w:val="18"/>
        </w:rPr>
        <w:t>3/4</w:t>
      </w:r>
      <w:r w:rsidRPr="008F0EAF">
        <w:rPr>
          <w:rFonts w:ascii="Arial" w:eastAsia="Times New Roman" w:hAnsi="Arial" w:cs="Arial"/>
          <w:bCs/>
          <w:sz w:val="18"/>
        </w:rPr>
        <w:t>), 43 (43/1</w:t>
      </w:r>
      <w:r w:rsidRPr="008F0EAF">
        <w:rPr>
          <w:rFonts w:ascii="Arial" w:eastAsia="Times New Roman" w:hAnsi="Arial" w:cs="Arial"/>
          <w:b/>
          <w:bCs/>
          <w:sz w:val="18"/>
        </w:rPr>
        <w:t>, 43/2</w:t>
      </w:r>
      <w:r w:rsidRPr="008F0EAF">
        <w:rPr>
          <w:rFonts w:ascii="Arial" w:eastAsia="Times New Roman" w:hAnsi="Arial" w:cs="Arial"/>
          <w:bCs/>
          <w:sz w:val="18"/>
        </w:rPr>
        <w:t xml:space="preserve">), 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44/3, 1/5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0013,13 Kobyłka, </w:t>
      </w:r>
    </w:p>
    <w:p w:rsidR="008F0EAF" w:rsidRPr="008F0EAF" w:rsidRDefault="008F0EAF" w:rsidP="008F0EA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193/2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0014,14 Kobyłka, </w:t>
      </w:r>
    </w:p>
    <w:p w:rsidR="008F0EAF" w:rsidRPr="008F0EAF" w:rsidRDefault="008F0EAF" w:rsidP="008F0EA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</w:t>
      </w:r>
      <w:r w:rsidRPr="008F0EAF">
        <w:rPr>
          <w:rFonts w:ascii="Arial" w:eastAsia="Times New Roman" w:hAnsi="Arial" w:cs="Arial"/>
          <w:bCs/>
          <w:sz w:val="18"/>
        </w:rPr>
        <w:t xml:space="preserve">225/1 (225/3, </w:t>
      </w:r>
      <w:r w:rsidRPr="008F0EAF">
        <w:rPr>
          <w:rFonts w:ascii="Arial" w:eastAsia="Times New Roman" w:hAnsi="Arial" w:cs="Arial"/>
          <w:b/>
          <w:bCs/>
          <w:sz w:val="18"/>
        </w:rPr>
        <w:t>225/4</w:t>
      </w:r>
      <w:r w:rsidRPr="008F0EAF">
        <w:rPr>
          <w:rFonts w:ascii="Arial" w:eastAsia="Times New Roman" w:hAnsi="Arial" w:cs="Arial"/>
          <w:bCs/>
          <w:sz w:val="18"/>
        </w:rPr>
        <w:t xml:space="preserve">), </w:t>
      </w:r>
      <w:r w:rsidRPr="008F0EAF">
        <w:rPr>
          <w:rFonts w:ascii="Arial" w:eastAsia="Times New Roman" w:hAnsi="Arial" w:cs="Arial"/>
          <w:b/>
          <w:bCs/>
          <w:sz w:val="18"/>
        </w:rPr>
        <w:t>226</w:t>
      </w:r>
      <w:r w:rsidRPr="008F0EAF">
        <w:rPr>
          <w:rFonts w:ascii="Arial" w:eastAsia="Times New Roman" w:hAnsi="Arial" w:cs="Arial"/>
          <w:bCs/>
          <w:sz w:val="18"/>
        </w:rPr>
        <w:t xml:space="preserve">, </w:t>
      </w:r>
      <w:r w:rsidRPr="008F0EAF">
        <w:rPr>
          <w:rFonts w:ascii="Arial" w:eastAsia="Times New Roman" w:hAnsi="Arial" w:cs="Arial"/>
          <w:b/>
          <w:bCs/>
          <w:sz w:val="18"/>
        </w:rPr>
        <w:t>229/2</w:t>
      </w:r>
      <w:r w:rsidRPr="008F0EAF">
        <w:rPr>
          <w:rFonts w:ascii="Arial" w:eastAsia="Times New Roman" w:hAnsi="Arial" w:cs="Arial"/>
          <w:bCs/>
          <w:sz w:val="18"/>
        </w:rPr>
        <w:t>, 264 (</w:t>
      </w:r>
      <w:r w:rsidRPr="008F0EAF">
        <w:rPr>
          <w:rFonts w:ascii="Arial" w:eastAsia="Times New Roman" w:hAnsi="Arial" w:cs="Arial"/>
          <w:b/>
          <w:bCs/>
          <w:sz w:val="18"/>
        </w:rPr>
        <w:t>264/1</w:t>
      </w:r>
      <w:r w:rsidRPr="008F0EAF">
        <w:rPr>
          <w:rFonts w:ascii="Arial" w:eastAsia="Times New Roman" w:hAnsi="Arial" w:cs="Arial"/>
          <w:bCs/>
          <w:sz w:val="18"/>
        </w:rPr>
        <w:t xml:space="preserve">, 264/2, </w:t>
      </w:r>
      <w:r w:rsidRPr="008F0EAF">
        <w:rPr>
          <w:rFonts w:ascii="Arial" w:eastAsia="Times New Roman" w:hAnsi="Arial" w:cs="Arial"/>
          <w:b/>
          <w:bCs/>
          <w:sz w:val="18"/>
        </w:rPr>
        <w:t>264/3</w:t>
      </w:r>
      <w:r w:rsidRPr="008F0EAF">
        <w:rPr>
          <w:rFonts w:ascii="Arial" w:eastAsia="Times New Roman" w:hAnsi="Arial" w:cs="Arial"/>
          <w:bCs/>
          <w:sz w:val="18"/>
        </w:rPr>
        <w:t xml:space="preserve">), </w:t>
      </w:r>
      <w:r w:rsidRPr="008F0EAF">
        <w:rPr>
          <w:rFonts w:ascii="Arial" w:eastAsia="Times New Roman" w:hAnsi="Arial" w:cs="Arial"/>
          <w:b/>
          <w:bCs/>
          <w:sz w:val="18"/>
        </w:rPr>
        <w:t>265/4</w:t>
      </w:r>
      <w:r w:rsidRPr="008F0EAF">
        <w:rPr>
          <w:rFonts w:ascii="Arial" w:eastAsia="Times New Roman" w:hAnsi="Arial" w:cs="Arial"/>
          <w:bCs/>
          <w:sz w:val="18"/>
        </w:rPr>
        <w:t xml:space="preserve">, </w:t>
      </w:r>
      <w:r w:rsidRPr="008F0EAF">
        <w:rPr>
          <w:rFonts w:ascii="Arial" w:eastAsia="Times New Roman" w:hAnsi="Arial" w:cs="Arial"/>
          <w:b/>
          <w:bCs/>
          <w:sz w:val="18"/>
        </w:rPr>
        <w:t>400</w:t>
      </w:r>
      <w:r w:rsidRPr="008F0EAF">
        <w:rPr>
          <w:rFonts w:ascii="Arial" w:eastAsia="Times New Roman" w:hAnsi="Arial" w:cs="Arial"/>
          <w:bCs/>
          <w:sz w:val="18"/>
        </w:rPr>
        <w:t xml:space="preserve">, </w:t>
      </w:r>
      <w:r w:rsidRPr="008F0EAF">
        <w:rPr>
          <w:rFonts w:ascii="Arial" w:eastAsia="Times New Roman" w:hAnsi="Arial" w:cs="Arial"/>
          <w:b/>
          <w:bCs/>
          <w:sz w:val="18"/>
        </w:rPr>
        <w:t>401</w:t>
      </w:r>
      <w:r w:rsidRPr="008F0EAF">
        <w:rPr>
          <w:rFonts w:ascii="Arial" w:eastAsia="Times New Roman" w:hAnsi="Arial" w:cs="Arial"/>
          <w:bCs/>
          <w:sz w:val="18"/>
        </w:rPr>
        <w:t xml:space="preserve">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0028,28 Kobyłka, </w:t>
      </w:r>
    </w:p>
    <w:p w:rsidR="008F0EAF" w:rsidRPr="008F0EAF" w:rsidRDefault="008F0EAF" w:rsidP="008F0EA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154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0029,29 Kobyłka, </w:t>
      </w:r>
    </w:p>
    <w:p w:rsidR="008F0EAF" w:rsidRPr="008F0EAF" w:rsidRDefault="008F0EAF" w:rsidP="008F0EA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 35, 37, 40, 43, 232/1, 232/3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0031,31 Kobyłka, </w:t>
      </w:r>
    </w:p>
    <w:p w:rsidR="008F0EAF" w:rsidRPr="008F0EAF" w:rsidRDefault="008F0EAF" w:rsidP="008F0EAF">
      <w:pPr>
        <w:spacing w:after="0" w:line="240" w:lineRule="auto"/>
        <w:jc w:val="both"/>
        <w:rPr>
          <w:rFonts w:ascii="Arial" w:eastAsia="Times New Roman" w:hAnsi="Arial" w:cs="Arial"/>
          <w:bCs/>
          <w:sz w:val="12"/>
        </w:rPr>
      </w:pPr>
      <w:r w:rsidRPr="008F0EAF">
        <w:rPr>
          <w:rFonts w:ascii="Arial" w:eastAsia="Times New Roman" w:hAnsi="Arial" w:cs="Arial"/>
          <w:bCs/>
          <w:sz w:val="12"/>
        </w:rPr>
        <w:t>(</w:t>
      </w:r>
      <w:r w:rsidRPr="008F0EAF">
        <w:rPr>
          <w:rFonts w:ascii="Arial" w:eastAsia="Times New Roman" w:hAnsi="Arial" w:cs="Arial"/>
          <w:b/>
          <w:bCs/>
          <w:sz w:val="12"/>
        </w:rPr>
        <w:t>tłustym drukiem</w:t>
      </w:r>
      <w:r w:rsidRPr="008F0EAF">
        <w:rPr>
          <w:rFonts w:ascii="Arial" w:eastAsia="Times New Roman" w:hAnsi="Arial" w:cs="Arial"/>
          <w:bCs/>
          <w:sz w:val="12"/>
        </w:rPr>
        <w:t xml:space="preserve"> – numery działek przeznaczone pod budowę lub przebudowę sieci uzbrojenia terenu)</w:t>
      </w:r>
    </w:p>
    <w:p w:rsidR="008F0EAF" w:rsidRPr="008F0EAF" w:rsidRDefault="008F0EAF" w:rsidP="008F0EAF">
      <w:pPr>
        <w:spacing w:after="0" w:line="240" w:lineRule="auto"/>
        <w:jc w:val="both"/>
        <w:rPr>
          <w:rFonts w:ascii="Arial" w:eastAsia="Times New Roman" w:hAnsi="Arial" w:cs="Arial"/>
          <w:bCs/>
          <w:sz w:val="12"/>
        </w:rPr>
      </w:pPr>
    </w:p>
    <w:p w:rsidR="008F0EAF" w:rsidRPr="008F0EAF" w:rsidRDefault="008F0EAF" w:rsidP="008F0EAF">
      <w:pPr>
        <w:spacing w:after="0" w:line="240" w:lineRule="auto"/>
        <w:jc w:val="both"/>
        <w:rPr>
          <w:rFonts w:ascii="Arial" w:eastAsia="Times New Roman" w:hAnsi="Arial" w:cs="Arial"/>
          <w:bCs/>
          <w:sz w:val="12"/>
        </w:rPr>
      </w:pPr>
    </w:p>
    <w:p w:rsidR="008F0EAF" w:rsidRPr="008F0EAF" w:rsidRDefault="008F0EAF" w:rsidP="008F0EAF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</w:rPr>
      </w:pPr>
      <w:r w:rsidRPr="008F0EAF">
        <w:rPr>
          <w:rFonts w:ascii="Arial" w:eastAsia="Times New Roman" w:hAnsi="Arial" w:cs="Arial"/>
          <w:bCs/>
          <w:sz w:val="18"/>
          <w:szCs w:val="24"/>
        </w:rPr>
        <w:t>na działkach, znajdujących się</w:t>
      </w:r>
      <w:r w:rsidRPr="008F0EAF">
        <w:rPr>
          <w:rFonts w:ascii="Arial" w:eastAsia="Times New Roman" w:hAnsi="Arial" w:cs="Arial"/>
          <w:b/>
          <w:bCs/>
          <w:sz w:val="18"/>
          <w:szCs w:val="24"/>
        </w:rPr>
        <w:t xml:space="preserve"> poza</w:t>
      </w:r>
      <w:r w:rsidRPr="008F0EAF">
        <w:rPr>
          <w:rFonts w:ascii="Arial" w:eastAsia="Times New Roman" w:hAnsi="Arial" w:cs="Arial"/>
          <w:bCs/>
          <w:sz w:val="18"/>
          <w:szCs w:val="24"/>
        </w:rPr>
        <w:t xml:space="preserve"> </w:t>
      </w:r>
      <w:r w:rsidRPr="008F0EAF">
        <w:rPr>
          <w:rFonts w:ascii="Arial" w:eastAsia="Times New Roman" w:hAnsi="Arial" w:cs="Arial"/>
          <w:b/>
          <w:sz w:val="18"/>
          <w:szCs w:val="24"/>
        </w:rPr>
        <w:t>liniami rozgraniczającymi teren</w:t>
      </w:r>
      <w:r w:rsidRPr="008F0EAF">
        <w:rPr>
          <w:rFonts w:ascii="Arial" w:eastAsia="Times New Roman" w:hAnsi="Arial" w:cs="Arial"/>
          <w:sz w:val="18"/>
          <w:szCs w:val="24"/>
        </w:rPr>
        <w:t xml:space="preserve"> niezbędny do realizacji drogi powiatowej, na których przewidziano budowę lub </w:t>
      </w:r>
      <w:r w:rsidRPr="008F0EAF">
        <w:rPr>
          <w:rFonts w:ascii="Arial" w:eastAsia="Times New Roman" w:hAnsi="Arial" w:cs="Arial"/>
          <w:bCs/>
          <w:sz w:val="18"/>
          <w:szCs w:val="24"/>
        </w:rPr>
        <w:t>przebudowę innych dróg publicznych</w:t>
      </w:r>
      <w:r w:rsidRPr="008F0EAF">
        <w:rPr>
          <w:rFonts w:ascii="Arial" w:eastAsia="Times New Roman" w:hAnsi="Arial" w:cs="Arial"/>
          <w:bCs/>
          <w:sz w:val="16"/>
          <w:szCs w:val="24"/>
        </w:rPr>
        <w:t>:</w:t>
      </w:r>
    </w:p>
    <w:p w:rsidR="008F0EAF" w:rsidRPr="008F0EAF" w:rsidRDefault="008F0EAF" w:rsidP="008F0EA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  <w:szCs w:val="24"/>
        </w:rPr>
        <w:t xml:space="preserve">ew. nr: </w:t>
      </w:r>
      <w:r w:rsidRPr="008F0EAF">
        <w:rPr>
          <w:rFonts w:ascii="Arial" w:eastAsia="Times New Roman" w:hAnsi="Arial" w:cs="Arial"/>
          <w:b/>
          <w:bCs/>
          <w:sz w:val="18"/>
          <w:szCs w:val="24"/>
        </w:rPr>
        <w:t xml:space="preserve">7/15, 26/3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0006,06 Kobyłka, </w:t>
      </w:r>
    </w:p>
    <w:p w:rsidR="008F0EAF" w:rsidRPr="008F0EAF" w:rsidRDefault="008F0EAF" w:rsidP="008F0EA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</w:rPr>
        <w:t xml:space="preserve">ew. nr </w:t>
      </w:r>
      <w:r w:rsidRPr="008F0EAF">
        <w:rPr>
          <w:rFonts w:ascii="Arial" w:eastAsia="Times New Roman" w:hAnsi="Arial" w:cs="Arial"/>
          <w:b/>
          <w:bCs/>
          <w:sz w:val="18"/>
        </w:rPr>
        <w:t>41/6, 58, 267, 269, 266, 126</w:t>
      </w:r>
      <w:r w:rsidRPr="008F0EAF">
        <w:rPr>
          <w:rFonts w:ascii="Arial" w:eastAsia="Times New Roman" w:hAnsi="Arial" w:cs="Arial"/>
          <w:bCs/>
          <w:sz w:val="18"/>
        </w:rPr>
        <w:t xml:space="preserve"> </w:t>
      </w:r>
      <w:r w:rsidRPr="008F0EAF">
        <w:rPr>
          <w:rFonts w:ascii="Arial" w:eastAsia="Times New Roman" w:hAnsi="Arial" w:cs="Arial"/>
          <w:bCs/>
          <w:sz w:val="16"/>
          <w:u w:val="single"/>
        </w:rPr>
        <w:t>w obrębie 0007,07 Kobyłka,</w:t>
      </w:r>
    </w:p>
    <w:p w:rsidR="008F0EAF" w:rsidRPr="008F0EAF" w:rsidRDefault="008F0EAF" w:rsidP="008F0EA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  <w:szCs w:val="24"/>
        </w:rPr>
        <w:t xml:space="preserve">ew. nr: </w:t>
      </w:r>
      <w:r w:rsidRPr="008F0EAF">
        <w:rPr>
          <w:rFonts w:ascii="Arial" w:eastAsia="Times New Roman" w:hAnsi="Arial" w:cs="Arial"/>
          <w:b/>
          <w:bCs/>
          <w:sz w:val="18"/>
          <w:szCs w:val="24"/>
        </w:rPr>
        <w:t xml:space="preserve">1/5, 25/1, 11, 10/3, 25/2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0013,13 Kobyłka, </w:t>
      </w:r>
    </w:p>
    <w:p w:rsidR="008F0EAF" w:rsidRPr="008F0EAF" w:rsidRDefault="008F0EAF" w:rsidP="008F0EA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  <w:szCs w:val="24"/>
        </w:rPr>
        <w:t xml:space="preserve">ew. nr: </w:t>
      </w:r>
      <w:r w:rsidRPr="008F0EAF">
        <w:rPr>
          <w:rFonts w:ascii="Arial" w:eastAsia="Times New Roman" w:hAnsi="Arial" w:cs="Arial"/>
          <w:b/>
          <w:bCs/>
          <w:sz w:val="18"/>
          <w:szCs w:val="24"/>
        </w:rPr>
        <w:t xml:space="preserve">11, 10, 193/2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0014,14 Kobyłka, </w:t>
      </w:r>
    </w:p>
    <w:p w:rsidR="008F0EAF" w:rsidRPr="008F0EAF" w:rsidRDefault="008F0EAF" w:rsidP="008F0EA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  <w:szCs w:val="24"/>
        </w:rPr>
        <w:t xml:space="preserve">ew. nr: </w:t>
      </w:r>
      <w:r w:rsidRPr="008F0EAF">
        <w:rPr>
          <w:rFonts w:ascii="Arial" w:eastAsia="Times New Roman" w:hAnsi="Arial" w:cs="Arial"/>
          <w:b/>
          <w:bCs/>
          <w:sz w:val="18"/>
          <w:szCs w:val="24"/>
        </w:rPr>
        <w:t xml:space="preserve">138 </w:t>
      </w:r>
      <w:r w:rsidRPr="008F0EAF">
        <w:rPr>
          <w:rFonts w:ascii="Arial" w:eastAsia="Times New Roman" w:hAnsi="Arial" w:cs="Arial"/>
          <w:bCs/>
          <w:sz w:val="16"/>
          <w:u w:val="single"/>
        </w:rPr>
        <w:t>w obrębie 0027,27 Kobyłka</w:t>
      </w:r>
    </w:p>
    <w:p w:rsidR="008F0EAF" w:rsidRPr="008F0EAF" w:rsidRDefault="008F0EAF" w:rsidP="008F0EA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  <w:szCs w:val="24"/>
        </w:rPr>
        <w:t xml:space="preserve">ew. nr: </w:t>
      </w:r>
      <w:r w:rsidRPr="008F0EAF">
        <w:rPr>
          <w:rFonts w:ascii="Arial" w:eastAsia="Times New Roman" w:hAnsi="Arial" w:cs="Arial"/>
          <w:b/>
          <w:bCs/>
          <w:sz w:val="18"/>
          <w:szCs w:val="24"/>
        </w:rPr>
        <w:t xml:space="preserve">229/2, 265/4, 414, </w:t>
      </w:r>
      <w:r w:rsidRPr="008F0EAF">
        <w:rPr>
          <w:rFonts w:ascii="Arial" w:eastAsia="Times New Roman" w:hAnsi="Arial" w:cs="Arial"/>
          <w:bCs/>
          <w:sz w:val="18"/>
        </w:rPr>
        <w:t>264 (</w:t>
      </w:r>
      <w:r w:rsidRPr="008F0EAF">
        <w:rPr>
          <w:rFonts w:ascii="Arial" w:eastAsia="Times New Roman" w:hAnsi="Arial" w:cs="Arial"/>
          <w:b/>
          <w:bCs/>
          <w:sz w:val="18"/>
        </w:rPr>
        <w:t>264/1</w:t>
      </w:r>
      <w:r w:rsidRPr="008F0EAF">
        <w:rPr>
          <w:rFonts w:ascii="Arial" w:eastAsia="Times New Roman" w:hAnsi="Arial" w:cs="Arial"/>
          <w:bCs/>
          <w:sz w:val="18"/>
        </w:rPr>
        <w:t xml:space="preserve">, 264/2, </w:t>
      </w:r>
      <w:r w:rsidRPr="008F0EAF">
        <w:rPr>
          <w:rFonts w:ascii="Arial" w:eastAsia="Times New Roman" w:hAnsi="Arial" w:cs="Arial"/>
          <w:b/>
          <w:bCs/>
          <w:sz w:val="18"/>
        </w:rPr>
        <w:t>264/3</w:t>
      </w:r>
      <w:r w:rsidRPr="008F0EAF">
        <w:rPr>
          <w:rFonts w:ascii="Arial" w:eastAsia="Times New Roman" w:hAnsi="Arial" w:cs="Arial"/>
          <w:bCs/>
          <w:sz w:val="18"/>
        </w:rPr>
        <w:t>)</w:t>
      </w:r>
      <w:r w:rsidRPr="008F0EAF">
        <w:rPr>
          <w:rFonts w:ascii="Arial" w:eastAsia="Times New Roman" w:hAnsi="Arial" w:cs="Arial"/>
          <w:b/>
          <w:bCs/>
          <w:sz w:val="18"/>
          <w:szCs w:val="24"/>
        </w:rPr>
        <w:t xml:space="preserve">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0028,28 Kobyłka, </w:t>
      </w:r>
    </w:p>
    <w:p w:rsidR="008F0EAF" w:rsidRPr="008F0EAF" w:rsidRDefault="008F0EAF" w:rsidP="008F0EA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  <w:szCs w:val="24"/>
        </w:rPr>
        <w:t xml:space="preserve">ew. nr: </w:t>
      </w:r>
      <w:r w:rsidRPr="008F0EAF">
        <w:rPr>
          <w:rFonts w:ascii="Arial" w:eastAsia="Times New Roman" w:hAnsi="Arial" w:cs="Arial"/>
          <w:b/>
          <w:bCs/>
          <w:sz w:val="18"/>
          <w:szCs w:val="24"/>
        </w:rPr>
        <w:t xml:space="preserve">154, 186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0029,29 Kobyłka, </w:t>
      </w:r>
    </w:p>
    <w:p w:rsidR="008F0EAF" w:rsidRPr="008F0EAF" w:rsidRDefault="008F0EAF" w:rsidP="008F0EA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6"/>
          <w:u w:val="single"/>
        </w:rPr>
      </w:pPr>
      <w:r w:rsidRPr="008F0EAF">
        <w:rPr>
          <w:rFonts w:ascii="Arial" w:eastAsia="Times New Roman" w:hAnsi="Arial" w:cs="Arial"/>
          <w:bCs/>
          <w:sz w:val="18"/>
          <w:szCs w:val="24"/>
        </w:rPr>
        <w:t xml:space="preserve">ew. nr: </w:t>
      </w:r>
      <w:r w:rsidRPr="008F0EAF">
        <w:rPr>
          <w:rFonts w:ascii="Arial" w:eastAsia="Times New Roman" w:hAnsi="Arial" w:cs="Arial"/>
          <w:b/>
          <w:bCs/>
          <w:sz w:val="18"/>
          <w:szCs w:val="24"/>
        </w:rPr>
        <w:t xml:space="preserve">2 </w:t>
      </w:r>
      <w:r w:rsidRPr="008F0EAF">
        <w:rPr>
          <w:rFonts w:ascii="Arial" w:eastAsia="Times New Roman" w:hAnsi="Arial" w:cs="Arial"/>
          <w:bCs/>
          <w:sz w:val="16"/>
          <w:u w:val="single"/>
        </w:rPr>
        <w:t xml:space="preserve">w obrębie 0031,31 Kobyłka, </w:t>
      </w:r>
    </w:p>
    <w:p w:rsidR="008F0EAF" w:rsidRPr="008F0EAF" w:rsidRDefault="008F0EAF" w:rsidP="008F0EAF">
      <w:pPr>
        <w:spacing w:after="0" w:line="240" w:lineRule="auto"/>
        <w:jc w:val="both"/>
        <w:rPr>
          <w:rFonts w:ascii="Arial" w:eastAsia="Times New Roman" w:hAnsi="Arial" w:cs="Arial"/>
          <w:bCs/>
          <w:sz w:val="12"/>
        </w:rPr>
      </w:pPr>
      <w:r w:rsidRPr="008F0EAF">
        <w:rPr>
          <w:rFonts w:ascii="Arial" w:eastAsia="Times New Roman" w:hAnsi="Arial" w:cs="Arial"/>
          <w:bCs/>
          <w:sz w:val="12"/>
        </w:rPr>
        <w:t>(</w:t>
      </w:r>
      <w:r w:rsidRPr="008F0EAF">
        <w:rPr>
          <w:rFonts w:ascii="Arial" w:eastAsia="Times New Roman" w:hAnsi="Arial" w:cs="Arial"/>
          <w:b/>
          <w:bCs/>
          <w:sz w:val="12"/>
        </w:rPr>
        <w:t>tłustym drukiem</w:t>
      </w:r>
      <w:r w:rsidRPr="008F0EAF">
        <w:rPr>
          <w:rFonts w:ascii="Arial" w:eastAsia="Times New Roman" w:hAnsi="Arial" w:cs="Arial"/>
          <w:bCs/>
          <w:sz w:val="12"/>
        </w:rPr>
        <w:t xml:space="preserve"> – numery działek przeznaczone pod </w:t>
      </w:r>
      <w:r w:rsidRPr="008F0EAF">
        <w:rPr>
          <w:rFonts w:ascii="Arial" w:eastAsia="Times New Roman" w:hAnsi="Arial" w:cs="Arial"/>
          <w:sz w:val="12"/>
          <w:szCs w:val="24"/>
        </w:rPr>
        <w:t>budowę</w:t>
      </w:r>
      <w:r w:rsidRPr="008F0EAF">
        <w:rPr>
          <w:rFonts w:ascii="Arial" w:eastAsia="Times New Roman" w:hAnsi="Arial" w:cs="Arial"/>
          <w:sz w:val="16"/>
          <w:szCs w:val="24"/>
        </w:rPr>
        <w:t xml:space="preserve"> </w:t>
      </w:r>
      <w:r w:rsidRPr="008F0EAF">
        <w:rPr>
          <w:rFonts w:ascii="Arial" w:eastAsia="Times New Roman" w:hAnsi="Arial" w:cs="Arial"/>
          <w:sz w:val="12"/>
          <w:szCs w:val="24"/>
        </w:rPr>
        <w:t xml:space="preserve">lub </w:t>
      </w:r>
      <w:r w:rsidRPr="008F0EAF">
        <w:rPr>
          <w:rFonts w:ascii="Arial" w:eastAsia="Times New Roman" w:hAnsi="Arial" w:cs="Arial"/>
          <w:bCs/>
          <w:sz w:val="12"/>
          <w:szCs w:val="24"/>
        </w:rPr>
        <w:t>przebudowę innych dróg publicznych</w:t>
      </w:r>
      <w:r w:rsidRPr="008F0EAF">
        <w:rPr>
          <w:rFonts w:ascii="Arial" w:eastAsia="Times New Roman" w:hAnsi="Arial" w:cs="Arial"/>
          <w:bCs/>
          <w:sz w:val="12"/>
        </w:rPr>
        <w:t>)</w:t>
      </w:r>
    </w:p>
    <w:p w:rsidR="008F0EAF" w:rsidRPr="008F0EAF" w:rsidRDefault="008F0EAF" w:rsidP="008F0EAF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16"/>
          <w:u w:val="single"/>
        </w:rPr>
      </w:pPr>
    </w:p>
    <w:p w:rsidR="008F0EAF" w:rsidRPr="008F0EAF" w:rsidRDefault="008F0EAF" w:rsidP="008F0EAF">
      <w:pPr>
        <w:spacing w:after="0" w:line="240" w:lineRule="auto"/>
        <w:jc w:val="both"/>
        <w:rPr>
          <w:rFonts w:ascii="Arial" w:eastAsia="Times New Roman" w:hAnsi="Arial" w:cs="Arial"/>
          <w:bCs/>
          <w:sz w:val="18"/>
        </w:rPr>
      </w:pPr>
      <w:r w:rsidRPr="008F0EAF">
        <w:rPr>
          <w:rFonts w:ascii="Arial" w:eastAsia="Times New Roman" w:hAnsi="Arial" w:cs="Arial"/>
          <w:bCs/>
          <w:sz w:val="18"/>
        </w:rPr>
        <w:t xml:space="preserve">na działkach położonych </w:t>
      </w:r>
      <w:r w:rsidRPr="008F0EAF">
        <w:rPr>
          <w:rFonts w:ascii="Arial" w:eastAsia="Times New Roman" w:hAnsi="Arial" w:cs="Arial"/>
          <w:b/>
          <w:bCs/>
          <w:sz w:val="18"/>
        </w:rPr>
        <w:t>poza liniami rozgraniczającymi</w:t>
      </w:r>
      <w:r w:rsidRPr="008F0EAF">
        <w:rPr>
          <w:rFonts w:ascii="Arial" w:eastAsia="Times New Roman" w:hAnsi="Arial" w:cs="Arial"/>
          <w:b/>
          <w:sz w:val="18"/>
        </w:rPr>
        <w:t xml:space="preserve"> teren</w:t>
      </w:r>
      <w:r w:rsidRPr="008F0EAF">
        <w:rPr>
          <w:rFonts w:ascii="Arial" w:eastAsia="Times New Roman" w:hAnsi="Arial" w:cs="Arial"/>
          <w:sz w:val="18"/>
        </w:rPr>
        <w:t xml:space="preserve"> niezbędny do realizacji drogi powiatowej, </w:t>
      </w:r>
      <w:r w:rsidRPr="008F0EAF">
        <w:rPr>
          <w:rFonts w:ascii="Arial" w:eastAsia="Times New Roman" w:hAnsi="Arial" w:cs="Arial"/>
          <w:bCs/>
          <w:sz w:val="18"/>
        </w:rPr>
        <w:t xml:space="preserve"> na których przewidziano budowę lub przebudowę zjazdów:</w:t>
      </w:r>
    </w:p>
    <w:p w:rsidR="008F0EAF" w:rsidRPr="008F0EAF" w:rsidRDefault="008F0EAF" w:rsidP="008F0EA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</w:rPr>
      </w:pPr>
      <w:r w:rsidRPr="008F0EAF">
        <w:rPr>
          <w:rFonts w:ascii="Arial" w:eastAsia="Times New Roman" w:hAnsi="Arial" w:cs="Arial"/>
          <w:bCs/>
          <w:sz w:val="18"/>
        </w:rPr>
        <w:t xml:space="preserve">ew. nr: </w:t>
      </w:r>
      <w:r w:rsidRPr="008F0EAF">
        <w:rPr>
          <w:rFonts w:ascii="Arial" w:eastAsia="Times New Roman" w:hAnsi="Arial" w:cs="Arial"/>
          <w:b/>
          <w:bCs/>
          <w:sz w:val="18"/>
        </w:rPr>
        <w:t>42,</w:t>
      </w:r>
      <w:r w:rsidRPr="008F0EAF">
        <w:rPr>
          <w:rFonts w:ascii="Arial" w:eastAsia="Times New Roman" w:hAnsi="Arial" w:cs="Arial"/>
          <w:bCs/>
          <w:sz w:val="18"/>
        </w:rPr>
        <w:t xml:space="preserve"> 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107, 116/12, 117, 123, 226 </w:t>
      </w:r>
      <w:r w:rsidRPr="008F0EAF">
        <w:rPr>
          <w:rFonts w:ascii="Arial" w:eastAsia="Times New Roman" w:hAnsi="Arial" w:cs="Arial"/>
          <w:bCs/>
          <w:sz w:val="18"/>
        </w:rPr>
        <w:t xml:space="preserve"> </w:t>
      </w:r>
      <w:r w:rsidRPr="008F0EAF">
        <w:rPr>
          <w:rFonts w:ascii="Arial" w:eastAsia="Times New Roman" w:hAnsi="Arial" w:cs="Arial"/>
          <w:bCs/>
          <w:sz w:val="16"/>
          <w:u w:val="single"/>
        </w:rPr>
        <w:t>w obrębie 0028,28 Kobyłka,</w:t>
      </w:r>
    </w:p>
    <w:p w:rsidR="008F0EAF" w:rsidRPr="008F0EAF" w:rsidRDefault="008F0EAF" w:rsidP="008F0EAF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18"/>
        </w:rPr>
      </w:pPr>
    </w:p>
    <w:p w:rsidR="008F0EAF" w:rsidRPr="008F0EAF" w:rsidRDefault="008F0EAF" w:rsidP="008F0EAF">
      <w:pPr>
        <w:spacing w:after="0" w:line="240" w:lineRule="auto"/>
        <w:jc w:val="both"/>
        <w:rPr>
          <w:rFonts w:ascii="Arial" w:eastAsia="Times New Roman" w:hAnsi="Arial" w:cs="Arial"/>
          <w:sz w:val="18"/>
        </w:rPr>
      </w:pPr>
      <w:r w:rsidRPr="008F0EAF">
        <w:rPr>
          <w:rFonts w:ascii="Arial" w:eastAsia="Times New Roman" w:hAnsi="Arial" w:cs="Arial"/>
          <w:bCs/>
          <w:sz w:val="18"/>
        </w:rPr>
        <w:t>na działkach, znajdujących się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poza</w:t>
      </w:r>
      <w:r w:rsidRPr="008F0EAF">
        <w:rPr>
          <w:rFonts w:ascii="Arial" w:eastAsia="Times New Roman" w:hAnsi="Arial" w:cs="Arial"/>
          <w:bCs/>
          <w:sz w:val="18"/>
        </w:rPr>
        <w:t xml:space="preserve"> </w:t>
      </w:r>
      <w:r w:rsidRPr="008F0EAF">
        <w:rPr>
          <w:rFonts w:ascii="Arial" w:eastAsia="Times New Roman" w:hAnsi="Arial" w:cs="Arial"/>
          <w:b/>
          <w:sz w:val="18"/>
        </w:rPr>
        <w:t>liniami rozgraniczającymi teren</w:t>
      </w:r>
      <w:r w:rsidRPr="008F0EAF">
        <w:rPr>
          <w:rFonts w:ascii="Arial" w:eastAsia="Times New Roman" w:hAnsi="Arial" w:cs="Arial"/>
          <w:sz w:val="18"/>
        </w:rPr>
        <w:t xml:space="preserve"> niezbędny do realizacji drogi powiatowej, na których przewidziano budowę lub </w:t>
      </w:r>
      <w:r w:rsidRPr="008F0EAF">
        <w:rPr>
          <w:rFonts w:ascii="Arial" w:eastAsia="Times New Roman" w:hAnsi="Arial" w:cs="Arial"/>
          <w:bCs/>
          <w:sz w:val="18"/>
        </w:rPr>
        <w:t>przebudowę urządzeń wodnych – przebudowę rowów:</w:t>
      </w:r>
    </w:p>
    <w:p w:rsidR="008F0EAF" w:rsidRPr="008F0EAF" w:rsidRDefault="008F0EAF" w:rsidP="008F0EA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14 </w:t>
      </w:r>
      <w:r w:rsidRPr="008F0EAF">
        <w:rPr>
          <w:rFonts w:ascii="Arial" w:eastAsia="Times New Roman" w:hAnsi="Arial" w:cs="Arial"/>
          <w:bCs/>
          <w:sz w:val="16"/>
          <w:u w:val="single"/>
        </w:rPr>
        <w:t>w obrębie 0005,05 Kobyłka,</w:t>
      </w:r>
    </w:p>
    <w:p w:rsidR="008F0EAF" w:rsidRPr="008F0EAF" w:rsidRDefault="008F0EAF" w:rsidP="008F0EA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</w:rPr>
      </w:pPr>
      <w:r w:rsidRPr="008F0EAF">
        <w:rPr>
          <w:rFonts w:ascii="Arial" w:eastAsia="Times New Roman" w:hAnsi="Arial" w:cs="Arial"/>
          <w:bCs/>
          <w:sz w:val="18"/>
        </w:rPr>
        <w:t>ew. nr:</w:t>
      </w:r>
      <w:r w:rsidRPr="008F0EAF">
        <w:rPr>
          <w:rFonts w:ascii="Arial" w:eastAsia="Times New Roman" w:hAnsi="Arial" w:cs="Arial"/>
          <w:b/>
          <w:bCs/>
          <w:sz w:val="18"/>
        </w:rPr>
        <w:t xml:space="preserve"> 128 </w:t>
      </w:r>
      <w:r w:rsidRPr="008F0EAF">
        <w:rPr>
          <w:rFonts w:ascii="Arial" w:eastAsia="Times New Roman" w:hAnsi="Arial" w:cs="Arial"/>
          <w:bCs/>
          <w:sz w:val="16"/>
          <w:u w:val="single"/>
        </w:rPr>
        <w:t>w obrębie 0028,28 Kobyłka</w:t>
      </w:r>
    </w:p>
    <w:p w:rsidR="008F0EAF" w:rsidRPr="00EE2AD0" w:rsidRDefault="008F0EAF" w:rsidP="008F0EAF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22"/>
        </w:rPr>
      </w:pPr>
    </w:p>
    <w:p w:rsidR="00080793" w:rsidRPr="00112B9A" w:rsidRDefault="00080793" w:rsidP="00B71D7E">
      <w:pPr>
        <w:pStyle w:val="NormalnyWeb"/>
        <w:spacing w:before="0" w:beforeAutospacing="0" w:after="0"/>
        <w:rPr>
          <w:rFonts w:ascii="Arial" w:hAnsi="Arial" w:cs="Arial"/>
          <w:sz w:val="22"/>
        </w:rPr>
      </w:pPr>
      <w:r w:rsidRPr="00B71D7E">
        <w:rPr>
          <w:rFonts w:ascii="Arial" w:hAnsi="Arial" w:cs="Arial"/>
        </w:rPr>
        <w:br/>
      </w:r>
      <w:r w:rsidRPr="00112B9A">
        <w:rPr>
          <w:rFonts w:ascii="Arial" w:hAnsi="Arial" w:cs="Arial"/>
          <w:b/>
          <w:bCs/>
          <w:sz w:val="22"/>
        </w:rPr>
        <w:t xml:space="preserve">Inwestor: </w:t>
      </w:r>
      <w:r w:rsidR="008F0EAF">
        <w:rPr>
          <w:rFonts w:ascii="Arial" w:hAnsi="Arial" w:cs="Arial"/>
          <w:b/>
          <w:sz w:val="22"/>
          <w:szCs w:val="22"/>
        </w:rPr>
        <w:t>Zarząd Powiatu Wołomińskiego</w:t>
      </w:r>
    </w:p>
    <w:p w:rsidR="00080793" w:rsidRPr="00112B9A" w:rsidRDefault="00080793" w:rsidP="00080793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B71D7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2B9A">
        <w:rPr>
          <w:rFonts w:ascii="Arial" w:eastAsia="Times New Roman" w:hAnsi="Arial" w:cs="Arial"/>
          <w:sz w:val="20"/>
          <w:lang w:eastAsia="pl-PL"/>
        </w:rPr>
        <w:t>Z treścią powyższej decyzji oraz dokumentacją sprawy można zapoznać się w Wydziale Budownictwa Starostwa Powiatowego w Woł</w:t>
      </w:r>
      <w:r w:rsidR="00112B9A">
        <w:rPr>
          <w:rFonts w:ascii="Arial" w:eastAsia="Times New Roman" w:hAnsi="Arial" w:cs="Arial"/>
          <w:sz w:val="20"/>
          <w:lang w:eastAsia="pl-PL"/>
        </w:rPr>
        <w:t xml:space="preserve">ominie przy ul. Prądzyńskiego 3 </w:t>
      </w:r>
      <w:r w:rsidRPr="00112B9A">
        <w:rPr>
          <w:rFonts w:ascii="Arial" w:eastAsia="Times New Roman" w:hAnsi="Arial" w:cs="Arial"/>
          <w:sz w:val="20"/>
          <w:lang w:eastAsia="pl-PL"/>
        </w:rPr>
        <w:t>(</w:t>
      </w:r>
      <w:r w:rsidR="00B71D7E" w:rsidRPr="00112B9A">
        <w:rPr>
          <w:rFonts w:ascii="Arial" w:eastAsia="Times New Roman" w:hAnsi="Arial" w:cs="Arial"/>
          <w:sz w:val="20"/>
          <w:lang w:eastAsia="pl-PL"/>
        </w:rPr>
        <w:t xml:space="preserve">Barbara </w:t>
      </w:r>
      <w:proofErr w:type="spellStart"/>
      <w:r w:rsidR="00B71D7E" w:rsidRPr="00112B9A">
        <w:rPr>
          <w:rFonts w:ascii="Arial" w:eastAsia="Times New Roman" w:hAnsi="Arial" w:cs="Arial"/>
          <w:sz w:val="20"/>
          <w:lang w:eastAsia="pl-PL"/>
        </w:rPr>
        <w:t>Koszelak</w:t>
      </w:r>
      <w:proofErr w:type="spellEnd"/>
      <w:r w:rsidRPr="00112B9A">
        <w:rPr>
          <w:rFonts w:ascii="Arial" w:eastAsia="Times New Roman" w:hAnsi="Arial" w:cs="Arial"/>
          <w:sz w:val="20"/>
          <w:lang w:eastAsia="pl-PL"/>
        </w:rPr>
        <w:t xml:space="preserve">, parter, pokój nr 5 w godzinach przyjęć interesantów tj. pn. 9-17, wt. 12-16, śr. 8-16, czw. 12-16, pt. 8-16). </w:t>
      </w:r>
    </w:p>
    <w:p w:rsidR="002C49A0" w:rsidRPr="00112B9A" w:rsidRDefault="002C49A0" w:rsidP="00080793">
      <w:pPr>
        <w:jc w:val="both"/>
        <w:rPr>
          <w:rFonts w:ascii="Arial" w:hAnsi="Arial" w:cs="Arial"/>
          <w:sz w:val="20"/>
        </w:rPr>
      </w:pPr>
    </w:p>
    <w:sectPr w:rsidR="002C49A0" w:rsidRPr="00112B9A" w:rsidSect="00112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D3FF7"/>
    <w:multiLevelType w:val="hybridMultilevel"/>
    <w:tmpl w:val="5EB23600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E0576D"/>
    <w:multiLevelType w:val="hybridMultilevel"/>
    <w:tmpl w:val="637ABDAC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B0519"/>
    <w:multiLevelType w:val="hybridMultilevel"/>
    <w:tmpl w:val="70668FF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93"/>
    <w:rsid w:val="00080793"/>
    <w:rsid w:val="00112B9A"/>
    <w:rsid w:val="00126B7E"/>
    <w:rsid w:val="001710B5"/>
    <w:rsid w:val="002C49A0"/>
    <w:rsid w:val="0049509D"/>
    <w:rsid w:val="005B4A69"/>
    <w:rsid w:val="006171E3"/>
    <w:rsid w:val="008F0EAF"/>
    <w:rsid w:val="00957B97"/>
    <w:rsid w:val="00973204"/>
    <w:rsid w:val="009C70D3"/>
    <w:rsid w:val="00AE79E3"/>
    <w:rsid w:val="00B71D7E"/>
    <w:rsid w:val="00F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AD53A-FADB-4176-BC7A-F57587F8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0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283D-8499-42F4-9BBF-55800190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A0207</dc:creator>
  <cp:keywords/>
  <dc:description/>
  <cp:lastModifiedBy>A0206</cp:lastModifiedBy>
  <cp:revision>3</cp:revision>
  <cp:lastPrinted>2014-09-02T12:08:00Z</cp:lastPrinted>
  <dcterms:created xsi:type="dcterms:W3CDTF">2016-07-06T10:24:00Z</dcterms:created>
  <dcterms:modified xsi:type="dcterms:W3CDTF">2016-07-06T10:41:00Z</dcterms:modified>
</cp:coreProperties>
</file>