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A3F5F" w:rsidRPr="00FE3BC5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</w:t>
      </w:r>
      <w:r w:rsidR="00EE6B9E">
        <w:rPr>
          <w:rFonts w:ascii="Arial" w:hAnsi="Arial" w:cs="Arial"/>
          <w:sz w:val="22"/>
          <w:szCs w:val="18"/>
        </w:rPr>
        <w:t xml:space="preserve"> </w:t>
      </w:r>
      <w:r w:rsidRPr="00747CB9">
        <w:rPr>
          <w:rFonts w:ascii="Arial" w:hAnsi="Arial" w:cs="Arial"/>
          <w:sz w:val="22"/>
          <w:szCs w:val="18"/>
        </w:rPr>
        <w:t>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</w:rPr>
        <w:t>(Dz. U. z 2015 r.</w:t>
      </w:r>
      <w:r w:rsidRPr="00FE3BC5">
        <w:rPr>
          <w:rFonts w:ascii="Arial" w:hAnsi="Arial" w:cs="Arial"/>
          <w:sz w:val="22"/>
        </w:rPr>
        <w:t xml:space="preserve"> poz. </w:t>
      </w:r>
      <w:r>
        <w:rPr>
          <w:rFonts w:ascii="Arial" w:hAnsi="Arial" w:cs="Arial"/>
          <w:sz w:val="22"/>
        </w:rPr>
        <w:t>2031</w:t>
      </w:r>
      <w:r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3B237F" w:rsidRDefault="009056F0" w:rsidP="003B237F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 w:rsidR="00B46828" w:rsidRPr="00EE6B9E">
        <w:rPr>
          <w:rFonts w:ascii="Arial" w:hAnsi="Arial" w:cs="Arial"/>
          <w:b/>
          <w:sz w:val="22"/>
          <w:szCs w:val="22"/>
        </w:rPr>
        <w:t>1</w:t>
      </w:r>
      <w:r w:rsidR="003B237F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maja</w:t>
      </w:r>
      <w:r w:rsidRPr="00C02532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dla </w:t>
      </w:r>
      <w:r w:rsidR="003B237F" w:rsidRPr="003B237F">
        <w:rPr>
          <w:rFonts w:ascii="Arial" w:hAnsi="Arial" w:cs="Arial"/>
          <w:b/>
          <w:sz w:val="22"/>
          <w:szCs w:val="20"/>
        </w:rPr>
        <w:t>Zarządu Powiatu Wołomińskiego</w:t>
      </w:r>
      <w:r w:rsidR="003B237F">
        <w:rPr>
          <w:rFonts w:ascii="Arial" w:hAnsi="Arial" w:cs="Arial"/>
          <w:sz w:val="22"/>
        </w:rPr>
        <w:t xml:space="preserve">, </w:t>
      </w:r>
      <w:r w:rsidR="003B237F" w:rsidRPr="00862D3F">
        <w:rPr>
          <w:rFonts w:ascii="Arial" w:hAnsi="Arial" w:cs="Arial"/>
          <w:sz w:val="22"/>
        </w:rPr>
        <w:t xml:space="preserve">reprezentowanego przez pełnomocnika </w:t>
      </w:r>
      <w:r w:rsidR="003B237F">
        <w:rPr>
          <w:rFonts w:ascii="Arial" w:hAnsi="Arial" w:cs="Arial"/>
          <w:sz w:val="22"/>
        </w:rPr>
        <w:t>P. Grażynę Urban,</w:t>
      </w:r>
      <w:r w:rsidR="003B237F" w:rsidRPr="00C02532">
        <w:rPr>
          <w:rFonts w:ascii="Arial" w:hAnsi="Arial" w:cs="Arial"/>
          <w:b/>
          <w:sz w:val="22"/>
          <w:szCs w:val="22"/>
        </w:rPr>
        <w:t xml:space="preserve"> </w:t>
      </w:r>
      <w:r w:rsidR="003B237F">
        <w:rPr>
          <w:rFonts w:ascii="Arial" w:hAnsi="Arial" w:cs="Arial"/>
          <w:b/>
          <w:sz w:val="22"/>
          <w:szCs w:val="22"/>
        </w:rPr>
        <w:t>decyzji Nr 19</w:t>
      </w:r>
      <w:r w:rsidRPr="00C02532">
        <w:rPr>
          <w:rFonts w:ascii="Arial" w:hAnsi="Arial" w:cs="Arial"/>
          <w:b/>
          <w:sz w:val="22"/>
          <w:szCs w:val="22"/>
        </w:rPr>
        <w:t>pz/201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znak </w:t>
      </w:r>
      <w:r w:rsidRPr="00C02532">
        <w:rPr>
          <w:rFonts w:ascii="Arial" w:hAnsi="Arial" w:cs="Arial"/>
          <w:sz w:val="22"/>
          <w:szCs w:val="22"/>
        </w:rPr>
        <w:t>WAB.6740.14.</w:t>
      </w:r>
      <w:r w:rsidR="003B237F">
        <w:rPr>
          <w:rFonts w:ascii="Arial" w:hAnsi="Arial" w:cs="Arial"/>
          <w:sz w:val="22"/>
          <w:szCs w:val="22"/>
        </w:rPr>
        <w:t>9</w:t>
      </w:r>
      <w:r w:rsidRPr="00C02532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 xml:space="preserve">6, opatrzonej rygorem natychmiastowej wykonalności, </w:t>
      </w:r>
      <w:r w:rsidRPr="00C02532">
        <w:rPr>
          <w:rFonts w:ascii="Arial" w:hAnsi="Arial" w:cs="Arial"/>
          <w:sz w:val="22"/>
          <w:szCs w:val="22"/>
        </w:rPr>
        <w:t xml:space="preserve">o zezwoleniu na realizację inwestycji drogowej </w:t>
      </w:r>
      <w:r w:rsidR="003B237F">
        <w:rPr>
          <w:rFonts w:ascii="Arial" w:hAnsi="Arial" w:cs="Arial"/>
          <w:sz w:val="22"/>
        </w:rPr>
        <w:t xml:space="preserve">polegającej na: </w:t>
      </w:r>
      <w:r w:rsidR="003B237F" w:rsidRPr="00E71B85">
        <w:rPr>
          <w:rFonts w:ascii="Arial" w:hAnsi="Arial" w:cs="Arial"/>
          <w:b/>
          <w:sz w:val="22"/>
        </w:rPr>
        <w:t>„Rozbudowie skrzyżowania dróg powiatowych nr 4325W i 4328W w miejscowości Postoliska w gminie Tłuszcz”</w:t>
      </w:r>
      <w:r w:rsidR="003B237F">
        <w:rPr>
          <w:rFonts w:ascii="Arial" w:hAnsi="Arial" w:cs="Arial"/>
          <w:sz w:val="22"/>
        </w:rPr>
        <w:t>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B237F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dróg powiatowych</w:t>
      </w:r>
      <w:r w:rsidRPr="0051029B">
        <w:rPr>
          <w:rFonts w:ascii="Arial" w:hAnsi="Arial" w:cs="Arial"/>
          <w:sz w:val="22"/>
          <w:szCs w:val="22"/>
        </w:rPr>
        <w:t>:</w:t>
      </w:r>
    </w:p>
    <w:p w:rsidR="003B237F" w:rsidRPr="005B4692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54 (</w:t>
      </w:r>
      <w:r w:rsidRPr="00E76EC4">
        <w:rPr>
          <w:rFonts w:ascii="Arial" w:hAnsi="Arial" w:cs="Arial"/>
          <w:bCs/>
          <w:sz w:val="22"/>
          <w:szCs w:val="22"/>
        </w:rPr>
        <w:t>54/1</w:t>
      </w:r>
      <w:r>
        <w:rPr>
          <w:rFonts w:ascii="Arial" w:hAnsi="Arial" w:cs="Arial"/>
          <w:b/>
          <w:bCs/>
          <w:sz w:val="22"/>
          <w:szCs w:val="22"/>
        </w:rPr>
        <w:t>, 54/2*),  335/5 (</w:t>
      </w:r>
      <w:r w:rsidRPr="00E76EC4">
        <w:rPr>
          <w:rFonts w:ascii="Arial" w:hAnsi="Arial" w:cs="Arial"/>
          <w:bCs/>
          <w:sz w:val="22"/>
          <w:szCs w:val="22"/>
        </w:rPr>
        <w:t>335/6,</w:t>
      </w:r>
      <w:r>
        <w:rPr>
          <w:rFonts w:ascii="Arial" w:hAnsi="Arial" w:cs="Arial"/>
          <w:b/>
          <w:bCs/>
          <w:sz w:val="22"/>
          <w:szCs w:val="22"/>
        </w:rPr>
        <w:t xml:space="preserve"> 335/7*), 419 (</w:t>
      </w:r>
      <w:r w:rsidRPr="00E76EC4">
        <w:rPr>
          <w:rFonts w:ascii="Arial" w:hAnsi="Arial" w:cs="Arial"/>
          <w:bCs/>
          <w:sz w:val="22"/>
          <w:szCs w:val="22"/>
        </w:rPr>
        <w:t>419/1</w:t>
      </w:r>
      <w:r>
        <w:rPr>
          <w:rFonts w:ascii="Arial" w:hAnsi="Arial" w:cs="Arial"/>
          <w:b/>
          <w:bCs/>
          <w:sz w:val="22"/>
          <w:szCs w:val="22"/>
        </w:rPr>
        <w:t xml:space="preserve">, 419/2*, </w:t>
      </w:r>
      <w:r w:rsidRPr="00E76EC4">
        <w:rPr>
          <w:rFonts w:ascii="Arial" w:hAnsi="Arial" w:cs="Arial"/>
          <w:bCs/>
          <w:sz w:val="22"/>
          <w:szCs w:val="22"/>
        </w:rPr>
        <w:t>419/3</w:t>
      </w:r>
      <w:r>
        <w:rPr>
          <w:rFonts w:ascii="Arial" w:hAnsi="Arial" w:cs="Arial"/>
          <w:b/>
          <w:bCs/>
          <w:sz w:val="22"/>
          <w:szCs w:val="22"/>
        </w:rPr>
        <w:t xml:space="preserve">), 517, 598 </w:t>
      </w:r>
      <w:r w:rsidRPr="005B4692">
        <w:rPr>
          <w:rFonts w:ascii="Arial" w:hAnsi="Arial" w:cs="Arial"/>
          <w:bCs/>
          <w:sz w:val="20"/>
          <w:szCs w:val="22"/>
          <w:u w:val="single"/>
        </w:rPr>
        <w:t>w obrębie 0016 Postoliska gm. Tłuszcz</w:t>
      </w:r>
      <w:bookmarkStart w:id="0" w:name="_GoBack"/>
      <w:bookmarkEnd w:id="0"/>
    </w:p>
    <w:p w:rsidR="003B237F" w:rsidRPr="005B4692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3B237F" w:rsidRPr="00F4307D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xx, xxx,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>
        <w:rPr>
          <w:rFonts w:ascii="Arial" w:hAnsi="Arial" w:cs="Arial"/>
          <w:b/>
          <w:bCs/>
          <w:sz w:val="18"/>
          <w:szCs w:val="18"/>
        </w:rPr>
        <w:t>xx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/x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3B237F" w:rsidRPr="00F4307D" w:rsidRDefault="003B237F" w:rsidP="003B237F">
      <w:pPr>
        <w:pStyle w:val="NormalnyWeb"/>
        <w:spacing w:before="0" w:beforeAutospacing="0" w:after="0"/>
        <w:ind w:left="1560" w:hanging="15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 w:rsidRPr="00A20941">
        <w:rPr>
          <w:rFonts w:ascii="Arial" w:hAnsi="Arial" w:cs="Arial"/>
          <w:b/>
          <w:bCs/>
          <w:sz w:val="18"/>
          <w:szCs w:val="18"/>
        </w:rPr>
        <w:t>xx/x*,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xxx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>w liniach rozgr</w:t>
      </w:r>
      <w:r>
        <w:rPr>
          <w:rFonts w:ascii="Arial" w:hAnsi="Arial" w:cs="Arial"/>
          <w:sz w:val="18"/>
          <w:szCs w:val="18"/>
        </w:rPr>
        <w:t xml:space="preserve">aniczających teren niezbędny </w:t>
      </w:r>
      <w:r w:rsidRPr="00F4307D">
        <w:rPr>
          <w:rFonts w:ascii="Arial" w:hAnsi="Arial" w:cs="Arial"/>
          <w:sz w:val="18"/>
          <w:szCs w:val="18"/>
        </w:rPr>
        <w:t xml:space="preserve">do realizacji </w:t>
      </w:r>
      <w:r>
        <w:rPr>
          <w:rFonts w:ascii="Arial" w:hAnsi="Arial" w:cs="Arial"/>
          <w:sz w:val="18"/>
          <w:szCs w:val="18"/>
        </w:rPr>
        <w:t>dróg powiatowych</w:t>
      </w:r>
    </w:p>
    <w:p w:rsidR="003B237F" w:rsidRDefault="003B237F" w:rsidP="003B237F">
      <w:pPr>
        <w:pStyle w:val="NormalnyWeb"/>
        <w:tabs>
          <w:tab w:val="left" w:pos="1276"/>
        </w:tabs>
        <w:spacing w:before="0" w:beforeAutospacing="0" w:after="0"/>
        <w:ind w:left="1276" w:hanging="127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(xx/x, xxx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</w:t>
      </w:r>
      <w:r>
        <w:rPr>
          <w:rFonts w:ascii="Arial" w:hAnsi="Arial" w:cs="Arial"/>
          <w:sz w:val="18"/>
          <w:szCs w:val="22"/>
        </w:rPr>
        <w:t>dróg powiatowych</w:t>
      </w:r>
    </w:p>
    <w:p w:rsidR="003B237F" w:rsidRPr="00EE2348" w:rsidRDefault="003B237F" w:rsidP="003B237F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bCs/>
          <w:sz w:val="18"/>
        </w:rPr>
      </w:pPr>
    </w:p>
    <w:p w:rsidR="003B237F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dróg powiatowych,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 xml:space="preserve">przebudowę </w:t>
      </w:r>
      <w:r w:rsidRPr="00EE2348">
        <w:rPr>
          <w:rFonts w:ascii="Arial" w:hAnsi="Arial" w:cs="Arial"/>
          <w:bCs/>
          <w:sz w:val="22"/>
        </w:rPr>
        <w:t>sieci uzbrojenia</w:t>
      </w:r>
      <w:r>
        <w:rPr>
          <w:rFonts w:ascii="Arial" w:hAnsi="Arial" w:cs="Arial"/>
          <w:bCs/>
          <w:sz w:val="22"/>
        </w:rPr>
        <w:t xml:space="preserve"> terenu;</w:t>
      </w:r>
    </w:p>
    <w:p w:rsidR="003B237F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 w:rsidRPr="005B4692">
        <w:rPr>
          <w:rFonts w:ascii="Arial" w:hAnsi="Arial" w:cs="Arial"/>
          <w:bCs/>
          <w:sz w:val="22"/>
          <w:szCs w:val="22"/>
        </w:rPr>
        <w:t>335/5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5B4692">
        <w:rPr>
          <w:rFonts w:ascii="Arial" w:hAnsi="Arial" w:cs="Arial"/>
          <w:b/>
          <w:bCs/>
          <w:sz w:val="22"/>
          <w:szCs w:val="22"/>
        </w:rPr>
        <w:t>335/6</w:t>
      </w:r>
      <w:r w:rsidRPr="00E76EC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Cs/>
          <w:sz w:val="22"/>
          <w:szCs w:val="22"/>
        </w:rPr>
        <w:t>335/7</w:t>
      </w:r>
      <w:r>
        <w:rPr>
          <w:rFonts w:ascii="Arial" w:hAnsi="Arial" w:cs="Arial"/>
          <w:b/>
          <w:bCs/>
          <w:sz w:val="22"/>
          <w:szCs w:val="22"/>
        </w:rPr>
        <w:t xml:space="preserve">), 403, </w:t>
      </w:r>
      <w:r w:rsidRPr="005B4692">
        <w:rPr>
          <w:rFonts w:ascii="Arial" w:hAnsi="Arial" w:cs="Arial"/>
          <w:bCs/>
          <w:sz w:val="22"/>
          <w:szCs w:val="22"/>
        </w:rPr>
        <w:t>419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E76EC4">
        <w:rPr>
          <w:rFonts w:ascii="Arial" w:hAnsi="Arial" w:cs="Arial"/>
          <w:bCs/>
          <w:sz w:val="22"/>
          <w:szCs w:val="22"/>
        </w:rPr>
        <w:t>419/1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5B4692">
        <w:rPr>
          <w:rFonts w:ascii="Arial" w:hAnsi="Arial" w:cs="Arial"/>
          <w:bCs/>
          <w:sz w:val="22"/>
          <w:szCs w:val="22"/>
        </w:rPr>
        <w:t>419/2,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4692">
        <w:rPr>
          <w:rFonts w:ascii="Arial" w:hAnsi="Arial" w:cs="Arial"/>
          <w:b/>
          <w:bCs/>
          <w:sz w:val="22"/>
          <w:szCs w:val="22"/>
        </w:rPr>
        <w:t>419/3</w:t>
      </w:r>
      <w:r>
        <w:rPr>
          <w:rFonts w:ascii="Arial" w:hAnsi="Arial" w:cs="Arial"/>
          <w:b/>
          <w:bCs/>
          <w:sz w:val="22"/>
          <w:szCs w:val="22"/>
        </w:rPr>
        <w:t xml:space="preserve">), 518 </w:t>
      </w:r>
      <w:r w:rsidRPr="005B4692">
        <w:rPr>
          <w:rFonts w:ascii="Arial" w:hAnsi="Arial" w:cs="Arial"/>
          <w:bCs/>
          <w:sz w:val="20"/>
          <w:szCs w:val="22"/>
          <w:u w:val="single"/>
        </w:rPr>
        <w:t>w obrębie 0016 Postoliska gm. Tłuszcz</w:t>
      </w:r>
    </w:p>
    <w:p w:rsidR="003B237F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3B237F" w:rsidRDefault="003B237F" w:rsidP="003B237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 xml:space="preserve"> 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>
        <w:rPr>
          <w:rFonts w:ascii="Arial" w:hAnsi="Arial" w:cs="Arial"/>
          <w:bCs/>
          <w:sz w:val="16"/>
          <w:szCs w:val="22"/>
        </w:rPr>
        <w:t xml:space="preserve">budowę lub </w:t>
      </w:r>
      <w:r w:rsidRPr="008C3669">
        <w:rPr>
          <w:rFonts w:ascii="Arial" w:hAnsi="Arial" w:cs="Arial"/>
          <w:bCs/>
          <w:sz w:val="16"/>
          <w:szCs w:val="22"/>
        </w:rPr>
        <w:t xml:space="preserve">przebudowę </w:t>
      </w:r>
      <w:r>
        <w:rPr>
          <w:rFonts w:ascii="Arial" w:hAnsi="Arial" w:cs="Arial"/>
          <w:bCs/>
          <w:sz w:val="16"/>
          <w:szCs w:val="22"/>
        </w:rPr>
        <w:t>sieci uzbrojenia terenu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24150D" w:rsidRPr="00FC6259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3F5F" w:rsidRPr="00087B51" w:rsidRDefault="00AA3F5F" w:rsidP="00AA3F5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>
        <w:rPr>
          <w:rFonts w:ascii="Arial" w:hAnsi="Arial" w:cs="Arial"/>
          <w:szCs w:val="20"/>
        </w:rPr>
        <w:t xml:space="preserve"> </w:t>
      </w:r>
      <w:r w:rsidRPr="00087B51">
        <w:rPr>
          <w:rFonts w:ascii="Arial" w:hAnsi="Arial" w:cs="Arial"/>
          <w:szCs w:val="20"/>
        </w:rPr>
        <w:t xml:space="preserve">r. - Kodeks postępowania administracyjnego </w:t>
      </w:r>
      <w:r>
        <w:rPr>
          <w:rFonts w:ascii="Arial" w:hAnsi="Arial" w:cs="Arial"/>
          <w:szCs w:val="20"/>
        </w:rPr>
        <w:t>(Dz. U. z 2016</w:t>
      </w:r>
      <w:r w:rsidRPr="00087B51">
        <w:rPr>
          <w:rFonts w:ascii="Arial" w:hAnsi="Arial" w:cs="Arial"/>
          <w:szCs w:val="20"/>
        </w:rPr>
        <w:t xml:space="preserve"> r., poz. </w:t>
      </w:r>
      <w:r>
        <w:rPr>
          <w:rFonts w:ascii="Arial" w:hAnsi="Arial" w:cs="Arial"/>
          <w:szCs w:val="20"/>
        </w:rPr>
        <w:t>23</w:t>
      </w:r>
      <w:r w:rsidRPr="00087B51">
        <w:rPr>
          <w:rFonts w:ascii="Arial" w:hAnsi="Arial" w:cs="Arial"/>
          <w:szCs w:val="20"/>
        </w:rPr>
        <w:t>).</w:t>
      </w: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8-16.</w:t>
      </w:r>
    </w:p>
    <w:p w:rsidR="00E26DCB" w:rsidRPr="0055371A" w:rsidRDefault="00E26DCB" w:rsidP="00AA3F5F">
      <w:pPr>
        <w:pStyle w:val="NormalnyWeb"/>
        <w:spacing w:before="0" w:beforeAutospacing="0" w:after="0"/>
        <w:jc w:val="both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5E06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B237F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B06C9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173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056F0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46828"/>
    <w:rsid w:val="00B53B40"/>
    <w:rsid w:val="00B54E89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60FC1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C08CA"/>
    <w:rsid w:val="00EC52B3"/>
    <w:rsid w:val="00ED115F"/>
    <w:rsid w:val="00ED5709"/>
    <w:rsid w:val="00EE6B9E"/>
    <w:rsid w:val="00EF5A1D"/>
    <w:rsid w:val="00F36F06"/>
    <w:rsid w:val="00F41862"/>
    <w:rsid w:val="00F47CE8"/>
    <w:rsid w:val="00F60776"/>
    <w:rsid w:val="00F731ED"/>
    <w:rsid w:val="00F75DB4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4</cp:revision>
  <cp:lastPrinted>2015-08-06T07:41:00Z</cp:lastPrinted>
  <dcterms:created xsi:type="dcterms:W3CDTF">2016-05-19T08:12:00Z</dcterms:created>
  <dcterms:modified xsi:type="dcterms:W3CDTF">2016-05-19T09:49:00Z</dcterms:modified>
</cp:coreProperties>
</file>