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7E2A96" w:rsidRDefault="00E31430" w:rsidP="00E314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D474EE" w:rsidRDefault="0056213E" w:rsidP="008D2FE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64F5A" w:rsidRPr="00166C94" w:rsidRDefault="00E64F5A" w:rsidP="00E64F5A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166C94" w:rsidRDefault="00E64F5A" w:rsidP="00E64F5A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166C94">
        <w:rPr>
          <w:sz w:val="22"/>
          <w:szCs w:val="22"/>
        </w:rPr>
        <w:t xml:space="preserve">Wołomin, dnia </w:t>
      </w:r>
      <w:r w:rsidR="00E23EDB" w:rsidRPr="00166C94">
        <w:rPr>
          <w:sz w:val="22"/>
          <w:szCs w:val="22"/>
        </w:rPr>
        <w:t>06.07</w:t>
      </w:r>
      <w:r w:rsidRPr="00166C94">
        <w:rPr>
          <w:sz w:val="22"/>
          <w:szCs w:val="22"/>
        </w:rPr>
        <w:t>.2012 r.</w:t>
      </w:r>
    </w:p>
    <w:p w:rsidR="00E64F5A" w:rsidRPr="00166C94" w:rsidRDefault="00096795" w:rsidP="00E64F5A">
      <w:pPr>
        <w:pStyle w:val="NormalnyWeb"/>
        <w:spacing w:before="0" w:beforeAutospacing="0" w:after="0"/>
        <w:rPr>
          <w:sz w:val="22"/>
          <w:szCs w:val="22"/>
        </w:rPr>
      </w:pPr>
      <w:r w:rsidRPr="00166C94">
        <w:rPr>
          <w:sz w:val="22"/>
          <w:szCs w:val="22"/>
        </w:rPr>
        <w:t>SPW.272.</w:t>
      </w:r>
      <w:r w:rsidR="00E23EDB" w:rsidRPr="00166C94">
        <w:rPr>
          <w:sz w:val="22"/>
          <w:szCs w:val="22"/>
        </w:rPr>
        <w:t>59</w:t>
      </w:r>
      <w:r w:rsidR="00E64F5A" w:rsidRPr="00166C94">
        <w:rPr>
          <w:sz w:val="22"/>
          <w:szCs w:val="22"/>
        </w:rPr>
        <w:t>.2012</w:t>
      </w:r>
      <w:r w:rsidR="00E64F5A" w:rsidRPr="00166C94">
        <w:rPr>
          <w:sz w:val="22"/>
          <w:szCs w:val="22"/>
        </w:rPr>
        <w:tab/>
      </w:r>
    </w:p>
    <w:p w:rsidR="00ED3289" w:rsidRPr="00166C94" w:rsidRDefault="00ED3289" w:rsidP="00E64F5A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166C94" w:rsidRDefault="00E64F5A" w:rsidP="00E64F5A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E64F5A" w:rsidRPr="00166C94" w:rsidRDefault="00E64F5A" w:rsidP="00E64F5A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  <w:r w:rsidRPr="00166C94">
        <w:rPr>
          <w:b/>
          <w:bCs/>
          <w:sz w:val="22"/>
          <w:szCs w:val="22"/>
        </w:rPr>
        <w:t>Wszyscy oferenci</w:t>
      </w:r>
    </w:p>
    <w:p w:rsidR="00ED3289" w:rsidRPr="00166C94" w:rsidRDefault="00ED3289" w:rsidP="00096795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166C94" w:rsidRDefault="00ED3289" w:rsidP="00096795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64F5A" w:rsidRPr="00166C94" w:rsidRDefault="00E64F5A" w:rsidP="00096795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6C94">
        <w:rPr>
          <w:rFonts w:ascii="Times New Roman" w:hAnsi="Times New Roman"/>
          <w:b/>
          <w:sz w:val="22"/>
          <w:szCs w:val="22"/>
        </w:rPr>
        <w:t xml:space="preserve">dotyczy: przetargu nieograniczonego na </w:t>
      </w:r>
      <w:r w:rsidR="00E23EDB" w:rsidRPr="00166C94">
        <w:rPr>
          <w:rFonts w:ascii="Times New Roman" w:hAnsi="Times New Roman" w:cs="Times New Roman"/>
          <w:b/>
          <w:sz w:val="22"/>
          <w:szCs w:val="22"/>
        </w:rPr>
        <w:t>dostawę kruszyw drogowych na potrzeby Wydziału Inwestycji i Drogownictwa</w:t>
      </w:r>
    </w:p>
    <w:p w:rsidR="00E64F5A" w:rsidRPr="00166C94" w:rsidRDefault="00E64F5A" w:rsidP="00096795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:rsidR="00096795" w:rsidRPr="00166C94" w:rsidRDefault="009B0365" w:rsidP="009B0365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166C94">
        <w:rPr>
          <w:b/>
          <w:bCs/>
          <w:sz w:val="22"/>
          <w:szCs w:val="22"/>
        </w:rPr>
        <w:t>Zgodnie z art. 38 ust. 1</w:t>
      </w:r>
      <w:r w:rsidR="00E64F5A" w:rsidRPr="00166C94">
        <w:rPr>
          <w:b/>
          <w:bCs/>
          <w:sz w:val="22"/>
          <w:szCs w:val="22"/>
        </w:rPr>
        <w:t xml:space="preserve"> ustawy z dnia 29 stycznia 2004 roku Prawo zamówień publicznych (</w:t>
      </w:r>
      <w:proofErr w:type="spellStart"/>
      <w:r w:rsidR="00E64F5A" w:rsidRPr="00166C94">
        <w:rPr>
          <w:b/>
          <w:bCs/>
          <w:sz w:val="22"/>
          <w:szCs w:val="22"/>
        </w:rPr>
        <w:t>t.j</w:t>
      </w:r>
      <w:proofErr w:type="spellEnd"/>
      <w:r w:rsidR="00E64F5A" w:rsidRPr="00166C94">
        <w:rPr>
          <w:b/>
          <w:bCs/>
          <w:sz w:val="22"/>
          <w:szCs w:val="22"/>
        </w:rPr>
        <w:t xml:space="preserve">.: Dz. U. z 2010 </w:t>
      </w:r>
      <w:r w:rsidR="00ED3289" w:rsidRPr="00166C94">
        <w:rPr>
          <w:b/>
          <w:bCs/>
          <w:sz w:val="22"/>
          <w:szCs w:val="22"/>
        </w:rPr>
        <w:t xml:space="preserve">r. Nr 113, poz. 759 z </w:t>
      </w:r>
      <w:proofErr w:type="spellStart"/>
      <w:r w:rsidR="00ED3289" w:rsidRPr="00166C94">
        <w:rPr>
          <w:b/>
          <w:bCs/>
          <w:sz w:val="22"/>
          <w:szCs w:val="22"/>
        </w:rPr>
        <w:t>późn</w:t>
      </w:r>
      <w:proofErr w:type="spellEnd"/>
      <w:r w:rsidR="00ED3289" w:rsidRPr="00166C94">
        <w:rPr>
          <w:b/>
          <w:bCs/>
          <w:sz w:val="22"/>
          <w:szCs w:val="22"/>
        </w:rPr>
        <w:t xml:space="preserve">. zm.), </w:t>
      </w:r>
      <w:r w:rsidRPr="00166C94">
        <w:rPr>
          <w:b/>
          <w:bCs/>
          <w:sz w:val="22"/>
          <w:szCs w:val="22"/>
        </w:rPr>
        <w:t>do Zamawiającego</w:t>
      </w:r>
      <w:r w:rsidR="00ED3289" w:rsidRPr="00166C94">
        <w:rPr>
          <w:b/>
          <w:bCs/>
          <w:sz w:val="22"/>
          <w:szCs w:val="22"/>
        </w:rPr>
        <w:t xml:space="preserve"> </w:t>
      </w:r>
      <w:r w:rsidR="00E23EDB" w:rsidRPr="00166C94">
        <w:rPr>
          <w:b/>
          <w:bCs/>
          <w:sz w:val="22"/>
          <w:szCs w:val="22"/>
        </w:rPr>
        <w:t>wpłynęło</w:t>
      </w:r>
      <w:r w:rsidRPr="00166C94">
        <w:rPr>
          <w:b/>
          <w:bCs/>
          <w:sz w:val="22"/>
          <w:szCs w:val="22"/>
        </w:rPr>
        <w:t xml:space="preserve"> zapytania, w związku z powyższym udzielamy odpowiedzi:</w:t>
      </w:r>
    </w:p>
    <w:p w:rsidR="009B0365" w:rsidRPr="00166C94" w:rsidRDefault="009B0365" w:rsidP="009B036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166C94" w:rsidRPr="00166C94" w:rsidRDefault="00166C94" w:rsidP="00166C94">
      <w:pPr>
        <w:jc w:val="both"/>
        <w:rPr>
          <w:b/>
          <w:bCs/>
          <w:sz w:val="22"/>
          <w:szCs w:val="22"/>
          <w:u w:val="single"/>
        </w:rPr>
      </w:pPr>
      <w:r w:rsidRPr="00166C94">
        <w:rPr>
          <w:b/>
          <w:bCs/>
          <w:sz w:val="22"/>
          <w:szCs w:val="22"/>
          <w:u w:val="single"/>
        </w:rPr>
        <w:t>Pytanie 1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  <w:r w:rsidRPr="00166C94">
        <w:rPr>
          <w:bCs/>
          <w:sz w:val="22"/>
          <w:szCs w:val="22"/>
        </w:rPr>
        <w:t xml:space="preserve">W SIWZ w punkcie III. opis przedmiotu </w:t>
      </w:r>
      <w:proofErr w:type="spellStart"/>
      <w:r w:rsidRPr="00166C94">
        <w:rPr>
          <w:bCs/>
          <w:sz w:val="22"/>
          <w:szCs w:val="22"/>
        </w:rPr>
        <w:t>zamówienia</w:t>
      </w:r>
      <w:proofErr w:type="spellEnd"/>
      <w:r w:rsidRPr="00166C94">
        <w:rPr>
          <w:bCs/>
          <w:sz w:val="22"/>
          <w:szCs w:val="22"/>
        </w:rPr>
        <w:t xml:space="preserve"> podpunkt c) zamawiający określa, że kruszywa muszą odpowiadać wymaganiom normy PN-B-11110:1996, PN-B-11111:1996, PN-B-11112:1996, PN-B-11113:1996. W/w normy są nieaktualne. Obecnie obowiązują normy PN-EN.</w:t>
      </w:r>
    </w:p>
    <w:p w:rsidR="00166C94" w:rsidRPr="00166C94" w:rsidRDefault="00166C94" w:rsidP="00166C94">
      <w:pPr>
        <w:jc w:val="both"/>
        <w:rPr>
          <w:b/>
          <w:bCs/>
          <w:sz w:val="22"/>
          <w:szCs w:val="22"/>
        </w:rPr>
      </w:pPr>
      <w:r w:rsidRPr="00166C94">
        <w:rPr>
          <w:b/>
          <w:bCs/>
          <w:sz w:val="22"/>
          <w:szCs w:val="22"/>
        </w:rPr>
        <w:t>W związku z powyższym czy zamawiający dopuści do realizacji zadania poniższe kruszywa:</w:t>
      </w:r>
    </w:p>
    <w:p w:rsidR="00166C94" w:rsidRPr="00166C94" w:rsidRDefault="00166C94" w:rsidP="00166C94">
      <w:pPr>
        <w:jc w:val="both"/>
        <w:rPr>
          <w:b/>
          <w:bCs/>
          <w:sz w:val="22"/>
          <w:szCs w:val="22"/>
        </w:rPr>
      </w:pPr>
      <w:r w:rsidRPr="00166C94">
        <w:rPr>
          <w:b/>
          <w:bCs/>
          <w:sz w:val="22"/>
          <w:szCs w:val="22"/>
        </w:rPr>
        <w:t>tłuczeń 0-31,5mm scharakteryzowany wg normy: PN-EN 13043 oraz PN-EN 13242 oraz posiada Certyfikat CE o numerze 1454-CPD-089-3 wystawiony przez Instytut Mechanizacji Budownictwa i Górnictwa Skalnego w Warszawie.</w:t>
      </w:r>
    </w:p>
    <w:p w:rsidR="00166C94" w:rsidRPr="00166C94" w:rsidRDefault="00166C94" w:rsidP="00166C94">
      <w:pPr>
        <w:jc w:val="both"/>
        <w:rPr>
          <w:b/>
          <w:bCs/>
          <w:sz w:val="22"/>
          <w:szCs w:val="22"/>
        </w:rPr>
      </w:pPr>
      <w:r w:rsidRPr="00166C94">
        <w:rPr>
          <w:b/>
          <w:bCs/>
          <w:sz w:val="22"/>
          <w:szCs w:val="22"/>
        </w:rPr>
        <w:t>Kruszywo 0-63mm scharakteryzowane wg normy: PN-EN 13242 oraz posiadający Oświadczenie o Jakości wydane przez Laboratorium Skał i Kruszyw BIPROSKAL z Wrocławia.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  <w:r w:rsidRPr="00166C94">
        <w:rPr>
          <w:bCs/>
          <w:sz w:val="22"/>
          <w:szCs w:val="22"/>
        </w:rPr>
        <w:t xml:space="preserve">Zarówno tłuczeń jaki i kruszywo kwarcytowy zakupimy z firmy PCC </w:t>
      </w:r>
      <w:proofErr w:type="spellStart"/>
      <w:r w:rsidRPr="00166C94">
        <w:rPr>
          <w:bCs/>
          <w:sz w:val="22"/>
          <w:szCs w:val="22"/>
        </w:rPr>
        <w:t>Silicium</w:t>
      </w:r>
      <w:proofErr w:type="spellEnd"/>
      <w:r w:rsidRPr="00166C94">
        <w:rPr>
          <w:bCs/>
          <w:sz w:val="22"/>
          <w:szCs w:val="22"/>
        </w:rPr>
        <w:t xml:space="preserve"> z kopalni w Bukowej Górze pod Kielcami.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  <w:r w:rsidRPr="00166C94">
        <w:rPr>
          <w:bCs/>
          <w:sz w:val="22"/>
          <w:szCs w:val="22"/>
        </w:rPr>
        <w:t>Normy: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  <w:r w:rsidRPr="00166C94">
        <w:rPr>
          <w:bCs/>
          <w:sz w:val="22"/>
          <w:szCs w:val="22"/>
        </w:rPr>
        <w:t>PN-EN 13043 kruszywa do mieszanek i powierzchniowych utrwaleń stosowanych na drogach, lotniskach i innych powierzchniach przeznaczonych do ruchu.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  <w:r w:rsidRPr="00166C94">
        <w:rPr>
          <w:bCs/>
          <w:sz w:val="22"/>
          <w:szCs w:val="22"/>
        </w:rPr>
        <w:t>PN-EN 13242 kruszywa do niezwiązanych i związanych hydraulicznie materiałów stosowanych na obiektach budowlanych i budownictwie drogowym</w:t>
      </w:r>
    </w:p>
    <w:p w:rsidR="00166C94" w:rsidRPr="00166C94" w:rsidRDefault="00166C94" w:rsidP="00166C94">
      <w:pPr>
        <w:jc w:val="both"/>
        <w:rPr>
          <w:bCs/>
          <w:sz w:val="22"/>
          <w:szCs w:val="22"/>
        </w:rPr>
      </w:pPr>
    </w:p>
    <w:p w:rsidR="00166C94" w:rsidRPr="00166C94" w:rsidRDefault="00166C94" w:rsidP="00166C94">
      <w:pPr>
        <w:tabs>
          <w:tab w:val="left" w:pos="3084"/>
        </w:tabs>
        <w:jc w:val="both"/>
        <w:rPr>
          <w:b/>
          <w:bCs/>
          <w:sz w:val="20"/>
          <w:szCs w:val="20"/>
        </w:rPr>
      </w:pPr>
      <w:r w:rsidRPr="00166C94">
        <w:rPr>
          <w:b/>
          <w:bCs/>
          <w:sz w:val="20"/>
          <w:szCs w:val="20"/>
        </w:rPr>
        <w:t>Odpowiedź:</w:t>
      </w:r>
    </w:p>
    <w:p w:rsidR="00166C94" w:rsidRPr="00166C94" w:rsidRDefault="00166C94" w:rsidP="00166C94">
      <w:pPr>
        <w:tabs>
          <w:tab w:val="left" w:pos="3084"/>
        </w:tabs>
        <w:jc w:val="both"/>
        <w:rPr>
          <w:bCs/>
          <w:sz w:val="20"/>
          <w:szCs w:val="20"/>
        </w:rPr>
      </w:pPr>
      <w:r w:rsidRPr="00166C94">
        <w:rPr>
          <w:bCs/>
          <w:sz w:val="20"/>
          <w:szCs w:val="20"/>
        </w:rPr>
        <w:t>Zamawiający nie dopuszcza kruszyw o frakcjach 0-31,5mm i 0-63mm uzyskanych ze skał;</w:t>
      </w:r>
    </w:p>
    <w:p w:rsidR="00166C94" w:rsidRPr="00166C94" w:rsidRDefault="00166C94" w:rsidP="00166C94">
      <w:pPr>
        <w:pStyle w:val="Akapitzlist"/>
        <w:widowControl w:val="0"/>
        <w:numPr>
          <w:ilvl w:val="0"/>
          <w:numId w:val="2"/>
        </w:numPr>
        <w:tabs>
          <w:tab w:val="left" w:pos="308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66C94">
        <w:rPr>
          <w:rFonts w:ascii="Times New Roman" w:hAnsi="Times New Roman"/>
          <w:bCs/>
          <w:sz w:val="20"/>
          <w:szCs w:val="20"/>
        </w:rPr>
        <w:t>osadowych – Dolomit, piaskowiec, wapień, szarogłaz, wapień oraz innych należących do tej grupy,</w:t>
      </w:r>
    </w:p>
    <w:p w:rsidR="00166C94" w:rsidRPr="00166C94" w:rsidRDefault="00166C94" w:rsidP="00166C94">
      <w:pPr>
        <w:pStyle w:val="Akapitzlist"/>
        <w:widowControl w:val="0"/>
        <w:numPr>
          <w:ilvl w:val="0"/>
          <w:numId w:val="2"/>
        </w:numPr>
        <w:tabs>
          <w:tab w:val="left" w:pos="308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66C94">
        <w:rPr>
          <w:rFonts w:ascii="Times New Roman" w:hAnsi="Times New Roman"/>
          <w:bCs/>
          <w:sz w:val="20"/>
          <w:szCs w:val="20"/>
        </w:rPr>
        <w:t>przeobrażonych – amfibolit, gnejs, kwarcyt oraz innych należących do tej grupy,</w:t>
      </w:r>
    </w:p>
    <w:p w:rsidR="00166C94" w:rsidRPr="00166C94" w:rsidRDefault="00166C94" w:rsidP="00166C94">
      <w:pPr>
        <w:tabs>
          <w:tab w:val="left" w:pos="3084"/>
        </w:tabs>
        <w:jc w:val="both"/>
        <w:rPr>
          <w:bCs/>
          <w:sz w:val="20"/>
          <w:szCs w:val="20"/>
        </w:rPr>
      </w:pPr>
      <w:r w:rsidRPr="00166C94">
        <w:rPr>
          <w:bCs/>
          <w:sz w:val="20"/>
          <w:szCs w:val="20"/>
        </w:rPr>
        <w:t xml:space="preserve">dodatkowo Zamawiający nie dopuszcza kruszyw sztucznych – czyli np.: żużel wielkopiecowy, żużel stalowniczy, różnego rodzaju popiołów, kruszywa pozyskanego z kruszenia betonu, kruszyw z tworzyw sztucznych oraz wszystkich innych należących do tej grupy. </w:t>
      </w:r>
    </w:p>
    <w:p w:rsidR="00166C94" w:rsidRPr="00166C94" w:rsidRDefault="00166C94" w:rsidP="00166C94">
      <w:pPr>
        <w:tabs>
          <w:tab w:val="left" w:pos="3084"/>
        </w:tabs>
        <w:jc w:val="both"/>
        <w:rPr>
          <w:bCs/>
          <w:sz w:val="20"/>
          <w:szCs w:val="20"/>
        </w:rPr>
      </w:pPr>
    </w:p>
    <w:p w:rsidR="00166C94" w:rsidRDefault="00166C94" w:rsidP="00166C94">
      <w:pPr>
        <w:tabs>
          <w:tab w:val="left" w:pos="3084"/>
        </w:tabs>
        <w:jc w:val="both"/>
        <w:rPr>
          <w:rFonts w:ascii="Calibri" w:hAnsi="Calibri" w:cs="Calibri"/>
          <w:bCs/>
          <w:sz w:val="22"/>
          <w:szCs w:val="22"/>
        </w:rPr>
      </w:pPr>
      <w:r w:rsidRPr="00166C94">
        <w:rPr>
          <w:bCs/>
          <w:sz w:val="20"/>
          <w:szCs w:val="20"/>
        </w:rPr>
        <w:t>Kruszywa o frakcjach mają być kruszywami łamanymi.</w:t>
      </w:r>
      <w:r w:rsidRPr="00166C94">
        <w:rPr>
          <w:bCs/>
          <w:sz w:val="20"/>
          <w:szCs w:val="20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166C94" w:rsidRDefault="00166C94" w:rsidP="00166C94">
      <w:pPr>
        <w:tabs>
          <w:tab w:val="left" w:pos="3084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9B0365" w:rsidRPr="00416DDF" w:rsidRDefault="009B0365" w:rsidP="00166C94">
      <w:pPr>
        <w:jc w:val="both"/>
        <w:rPr>
          <w:b/>
          <w:sz w:val="20"/>
          <w:szCs w:val="20"/>
        </w:rPr>
      </w:pPr>
    </w:p>
    <w:sectPr w:rsidR="009B0365" w:rsidRPr="00416DDF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7CBF0239"/>
    <w:multiLevelType w:val="hybridMultilevel"/>
    <w:tmpl w:val="FE66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96795"/>
    <w:rsid w:val="000C7AE6"/>
    <w:rsid w:val="00166C94"/>
    <w:rsid w:val="001A0FCC"/>
    <w:rsid w:val="002A3E9C"/>
    <w:rsid w:val="00362883"/>
    <w:rsid w:val="00384C60"/>
    <w:rsid w:val="00416DDF"/>
    <w:rsid w:val="00517BBE"/>
    <w:rsid w:val="005247CC"/>
    <w:rsid w:val="005436BB"/>
    <w:rsid w:val="0056213E"/>
    <w:rsid w:val="005F7A04"/>
    <w:rsid w:val="006851FF"/>
    <w:rsid w:val="006A555A"/>
    <w:rsid w:val="00721C7F"/>
    <w:rsid w:val="007D7B41"/>
    <w:rsid w:val="007E2A96"/>
    <w:rsid w:val="00872CFC"/>
    <w:rsid w:val="008D2FE3"/>
    <w:rsid w:val="008F64AD"/>
    <w:rsid w:val="009470F5"/>
    <w:rsid w:val="0096718E"/>
    <w:rsid w:val="009B0365"/>
    <w:rsid w:val="00A27BE3"/>
    <w:rsid w:val="00AA1EF0"/>
    <w:rsid w:val="00AB0F64"/>
    <w:rsid w:val="00C079ED"/>
    <w:rsid w:val="00C40887"/>
    <w:rsid w:val="00C80BAF"/>
    <w:rsid w:val="00D474EE"/>
    <w:rsid w:val="00D67FBF"/>
    <w:rsid w:val="00DC3188"/>
    <w:rsid w:val="00DC633A"/>
    <w:rsid w:val="00E21544"/>
    <w:rsid w:val="00E23EDB"/>
    <w:rsid w:val="00E31430"/>
    <w:rsid w:val="00E64F5A"/>
    <w:rsid w:val="00ED3289"/>
    <w:rsid w:val="00F369E7"/>
    <w:rsid w:val="00FC7446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3</cp:revision>
  <cp:lastPrinted>2012-07-06T12:47:00Z</cp:lastPrinted>
  <dcterms:created xsi:type="dcterms:W3CDTF">2012-07-06T12:47:00Z</dcterms:created>
  <dcterms:modified xsi:type="dcterms:W3CDTF">2012-07-06T12:55:00Z</dcterms:modified>
</cp:coreProperties>
</file>